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B3" w:rsidRPr="00C95A60" w:rsidRDefault="006818B3" w:rsidP="00FE78C0">
      <w:pPr>
        <w:pageBreakBefore/>
        <w:spacing w:line="240" w:lineRule="auto"/>
        <w:ind w:firstLine="720"/>
        <w:jc w:val="center"/>
        <w:rPr>
          <w:rFonts w:cs="Times New Roman"/>
          <w:b/>
          <w:sz w:val="32"/>
          <w:szCs w:val="32"/>
        </w:rPr>
      </w:pPr>
      <w:r w:rsidRPr="00C95A60">
        <w:rPr>
          <w:rFonts w:cs="Times New Roman"/>
          <w:b/>
          <w:sz w:val="32"/>
          <w:szCs w:val="32"/>
          <w:shd w:val="clear" w:color="auto" w:fill="FFFFFF"/>
        </w:rPr>
        <w:t>Анализ  работы</w:t>
      </w:r>
      <w:r w:rsidR="00FE78C0">
        <w:rPr>
          <w:rFonts w:cs="Times New Roman"/>
          <w:b/>
          <w:sz w:val="32"/>
          <w:szCs w:val="32"/>
        </w:rPr>
        <w:t xml:space="preserve">  </w:t>
      </w:r>
      <w:r w:rsidRPr="00C95A60">
        <w:rPr>
          <w:rFonts w:cs="Times New Roman"/>
          <w:b/>
          <w:sz w:val="32"/>
          <w:szCs w:val="32"/>
        </w:rPr>
        <w:t>ГБУЗ «Кузнецкая межрайонна</w:t>
      </w:r>
      <w:r w:rsidR="00C95A60">
        <w:rPr>
          <w:rFonts w:cs="Times New Roman"/>
          <w:b/>
          <w:sz w:val="32"/>
          <w:szCs w:val="32"/>
        </w:rPr>
        <w:t>я детская больница»</w:t>
      </w:r>
      <w:r w:rsidR="00FE78C0">
        <w:rPr>
          <w:rFonts w:cs="Times New Roman"/>
          <w:b/>
          <w:sz w:val="32"/>
          <w:szCs w:val="32"/>
        </w:rPr>
        <w:t xml:space="preserve">   </w:t>
      </w:r>
      <w:r w:rsidR="00C95A60">
        <w:rPr>
          <w:rFonts w:cs="Times New Roman"/>
          <w:b/>
          <w:sz w:val="32"/>
          <w:szCs w:val="32"/>
        </w:rPr>
        <w:t xml:space="preserve"> </w:t>
      </w:r>
      <w:r w:rsidR="004E78C5">
        <w:rPr>
          <w:rFonts w:cs="Times New Roman"/>
          <w:b/>
          <w:sz w:val="32"/>
          <w:szCs w:val="32"/>
        </w:rPr>
        <w:t>в 2019</w:t>
      </w:r>
      <w:r w:rsidR="00FE78C0">
        <w:rPr>
          <w:rFonts w:cs="Times New Roman"/>
          <w:b/>
          <w:sz w:val="32"/>
          <w:szCs w:val="32"/>
        </w:rPr>
        <w:t xml:space="preserve"> </w:t>
      </w:r>
      <w:r w:rsidRPr="00C95A60">
        <w:rPr>
          <w:rFonts w:cs="Times New Roman"/>
          <w:b/>
          <w:sz w:val="32"/>
          <w:szCs w:val="32"/>
        </w:rPr>
        <w:t>году</w:t>
      </w:r>
    </w:p>
    <w:p w:rsidR="00CC567A" w:rsidRPr="00877C00" w:rsidRDefault="00CC567A" w:rsidP="00FE78C0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877C00">
        <w:rPr>
          <w:rFonts w:eastAsia="Times New Roman" w:cs="Times New Roman"/>
          <w:color w:val="000000"/>
          <w:sz w:val="28"/>
          <w:szCs w:val="28"/>
        </w:rPr>
        <w:t xml:space="preserve">Государственное учреждение здравоохранения «Кузнецкая межрайонная детская больница» является межрайонным лечебно-диагностическим центром по оказаниюпервичной медико-санитарной и специализированной помощи детям и женщинам города Кузнецка и четырёх районов Пензенской области: Кузнецкого, </w:t>
      </w:r>
      <w:proofErr w:type="spellStart"/>
      <w:r w:rsidRPr="00877C00">
        <w:rPr>
          <w:rFonts w:eastAsia="Times New Roman" w:cs="Times New Roman"/>
          <w:color w:val="000000"/>
          <w:sz w:val="28"/>
          <w:szCs w:val="28"/>
        </w:rPr>
        <w:t>Сосновоборского</w:t>
      </w:r>
      <w:proofErr w:type="spellEnd"/>
      <w:r w:rsidRPr="00877C0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C00">
        <w:rPr>
          <w:rFonts w:eastAsia="Times New Roman" w:cs="Times New Roman"/>
          <w:color w:val="000000"/>
          <w:sz w:val="28"/>
          <w:szCs w:val="28"/>
        </w:rPr>
        <w:t>Камешкирского</w:t>
      </w:r>
      <w:proofErr w:type="spellEnd"/>
      <w:r w:rsidRPr="00877C00">
        <w:rPr>
          <w:rFonts w:eastAsia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77C00">
        <w:rPr>
          <w:rFonts w:eastAsia="Times New Roman" w:cs="Times New Roman"/>
          <w:color w:val="000000"/>
          <w:sz w:val="28"/>
          <w:szCs w:val="28"/>
        </w:rPr>
        <w:t>Неверкинского</w:t>
      </w:r>
      <w:proofErr w:type="spellEnd"/>
      <w:r w:rsidRPr="00877C00">
        <w:rPr>
          <w:rFonts w:eastAsia="Times New Roman" w:cs="Times New Roman"/>
          <w:color w:val="000000"/>
          <w:sz w:val="28"/>
          <w:szCs w:val="28"/>
        </w:rPr>
        <w:t xml:space="preserve">. В районе обслуживания проживает более 30000 детей и 92640 женщин, из которых 41059 женщин фертильного возраста. С 01.01.2014 года больнице переданы полномочия по медицинскому обслуживанию детей и женщин Кузнецкого района. По состоянию на 01.01.2019 г. приписанное население составляет </w:t>
      </w:r>
      <w:r w:rsidRPr="00877C00">
        <w:rPr>
          <w:rFonts w:eastAsia="Times New Roman" w:cs="Times New Roman"/>
          <w:sz w:val="28"/>
          <w:szCs w:val="28"/>
        </w:rPr>
        <w:t xml:space="preserve">22636 </w:t>
      </w:r>
      <w:r w:rsidRPr="00877C00">
        <w:rPr>
          <w:rFonts w:eastAsia="Times New Roman" w:cs="Times New Roman"/>
          <w:color w:val="000000"/>
          <w:sz w:val="28"/>
          <w:szCs w:val="28"/>
        </w:rPr>
        <w:t>ребёнка города Кузнецка и Кузнецкого района. Больница оказывает первичную медико-санитарную, специализированную помощь по 25 специальностям в амбулаторных условиях, в условиях дневного и круглосуточного стационара в форме экстренной, неотложной и плановой медицинской помощи.</w:t>
      </w:r>
    </w:p>
    <w:p w:rsidR="00CC567A" w:rsidRPr="00877C00" w:rsidRDefault="00CC567A" w:rsidP="00877C00">
      <w:pPr>
        <w:spacing w:before="100" w:line="240" w:lineRule="auto"/>
        <w:jc w:val="both"/>
        <w:rPr>
          <w:rFonts w:eastAsia="Times New Roman" w:cs="Times New Roman"/>
          <w:sz w:val="28"/>
          <w:szCs w:val="28"/>
        </w:rPr>
      </w:pPr>
      <w:r w:rsidRPr="00877C0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На базе больницы функционирует Центр здоровья по формированию у населения здорового образа жизни на 35 посещений смену.</w:t>
      </w:r>
    </w:p>
    <w:p w:rsidR="00F97A23" w:rsidRPr="00877C00" w:rsidRDefault="00F97A23" w:rsidP="00F97A23">
      <w:pPr>
        <w:spacing w:before="10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77C0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Продолжалась работа по реорганизации коечного фонда, в результате чего коечная мощность стационара осталась прежней, с 01.07 2018г в стационаре функционируют 5 коек медицинской реабилитации за сч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ет коек патологии новорожденных, с 01.07.2019 количество реабилитационных коек увеличилось до 10. </w:t>
      </w:r>
      <w:r w:rsidRPr="00877C0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С 01. 09.2018г введена 1 паллиативная койка для лечения детей.</w:t>
      </w:r>
    </w:p>
    <w:p w:rsidR="00F97A23" w:rsidRPr="00877C00" w:rsidRDefault="00F97A23" w:rsidP="00F97A23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</w:t>
      </w:r>
      <w:r w:rsidRPr="00877C00">
        <w:rPr>
          <w:rFonts w:eastAsia="Times New Roman" w:cs="Times New Roman"/>
          <w:color w:val="000000"/>
          <w:sz w:val="28"/>
          <w:szCs w:val="28"/>
        </w:rPr>
        <w:t xml:space="preserve">В детском круглосуточном стационаре в настоящее время следующие профили коек: педиатрический, патологии новорождённых, хирургический для детей, травматологический, неврологический, пульмонологический, инфекционный, медицинской реабилитации, паллиативной помощи детям. </w:t>
      </w:r>
    </w:p>
    <w:p w:rsidR="00F97A23" w:rsidRPr="00877C00" w:rsidRDefault="00F97A23" w:rsidP="00F97A23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Коечная мощность роддома 71 койка, из них одна сестринского ухода</w:t>
      </w:r>
      <w:r w:rsidRPr="00877C00">
        <w:rPr>
          <w:rFonts w:eastAsia="Times New Roman" w:cs="Times New Roman"/>
          <w:color w:val="000000"/>
          <w:sz w:val="28"/>
          <w:szCs w:val="28"/>
        </w:rPr>
        <w:t>.</w:t>
      </w:r>
    </w:p>
    <w:p w:rsidR="00F97A23" w:rsidRPr="00877C00" w:rsidRDefault="00F97A23" w:rsidP="00F97A23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 w:rsidRPr="00877C00">
        <w:rPr>
          <w:rFonts w:eastAsia="Times New Roman" w:cs="Times New Roman"/>
          <w:color w:val="000000"/>
          <w:sz w:val="28"/>
          <w:szCs w:val="28"/>
        </w:rPr>
        <w:t xml:space="preserve"> В амбулаторной службе</w:t>
      </w:r>
      <w:r>
        <w:rPr>
          <w:rFonts w:eastAsia="Times New Roman" w:cs="Times New Roman"/>
          <w:color w:val="000000"/>
          <w:sz w:val="28"/>
          <w:szCs w:val="28"/>
        </w:rPr>
        <w:t xml:space="preserve"> имеется дневной стационар на 35 койки, в том числе 10</w:t>
      </w:r>
      <w:r w:rsidRPr="00877C00">
        <w:rPr>
          <w:rFonts w:eastAsia="Times New Roman" w:cs="Times New Roman"/>
          <w:color w:val="000000"/>
          <w:sz w:val="28"/>
          <w:szCs w:val="28"/>
        </w:rPr>
        <w:t xml:space="preserve"> педиатрических коек, 19 акушерских и гинекологических, 3 детских хирургических, 1  для лечения детей с патологией ЛОР органов и 1 детск</w:t>
      </w:r>
      <w:r>
        <w:rPr>
          <w:rFonts w:eastAsia="Times New Roman" w:cs="Times New Roman"/>
          <w:color w:val="000000"/>
          <w:sz w:val="28"/>
          <w:szCs w:val="28"/>
        </w:rPr>
        <w:t>ая урологическая койка и 1 койка на платных услугах.</w:t>
      </w:r>
      <w:r w:rsidRPr="00877C00">
        <w:rPr>
          <w:rFonts w:eastAsia="Times New Roman" w:cs="Times New Roman"/>
          <w:color w:val="000000"/>
          <w:sz w:val="28"/>
          <w:szCs w:val="28"/>
        </w:rPr>
        <w:t xml:space="preserve"> Мощности детской поликлиники (550 посещений в смену) и женской консультации (225 посещений в смену) не изменились. На базе больницы функционирует централизованная городская бактериологическая лаборатория. </w:t>
      </w:r>
    </w:p>
    <w:p w:rsidR="00604D01" w:rsidRDefault="00CC567A" w:rsidP="00604D01">
      <w:pPr>
        <w:spacing w:line="240" w:lineRule="auto"/>
        <w:ind w:right="57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77C00">
        <w:rPr>
          <w:rFonts w:eastAsia="Times New Roman" w:cs="Times New Roman"/>
          <w:b/>
          <w:sz w:val="28"/>
          <w:szCs w:val="28"/>
        </w:rPr>
        <w:t>Материально-техническая база больницы</w:t>
      </w:r>
      <w:r w:rsidR="00604D01" w:rsidRPr="00604D01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4D01" w:rsidRPr="0036490A" w:rsidRDefault="00604D01" w:rsidP="00604D01">
      <w:pPr>
        <w:spacing w:line="240" w:lineRule="auto"/>
        <w:ind w:right="57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6490A">
        <w:rPr>
          <w:rFonts w:cs="Times New Roman"/>
          <w:color w:val="000000"/>
          <w:sz w:val="28"/>
          <w:szCs w:val="28"/>
          <w:shd w:val="clear" w:color="auto" w:fill="FFFFFF"/>
        </w:rPr>
        <w:t>В течение 2019 года проведён текущий ремонт нескольких помещений женской консультации, инфекционного отделения, детской поликлиники.</w:t>
      </w:r>
    </w:p>
    <w:p w:rsidR="00604D01" w:rsidRPr="00F97A23" w:rsidRDefault="00604D01" w:rsidP="00604D01">
      <w:pPr>
        <w:spacing w:line="240" w:lineRule="auto"/>
        <w:ind w:right="57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36490A">
        <w:rPr>
          <w:rFonts w:cs="Times New Roman"/>
          <w:color w:val="000000"/>
          <w:sz w:val="28"/>
          <w:szCs w:val="28"/>
          <w:shd w:val="clear" w:color="auto" w:fill="FFFFFF"/>
        </w:rPr>
        <w:t xml:space="preserve">Продолжается ремонт в отделении реабилитации, </w:t>
      </w:r>
      <w:r w:rsidRPr="0036490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ремонтируются помещения второго этажа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6490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Здесь будут расширены возможности для проведения реабилитации для детей с заболеваниями опорно-двигательного аппарата, нервной системы, созданы условия для </w:t>
      </w:r>
      <w:proofErr w:type="spellStart"/>
      <w:r w:rsidRPr="0036490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маломобильных</w:t>
      </w:r>
      <w:proofErr w:type="spellEnd"/>
      <w:r w:rsidRPr="0036490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групп населения.</w:t>
      </w:r>
    </w:p>
    <w:p w:rsidR="00604D01" w:rsidRPr="0036490A" w:rsidRDefault="00604D01" w:rsidP="00604D01">
      <w:pPr>
        <w:spacing w:line="240" w:lineRule="auto"/>
        <w:ind w:right="57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6490A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36490A">
        <w:rPr>
          <w:rFonts w:cs="Times New Roman"/>
          <w:color w:val="000000"/>
          <w:sz w:val="28"/>
          <w:szCs w:val="28"/>
          <w:shd w:val="clear" w:color="auto" w:fill="FFFFFF"/>
        </w:rPr>
        <w:t xml:space="preserve">В гинекологическом отделении отремонтирована одна комната для переливания крови,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3 палаты, кабинет УЗИ и проведён ремонт стен коридора.</w:t>
      </w:r>
      <w:r w:rsidRPr="0036490A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4D01" w:rsidRPr="0036490A" w:rsidRDefault="00604D01" w:rsidP="00604D01">
      <w:pPr>
        <w:spacing w:line="240" w:lineRule="auto"/>
        <w:ind w:right="57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490A">
        <w:rPr>
          <w:rFonts w:cs="Times New Roman"/>
          <w:color w:val="000000"/>
          <w:sz w:val="28"/>
          <w:szCs w:val="28"/>
          <w:shd w:val="clear" w:color="auto" w:fill="FFFFFF"/>
        </w:rPr>
        <w:t xml:space="preserve"> В детской поликлинике  во вновь отремонтированное помещение переведено </w:t>
      </w:r>
      <w:r w:rsidRPr="0036490A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отделение оказания медицинской помощи детям в образовательных учреждениях, 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отремонтированы </w:t>
      </w:r>
      <w:r w:rsidRPr="0036490A">
        <w:rPr>
          <w:rFonts w:cs="Times New Roman"/>
          <w:color w:val="000000"/>
          <w:sz w:val="28"/>
          <w:szCs w:val="28"/>
          <w:shd w:val="clear" w:color="auto" w:fill="FFFFFF"/>
        </w:rPr>
        <w:t>кабинеты ЭЭГ и ЭКГ. Обновлена навигация на 1 этаже детской поликлиники и на входе на второй этаж. Работы выполнялись силами своей ремонтно-строительной бригады.</w:t>
      </w:r>
    </w:p>
    <w:p w:rsidR="00604D01" w:rsidRPr="0036490A" w:rsidRDefault="00604D01" w:rsidP="00604D01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6490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Закончен капитальный ремонт приёмного отделения с устройством противошоковой палаты, заменой коммуникаций, оснащены новой  мебелью кабинеты и коридоры, приобретено необходимое медицинское оборудование.    </w:t>
      </w:r>
    </w:p>
    <w:p w:rsidR="00604D01" w:rsidRPr="0036490A" w:rsidRDefault="0098018E" w:rsidP="00604D01">
      <w:pPr>
        <w:spacing w:line="240" w:lineRule="auto"/>
        <w:ind w:right="57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04D01" w:rsidRPr="0036490A">
        <w:rPr>
          <w:rFonts w:cs="Times New Roman"/>
          <w:color w:val="000000"/>
          <w:sz w:val="28"/>
          <w:szCs w:val="28"/>
          <w:shd w:val="clear" w:color="auto" w:fill="FFFFFF"/>
        </w:rPr>
        <w:t xml:space="preserve">Подготовлена сметная документация на капитальный ремонт фасада детского стационара и поликлиники с устройством колясочной и пандуса, а также здания бывшего медицинского колледжа в Западном микрорайоне города под размещение в нём филиала детской поликлиники, получено заключение  достоверности  сметной стоимости и  индекс рыночных цен. Готова проектная документация и на капитальный ремонт филиала детской поликлиники в Южном микрорайоне города, где будут обустроены пандус и колясочная.  Заявка на проведение капитального ремонта уточнена и подана в Минздрав Пензенской области. </w:t>
      </w:r>
    </w:p>
    <w:p w:rsidR="0098018E" w:rsidRPr="00877C00" w:rsidRDefault="00604D01" w:rsidP="0098018E">
      <w:pPr>
        <w:spacing w:line="240" w:lineRule="auto"/>
        <w:jc w:val="both"/>
        <w:rPr>
          <w:rFonts w:cs="Times New Roman"/>
          <w:sz w:val="28"/>
          <w:szCs w:val="28"/>
        </w:rPr>
      </w:pPr>
      <w:r w:rsidRPr="000113E5">
        <w:rPr>
          <w:rFonts w:cs="Times New Roman"/>
          <w:color w:val="000000"/>
          <w:sz w:val="28"/>
          <w:szCs w:val="28"/>
          <w:shd w:val="clear" w:color="auto" w:fill="FFFFFF"/>
        </w:rPr>
        <w:t xml:space="preserve">  Продолжены работы по реализации проекта «Бережливая поликлиника», </w:t>
      </w:r>
      <w:proofErr w:type="gramStart"/>
      <w:r w:rsidR="0098018E">
        <w:rPr>
          <w:rFonts w:cs="Times New Roman"/>
          <w:sz w:val="28"/>
          <w:szCs w:val="28"/>
        </w:rPr>
        <w:t>у</w:t>
      </w:r>
      <w:r w:rsidR="0098018E" w:rsidRPr="00877C00">
        <w:rPr>
          <w:rFonts w:cs="Times New Roman"/>
          <w:sz w:val="28"/>
          <w:szCs w:val="28"/>
        </w:rPr>
        <w:t>становлен</w:t>
      </w:r>
      <w:proofErr w:type="gramEnd"/>
      <w:r w:rsidR="0098018E">
        <w:rPr>
          <w:rFonts w:cs="Times New Roman"/>
          <w:sz w:val="28"/>
          <w:szCs w:val="28"/>
        </w:rPr>
        <w:t xml:space="preserve"> </w:t>
      </w:r>
      <w:proofErr w:type="spellStart"/>
      <w:r w:rsidR="0098018E" w:rsidRPr="00877C00">
        <w:rPr>
          <w:rFonts w:cs="Times New Roman"/>
          <w:sz w:val="28"/>
          <w:szCs w:val="28"/>
        </w:rPr>
        <w:t>инфомат</w:t>
      </w:r>
      <w:proofErr w:type="spellEnd"/>
      <w:r w:rsidR="0098018E">
        <w:rPr>
          <w:rFonts w:cs="Times New Roman"/>
          <w:sz w:val="28"/>
          <w:szCs w:val="28"/>
        </w:rPr>
        <w:t xml:space="preserve"> </w:t>
      </w:r>
      <w:r w:rsidR="0098018E" w:rsidRPr="00877C00">
        <w:rPr>
          <w:rFonts w:cs="Times New Roman"/>
          <w:sz w:val="28"/>
          <w:szCs w:val="28"/>
        </w:rPr>
        <w:t xml:space="preserve">в центральной поликлинике, </w:t>
      </w:r>
      <w:r w:rsidR="0098018E">
        <w:rPr>
          <w:rFonts w:cs="Times New Roman"/>
          <w:sz w:val="28"/>
          <w:szCs w:val="28"/>
        </w:rPr>
        <w:t xml:space="preserve">но в связи с техническими трудностями до сих пор не </w:t>
      </w:r>
      <w:r w:rsidR="0098018E" w:rsidRPr="00877C00">
        <w:rPr>
          <w:rFonts w:cs="Times New Roman"/>
          <w:sz w:val="28"/>
          <w:szCs w:val="28"/>
        </w:rPr>
        <w:t>дораб</w:t>
      </w:r>
      <w:r w:rsidR="0098018E">
        <w:rPr>
          <w:rFonts w:cs="Times New Roman"/>
          <w:sz w:val="28"/>
          <w:szCs w:val="28"/>
        </w:rPr>
        <w:t xml:space="preserve">отано </w:t>
      </w:r>
      <w:r w:rsidR="0098018E" w:rsidRPr="00877C00">
        <w:rPr>
          <w:rFonts w:cs="Times New Roman"/>
          <w:sz w:val="28"/>
          <w:szCs w:val="28"/>
        </w:rPr>
        <w:t xml:space="preserve"> программное обеспечение.</w:t>
      </w:r>
    </w:p>
    <w:p w:rsidR="00604D01" w:rsidRPr="0098018E" w:rsidRDefault="00604D01" w:rsidP="0098018E">
      <w:pPr>
        <w:pStyle w:val="ab"/>
        <w:ind w:left="0"/>
        <w:jc w:val="both"/>
        <w:rPr>
          <w:rFonts w:cs="Times New Roman"/>
          <w:sz w:val="28"/>
          <w:szCs w:val="28"/>
          <w:lang w:val="ru-RU" w:eastAsia="ru-RU"/>
        </w:rPr>
      </w:pPr>
      <w:r w:rsidRPr="0001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составлена дорожная карта по внедрению «бережливых технологий» в женской консультации. </w:t>
      </w:r>
      <w:r w:rsidR="00980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1 октября</w:t>
      </w:r>
      <w:r w:rsidRPr="0001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организована работа кабинетов дежурного врача и</w:t>
      </w:r>
      <w:r w:rsidRPr="000113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доврачебного кабинета.</w:t>
      </w:r>
      <w:r w:rsidRPr="000113E5">
        <w:rPr>
          <w:rFonts w:cs="Times New Roman"/>
          <w:sz w:val="28"/>
          <w:szCs w:val="28"/>
          <w:lang w:val="ru-RU" w:eastAsia="ru-RU"/>
        </w:rPr>
        <w:t xml:space="preserve">  </w:t>
      </w:r>
    </w:p>
    <w:p w:rsidR="00CC567A" w:rsidRPr="00877C00" w:rsidRDefault="0098018E" w:rsidP="00877C00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Поставлено по  заявке</w:t>
      </w:r>
      <w:r w:rsidR="00CC567A" w:rsidRPr="00877C0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медицинское оборудование</w:t>
      </w:r>
      <w:r w:rsidR="00CC567A" w:rsidRPr="00877C00">
        <w:rPr>
          <w:rFonts w:cs="Times New Roman"/>
          <w:sz w:val="28"/>
          <w:szCs w:val="28"/>
        </w:rPr>
        <w:t xml:space="preserve"> в соответствии с новым стандартом детской поликлиники. Проведены работы по повышению комфортности пребывания посетителей, на 1 этаже поликлиники организована игровая зона для детей, расставлена мягкая мебель.</w:t>
      </w:r>
    </w:p>
    <w:p w:rsidR="009E6F99" w:rsidRPr="009E6F99" w:rsidRDefault="009E6F99" w:rsidP="009E6F99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C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</w:t>
      </w:r>
      <w:r w:rsidRPr="009E6F9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соответствии с Порядками оказания медицинской помощи в больницу из разных источников в 2019 году приобретено 110 единиц медицинского оборудования на сумму 45949,6 тыс. руб., в том числе по нацпроекту из средств Федерального бюджета 10 ед. на сумму </w:t>
      </w:r>
      <w:r w:rsidRPr="009E6F99">
        <w:rPr>
          <w:rFonts w:ascii="Times New Roman" w:hAnsi="Times New Roman" w:cs="Times New Roman"/>
          <w:sz w:val="28"/>
          <w:szCs w:val="28"/>
          <w:lang w:val="ru-RU"/>
        </w:rPr>
        <w:t>25483,9 тыс. руб.  и из средств областного бюджета 3 ед. на сумму 1145,1 тыс</w:t>
      </w:r>
      <w:proofErr w:type="gramStart"/>
      <w:r w:rsidRPr="009E6F99"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 w:rsidRPr="009E6F99">
        <w:rPr>
          <w:rFonts w:ascii="Times New Roman" w:hAnsi="Times New Roman" w:cs="Times New Roman"/>
          <w:sz w:val="28"/>
          <w:szCs w:val="28"/>
          <w:lang w:val="ru-RU"/>
        </w:rPr>
        <w:t>уб., 19 ед. на сумму 3919,0 тыс.руб. из средств Федерального бюджета на оказание паллиативной помощи.</w:t>
      </w:r>
    </w:p>
    <w:p w:rsidR="009E6F99" w:rsidRPr="009E6F99" w:rsidRDefault="009E6F99" w:rsidP="009E6F99">
      <w:pPr>
        <w:spacing w:line="240" w:lineRule="auto"/>
        <w:jc w:val="both"/>
        <w:rPr>
          <w:rFonts w:cs="Times New Roman"/>
          <w:sz w:val="28"/>
          <w:szCs w:val="28"/>
          <w:lang w:eastAsia="ru-RU"/>
        </w:rPr>
      </w:pPr>
      <w:r w:rsidRPr="009E6F99">
        <w:rPr>
          <w:rFonts w:cs="Times New Roman"/>
          <w:sz w:val="28"/>
          <w:szCs w:val="28"/>
        </w:rPr>
        <w:t xml:space="preserve">    Получено безвозмездно от ООО «Центр диагностики и восстановительной медицины» 1 ед.  </w:t>
      </w:r>
      <w:proofErr w:type="spellStart"/>
      <w:r w:rsidRPr="009E6F99">
        <w:rPr>
          <w:rFonts w:cs="Times New Roman"/>
          <w:sz w:val="28"/>
          <w:szCs w:val="28"/>
        </w:rPr>
        <w:t>медоборудования</w:t>
      </w:r>
      <w:proofErr w:type="spellEnd"/>
      <w:r w:rsidRPr="009E6F99">
        <w:rPr>
          <w:rFonts w:cs="Times New Roman"/>
          <w:sz w:val="28"/>
          <w:szCs w:val="28"/>
        </w:rPr>
        <w:t xml:space="preserve"> на сумму 114 тыс</w:t>
      </w:r>
      <w:proofErr w:type="gramStart"/>
      <w:r w:rsidRPr="009E6F99">
        <w:rPr>
          <w:rFonts w:cs="Times New Roman"/>
          <w:sz w:val="28"/>
          <w:szCs w:val="28"/>
        </w:rPr>
        <w:t>.р</w:t>
      </w:r>
      <w:proofErr w:type="gramEnd"/>
      <w:r w:rsidRPr="009E6F99">
        <w:rPr>
          <w:rFonts w:cs="Times New Roman"/>
          <w:sz w:val="28"/>
          <w:szCs w:val="28"/>
        </w:rPr>
        <w:t>уб.</w:t>
      </w:r>
      <w:r w:rsidRPr="009E6F99">
        <w:rPr>
          <w:rFonts w:cs="Times New Roman"/>
          <w:sz w:val="28"/>
          <w:szCs w:val="28"/>
          <w:lang w:eastAsia="ru-RU"/>
        </w:rPr>
        <w:t xml:space="preserve">  </w:t>
      </w:r>
    </w:p>
    <w:p w:rsidR="009E6F99" w:rsidRPr="009E6F99" w:rsidRDefault="009E6F99" w:rsidP="009E6F99">
      <w:pPr>
        <w:spacing w:line="240" w:lineRule="auto"/>
        <w:jc w:val="both"/>
        <w:rPr>
          <w:rFonts w:cs="Times New Roman"/>
          <w:sz w:val="28"/>
          <w:szCs w:val="28"/>
          <w:lang w:eastAsia="ru-RU"/>
        </w:rPr>
      </w:pPr>
      <w:r w:rsidRPr="009E6F99">
        <w:rPr>
          <w:rFonts w:cs="Times New Roman"/>
          <w:sz w:val="28"/>
          <w:szCs w:val="28"/>
          <w:lang w:eastAsia="ru-RU"/>
        </w:rPr>
        <w:t>В 2019 году приобретено 6 компьютеров на сумму 200540 руб. и 10 принтеров на 140513,69 руб.</w:t>
      </w:r>
    </w:p>
    <w:p w:rsidR="009E6F99" w:rsidRPr="009E6F99" w:rsidRDefault="009E6F99" w:rsidP="009E6F99">
      <w:pPr>
        <w:spacing w:line="240" w:lineRule="auto"/>
        <w:jc w:val="both"/>
        <w:rPr>
          <w:rFonts w:cs="Times New Roman"/>
          <w:sz w:val="28"/>
          <w:szCs w:val="28"/>
          <w:lang w:eastAsia="ru-RU"/>
        </w:rPr>
      </w:pPr>
      <w:r w:rsidRPr="009E6F99">
        <w:rPr>
          <w:rFonts w:cs="Times New Roman"/>
          <w:sz w:val="28"/>
          <w:szCs w:val="28"/>
          <w:lang w:eastAsia="ru-RU"/>
        </w:rPr>
        <w:t xml:space="preserve"> В 2019 году приобретено 5 квартир для врачей на сумму 7770000 руб. на средства бюджета Пензенской области.</w:t>
      </w:r>
    </w:p>
    <w:p w:rsidR="009E6F99" w:rsidRPr="00E3715B" w:rsidRDefault="009E6F99" w:rsidP="009E6F99">
      <w:pPr>
        <w:spacing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E3715B">
        <w:rPr>
          <w:rFonts w:cs="Times New Roman"/>
          <w:b/>
          <w:sz w:val="28"/>
          <w:szCs w:val="28"/>
        </w:rPr>
        <w:t>Финансирование ГБУЗ «Кузнецкая городская детская больница»</w:t>
      </w:r>
    </w:p>
    <w:p w:rsidR="009E6F99" w:rsidRPr="00E3715B" w:rsidRDefault="009E6F99" w:rsidP="009E6F99">
      <w:pPr>
        <w:spacing w:line="240" w:lineRule="auto"/>
        <w:jc w:val="both"/>
        <w:rPr>
          <w:rFonts w:cs="Times New Roman"/>
          <w:sz w:val="28"/>
          <w:szCs w:val="28"/>
        </w:rPr>
      </w:pPr>
      <w:r w:rsidRPr="00E3715B">
        <w:rPr>
          <w:rFonts w:cs="Times New Roman"/>
          <w:sz w:val="28"/>
          <w:szCs w:val="28"/>
        </w:rPr>
        <w:t>Финансирование больницы в анализируемый период осуществлялось из средств ОМС, федерального и регионального бюджетов, доходов от платных услуг.</w:t>
      </w:r>
    </w:p>
    <w:p w:rsidR="009E6F99" w:rsidRPr="00E3715B" w:rsidRDefault="009E6F99" w:rsidP="009E6F9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9E6F99" w:rsidRDefault="009E6F99" w:rsidP="009E6F99">
      <w:pPr>
        <w:pStyle w:val="ab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E3715B">
        <w:rPr>
          <w:rFonts w:ascii="Times New Roman" w:hAnsi="Times New Roman" w:cs="Times New Roman"/>
          <w:b/>
          <w:sz w:val="28"/>
          <w:szCs w:val="28"/>
          <w:lang w:val="ru-RU" w:eastAsia="ru-RU"/>
        </w:rPr>
        <w:t>Источники финансирования больницы в 2019 году</w:t>
      </w:r>
    </w:p>
    <w:p w:rsidR="007277B8" w:rsidRDefault="007277B8" w:rsidP="009E6F99">
      <w:pPr>
        <w:pStyle w:val="ab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7277B8" w:rsidRPr="00E3715B" w:rsidRDefault="007277B8" w:rsidP="009E6F99">
      <w:pPr>
        <w:pStyle w:val="ab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9E6F99" w:rsidRPr="00E3715B" w:rsidRDefault="007277B8" w:rsidP="009E6F99">
      <w:pPr>
        <w:spacing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  <w:r w:rsidR="009E6F99" w:rsidRPr="00E3715B">
        <w:rPr>
          <w:rFonts w:cs="Times New Roman"/>
          <w:sz w:val="28"/>
          <w:szCs w:val="28"/>
        </w:rPr>
        <w:t>Таблица 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95"/>
        <w:gridCol w:w="2167"/>
        <w:gridCol w:w="1417"/>
        <w:gridCol w:w="2126"/>
        <w:gridCol w:w="1509"/>
      </w:tblGrid>
      <w:tr w:rsidR="009E6F99" w:rsidRPr="00E3715B" w:rsidTr="009E6F99">
        <w:trPr>
          <w:trHeight w:val="608"/>
        </w:trPr>
        <w:tc>
          <w:tcPr>
            <w:tcW w:w="2795" w:type="dxa"/>
            <w:vMerge w:val="restart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Годы</w:t>
            </w:r>
          </w:p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Источник</w:t>
            </w:r>
          </w:p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финансирования</w:t>
            </w:r>
          </w:p>
        </w:tc>
        <w:tc>
          <w:tcPr>
            <w:tcW w:w="3584" w:type="dxa"/>
            <w:gridSpan w:val="2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План финансирования на 2019 год</w:t>
            </w:r>
          </w:p>
        </w:tc>
        <w:tc>
          <w:tcPr>
            <w:tcW w:w="3635" w:type="dxa"/>
            <w:gridSpan w:val="2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2019 год</w:t>
            </w:r>
          </w:p>
        </w:tc>
      </w:tr>
      <w:tr w:rsidR="009E6F99" w:rsidRPr="00E3715B" w:rsidTr="009E6F99">
        <w:trPr>
          <w:trHeight w:val="607"/>
        </w:trPr>
        <w:tc>
          <w:tcPr>
            <w:tcW w:w="2795" w:type="dxa"/>
            <w:vMerge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6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Сумма тыс. руб.</w:t>
            </w:r>
          </w:p>
        </w:tc>
        <w:tc>
          <w:tcPr>
            <w:tcW w:w="141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% в структуре</w:t>
            </w:r>
          </w:p>
        </w:tc>
        <w:tc>
          <w:tcPr>
            <w:tcW w:w="2126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Сумма тыс. руб.</w:t>
            </w:r>
          </w:p>
        </w:tc>
        <w:tc>
          <w:tcPr>
            <w:tcW w:w="1509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% от годового плана</w:t>
            </w:r>
          </w:p>
        </w:tc>
      </w:tr>
      <w:tr w:rsidR="009E6F99" w:rsidRPr="00E3715B" w:rsidTr="009E6F99">
        <w:tc>
          <w:tcPr>
            <w:tcW w:w="2795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ОМС</w:t>
            </w:r>
          </w:p>
        </w:tc>
        <w:tc>
          <w:tcPr>
            <w:tcW w:w="216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341211,8</w:t>
            </w:r>
          </w:p>
        </w:tc>
        <w:tc>
          <w:tcPr>
            <w:tcW w:w="141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79,9</w:t>
            </w:r>
          </w:p>
        </w:tc>
        <w:tc>
          <w:tcPr>
            <w:tcW w:w="2126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341211,8</w:t>
            </w:r>
          </w:p>
        </w:tc>
        <w:tc>
          <w:tcPr>
            <w:tcW w:w="1509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100</w:t>
            </w:r>
          </w:p>
        </w:tc>
      </w:tr>
      <w:tr w:rsidR="009E6F99" w:rsidRPr="00E3715B" w:rsidTr="009E6F99">
        <w:tc>
          <w:tcPr>
            <w:tcW w:w="2795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Платные услуги</w:t>
            </w:r>
          </w:p>
        </w:tc>
        <w:tc>
          <w:tcPr>
            <w:tcW w:w="216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8172,0</w:t>
            </w:r>
          </w:p>
        </w:tc>
        <w:tc>
          <w:tcPr>
            <w:tcW w:w="141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1,9</w:t>
            </w:r>
          </w:p>
        </w:tc>
        <w:tc>
          <w:tcPr>
            <w:tcW w:w="2126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7488,8</w:t>
            </w:r>
          </w:p>
        </w:tc>
        <w:tc>
          <w:tcPr>
            <w:tcW w:w="1509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91,6</w:t>
            </w:r>
          </w:p>
        </w:tc>
      </w:tr>
      <w:tr w:rsidR="009E6F99" w:rsidRPr="00E3715B" w:rsidTr="009E6F99">
        <w:tc>
          <w:tcPr>
            <w:tcW w:w="2795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Областной бюджет</w:t>
            </w:r>
          </w:p>
        </w:tc>
        <w:tc>
          <w:tcPr>
            <w:tcW w:w="216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36318,9</w:t>
            </w:r>
          </w:p>
        </w:tc>
        <w:tc>
          <w:tcPr>
            <w:tcW w:w="141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8,5</w:t>
            </w:r>
          </w:p>
        </w:tc>
        <w:tc>
          <w:tcPr>
            <w:tcW w:w="2126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36306,1</w:t>
            </w:r>
          </w:p>
        </w:tc>
        <w:tc>
          <w:tcPr>
            <w:tcW w:w="1509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99,9</w:t>
            </w:r>
          </w:p>
        </w:tc>
      </w:tr>
      <w:tr w:rsidR="009E6F99" w:rsidRPr="00E3715B" w:rsidTr="009E6F99">
        <w:tc>
          <w:tcPr>
            <w:tcW w:w="2795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Федеральный бюджет</w:t>
            </w:r>
          </w:p>
        </w:tc>
        <w:tc>
          <w:tcPr>
            <w:tcW w:w="216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38877,2</w:t>
            </w:r>
          </w:p>
        </w:tc>
        <w:tc>
          <w:tcPr>
            <w:tcW w:w="141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9,1</w:t>
            </w:r>
          </w:p>
        </w:tc>
        <w:tc>
          <w:tcPr>
            <w:tcW w:w="2126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38856,2</w:t>
            </w:r>
          </w:p>
        </w:tc>
        <w:tc>
          <w:tcPr>
            <w:tcW w:w="1509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99,9</w:t>
            </w:r>
          </w:p>
        </w:tc>
      </w:tr>
      <w:tr w:rsidR="009E6F99" w:rsidRPr="00E3715B" w:rsidTr="009E6F99">
        <w:tc>
          <w:tcPr>
            <w:tcW w:w="2795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Прочие (доходы от сдачи помещений в аренду, возмещения </w:t>
            </w:r>
            <w:proofErr w:type="spellStart"/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ком</w:t>
            </w:r>
            <w:proofErr w:type="gramStart"/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.у</w:t>
            </w:r>
            <w:proofErr w:type="gramEnd"/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слуг</w:t>
            </w:r>
            <w:proofErr w:type="spellEnd"/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6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2563,2</w:t>
            </w:r>
          </w:p>
        </w:tc>
        <w:tc>
          <w:tcPr>
            <w:tcW w:w="141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0,6</w:t>
            </w:r>
          </w:p>
        </w:tc>
        <w:tc>
          <w:tcPr>
            <w:tcW w:w="2126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1716,0</w:t>
            </w:r>
          </w:p>
        </w:tc>
        <w:tc>
          <w:tcPr>
            <w:tcW w:w="1509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66,9</w:t>
            </w:r>
          </w:p>
        </w:tc>
      </w:tr>
      <w:tr w:rsidR="009E6F99" w:rsidRPr="00B84320" w:rsidTr="009E6F99">
        <w:tc>
          <w:tcPr>
            <w:tcW w:w="2795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216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427143,1</w:t>
            </w:r>
          </w:p>
        </w:tc>
        <w:tc>
          <w:tcPr>
            <w:tcW w:w="1417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2126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425578,9</w:t>
            </w:r>
          </w:p>
        </w:tc>
        <w:tc>
          <w:tcPr>
            <w:tcW w:w="1509" w:type="dxa"/>
          </w:tcPr>
          <w:p w:rsidR="009E6F99" w:rsidRPr="00E3715B" w:rsidRDefault="009E6F99" w:rsidP="009E6F9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371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99,6</w:t>
            </w:r>
          </w:p>
        </w:tc>
      </w:tr>
    </w:tbl>
    <w:p w:rsidR="009E6F99" w:rsidRPr="009E6F99" w:rsidRDefault="009E6F99" w:rsidP="009E6F99">
      <w:pPr>
        <w:spacing w:line="240" w:lineRule="auto"/>
        <w:jc w:val="both"/>
        <w:rPr>
          <w:rFonts w:cs="Times New Roman"/>
          <w:sz w:val="28"/>
          <w:szCs w:val="28"/>
          <w:lang w:eastAsia="ru-RU"/>
        </w:rPr>
      </w:pPr>
    </w:p>
    <w:p w:rsidR="00AD5798" w:rsidRPr="00877C00" w:rsidRDefault="00AD5798" w:rsidP="00877C00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6818B3" w:rsidRPr="00877C00" w:rsidRDefault="006818B3" w:rsidP="00877C00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715B" w:rsidRPr="00E3715B" w:rsidRDefault="00E3715B" w:rsidP="00E3715B">
      <w:pPr>
        <w:spacing w:line="240" w:lineRule="auto"/>
        <w:jc w:val="both"/>
        <w:rPr>
          <w:rFonts w:cs="Times New Roman"/>
          <w:color w:val="FF0000"/>
          <w:sz w:val="28"/>
          <w:szCs w:val="28"/>
          <w:lang w:eastAsia="ru-RU"/>
        </w:rPr>
      </w:pPr>
      <w:r w:rsidRPr="00E3715B">
        <w:rPr>
          <w:rFonts w:cs="Times New Roman"/>
          <w:sz w:val="28"/>
          <w:szCs w:val="28"/>
          <w:lang w:eastAsia="ru-RU"/>
        </w:rPr>
        <w:t xml:space="preserve">Анализ показывает, что за 2019 год больница профинансирована на 99,6%. Недофинансирование можно объяснить следующими причинами: </w:t>
      </w:r>
    </w:p>
    <w:p w:rsidR="00E3715B" w:rsidRPr="00E3715B" w:rsidRDefault="00E3715B" w:rsidP="00E3715B">
      <w:pPr>
        <w:spacing w:line="240" w:lineRule="auto"/>
        <w:jc w:val="both"/>
        <w:rPr>
          <w:rFonts w:cs="Times New Roman"/>
          <w:sz w:val="28"/>
          <w:szCs w:val="28"/>
          <w:lang w:eastAsia="ru-RU"/>
        </w:rPr>
      </w:pPr>
      <w:r w:rsidRPr="00E3715B">
        <w:rPr>
          <w:rFonts w:cs="Times New Roman"/>
          <w:sz w:val="28"/>
          <w:szCs w:val="28"/>
          <w:lang w:eastAsia="ru-RU"/>
        </w:rPr>
        <w:t>- доходы от родовых сертификатов составили  99,9 % к годовому плану в связи с уменьшением доходов по талону № 1;</w:t>
      </w:r>
    </w:p>
    <w:p w:rsidR="00E3715B" w:rsidRPr="00E3715B" w:rsidRDefault="00E3715B" w:rsidP="00E3715B">
      <w:pPr>
        <w:spacing w:line="240" w:lineRule="auto"/>
        <w:jc w:val="both"/>
        <w:rPr>
          <w:rFonts w:cs="Times New Roman"/>
          <w:sz w:val="28"/>
          <w:szCs w:val="28"/>
          <w:lang w:eastAsia="ru-RU"/>
        </w:rPr>
      </w:pPr>
      <w:r w:rsidRPr="00E3715B">
        <w:rPr>
          <w:rFonts w:cs="Times New Roman"/>
          <w:sz w:val="28"/>
          <w:szCs w:val="28"/>
          <w:lang w:eastAsia="ru-RU"/>
        </w:rPr>
        <w:t>- доходы от платных услуг составили 91,6% (имеется дебиторская задолженность за оказанные услуги в сумме 240,4 тыс. руб.);</w:t>
      </w:r>
    </w:p>
    <w:p w:rsidR="00E3715B" w:rsidRDefault="00E3715B" w:rsidP="00E3715B">
      <w:pPr>
        <w:spacing w:line="240" w:lineRule="auto"/>
        <w:jc w:val="both"/>
        <w:rPr>
          <w:rFonts w:cs="Times New Roman"/>
          <w:sz w:val="28"/>
          <w:szCs w:val="28"/>
          <w:lang w:eastAsia="ru-RU"/>
        </w:rPr>
      </w:pPr>
      <w:r w:rsidRPr="00E3715B">
        <w:rPr>
          <w:rFonts w:cs="Times New Roman"/>
          <w:sz w:val="28"/>
          <w:szCs w:val="28"/>
          <w:lang w:eastAsia="ru-RU"/>
        </w:rPr>
        <w:t>-  прочие доходы составили 66,9%, так как имеется дебиторская задолженность за аренду 115,3 тыс. руб. и за возмещение расходов по арендуемым помещениям в сумме 746,5 тыс</w:t>
      </w:r>
      <w:proofErr w:type="gramStart"/>
      <w:r w:rsidRPr="00E3715B">
        <w:rPr>
          <w:rFonts w:cs="Times New Roman"/>
          <w:sz w:val="28"/>
          <w:szCs w:val="28"/>
          <w:lang w:eastAsia="ru-RU"/>
        </w:rPr>
        <w:t>.р</w:t>
      </w:r>
      <w:proofErr w:type="gramEnd"/>
      <w:r w:rsidRPr="00E3715B">
        <w:rPr>
          <w:rFonts w:cs="Times New Roman"/>
          <w:sz w:val="28"/>
          <w:szCs w:val="28"/>
          <w:lang w:eastAsia="ru-RU"/>
        </w:rPr>
        <w:t>уб.</w:t>
      </w:r>
    </w:p>
    <w:p w:rsidR="00FE5DE1" w:rsidRDefault="00FE5DE1" w:rsidP="00FE5DE1">
      <w:pPr>
        <w:jc w:val="both"/>
        <w:rPr>
          <w:sz w:val="28"/>
          <w:szCs w:val="28"/>
        </w:rPr>
      </w:pPr>
      <w:r w:rsidRPr="00FE5DE1">
        <w:rPr>
          <w:rFonts w:cs="Times New Roman"/>
          <w:sz w:val="28"/>
          <w:szCs w:val="28"/>
          <w:lang w:eastAsia="ru-RU"/>
        </w:rPr>
        <w:t xml:space="preserve">- </w:t>
      </w:r>
      <w:r w:rsidRPr="00FE5DE1">
        <w:rPr>
          <w:sz w:val="28"/>
          <w:szCs w:val="28"/>
        </w:rPr>
        <w:t xml:space="preserve"> ошибки, </w:t>
      </w:r>
      <w:proofErr w:type="gramStart"/>
      <w:r w:rsidRPr="00FE5DE1">
        <w:rPr>
          <w:sz w:val="28"/>
          <w:szCs w:val="28"/>
        </w:rPr>
        <w:t>приводящими</w:t>
      </w:r>
      <w:proofErr w:type="gramEnd"/>
      <w:r w:rsidRPr="00FE5DE1">
        <w:rPr>
          <w:sz w:val="28"/>
          <w:szCs w:val="28"/>
        </w:rPr>
        <w:t xml:space="preserve"> к неоплате</w:t>
      </w:r>
      <w:r w:rsidRPr="00FE5DE1">
        <w:t xml:space="preserve"> </w:t>
      </w:r>
      <w:r w:rsidRPr="00FE5DE1">
        <w:rPr>
          <w:sz w:val="28"/>
          <w:szCs w:val="28"/>
        </w:rPr>
        <w:t>медицинской услуги (158,8 тыс. руб.);</w:t>
      </w:r>
    </w:p>
    <w:p w:rsidR="00FE5DE1" w:rsidRPr="00E3715B" w:rsidRDefault="00FE5DE1" w:rsidP="00E3715B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BF3947" w:rsidRPr="00877C00" w:rsidRDefault="00E3715B" w:rsidP="00E3715B">
      <w:pPr>
        <w:spacing w:line="240" w:lineRule="auto"/>
        <w:jc w:val="both"/>
        <w:rPr>
          <w:rFonts w:cs="Times New Roman"/>
          <w:sz w:val="28"/>
          <w:szCs w:val="28"/>
        </w:rPr>
      </w:pPr>
      <w:r w:rsidRPr="00E3715B">
        <w:rPr>
          <w:rFonts w:cs="Times New Roman"/>
          <w:sz w:val="28"/>
          <w:szCs w:val="28"/>
        </w:rPr>
        <w:t>Больница получила дополнительно за лечение иногородних пациентов в течени</w:t>
      </w:r>
      <w:proofErr w:type="gramStart"/>
      <w:r w:rsidRPr="00E3715B">
        <w:rPr>
          <w:rFonts w:cs="Times New Roman"/>
          <w:sz w:val="28"/>
          <w:szCs w:val="28"/>
        </w:rPr>
        <w:t>и</w:t>
      </w:r>
      <w:proofErr w:type="gramEnd"/>
      <w:r w:rsidRPr="00E3715B">
        <w:rPr>
          <w:rFonts w:cs="Times New Roman"/>
          <w:sz w:val="28"/>
          <w:szCs w:val="28"/>
        </w:rPr>
        <w:t xml:space="preserve"> 11 месяцев 9587,0 тыс. руб.</w:t>
      </w:r>
      <w:r w:rsidRPr="00877C00">
        <w:rPr>
          <w:rFonts w:cs="Times New Roman"/>
          <w:sz w:val="28"/>
          <w:szCs w:val="28"/>
        </w:rPr>
        <w:t xml:space="preserve"> </w:t>
      </w:r>
      <w:r w:rsidR="00CB33B8" w:rsidRPr="00877C00">
        <w:rPr>
          <w:rFonts w:cs="Times New Roman"/>
          <w:sz w:val="28"/>
          <w:szCs w:val="28"/>
        </w:rPr>
        <w:t xml:space="preserve"> </w:t>
      </w:r>
    </w:p>
    <w:p w:rsidR="00FE5DE1" w:rsidRPr="007878A9" w:rsidRDefault="00BF3947" w:rsidP="00FE5DE1">
      <w:pPr>
        <w:jc w:val="both"/>
        <w:rPr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За достижение показателей результативности </w:t>
      </w:r>
      <w:r w:rsidR="00A91B23">
        <w:rPr>
          <w:rFonts w:cs="Times New Roman"/>
          <w:sz w:val="28"/>
          <w:szCs w:val="28"/>
        </w:rPr>
        <w:t xml:space="preserve">и работу с неприкреплённым населением </w:t>
      </w:r>
      <w:r w:rsidR="00B1146F" w:rsidRPr="00877C00">
        <w:rPr>
          <w:rFonts w:cs="Times New Roman"/>
          <w:sz w:val="28"/>
          <w:szCs w:val="28"/>
        </w:rPr>
        <w:t xml:space="preserve">за 10 месяцев </w:t>
      </w:r>
      <w:r w:rsidRPr="00877C00">
        <w:rPr>
          <w:rFonts w:cs="Times New Roman"/>
          <w:sz w:val="28"/>
          <w:szCs w:val="28"/>
        </w:rPr>
        <w:t xml:space="preserve">получено денежных средств </w:t>
      </w:r>
      <w:r w:rsidR="00B1146F" w:rsidRPr="00877C00">
        <w:rPr>
          <w:rFonts w:cs="Times New Roman"/>
          <w:sz w:val="28"/>
          <w:szCs w:val="28"/>
        </w:rPr>
        <w:t>в объёме</w:t>
      </w:r>
      <w:r w:rsidR="00FE5DE1">
        <w:rPr>
          <w:rFonts w:cs="Times New Roman"/>
          <w:sz w:val="28"/>
          <w:szCs w:val="28"/>
        </w:rPr>
        <w:t xml:space="preserve">: </w:t>
      </w:r>
      <w:r w:rsidR="00FE5DE1" w:rsidRPr="00FE5DE1">
        <w:rPr>
          <w:rFonts w:cs="Times New Roman"/>
          <w:sz w:val="28"/>
          <w:szCs w:val="28"/>
        </w:rPr>
        <w:t>СК</w:t>
      </w:r>
      <w:r w:rsidR="00FE5DE1" w:rsidRPr="00FE5DE1">
        <w:rPr>
          <w:sz w:val="28"/>
          <w:szCs w:val="28"/>
        </w:rPr>
        <w:t xml:space="preserve"> Макс-м – 8 084,7 </w:t>
      </w:r>
      <w:proofErr w:type="spellStart"/>
      <w:proofErr w:type="gramStart"/>
      <w:r w:rsidR="00FE5DE1" w:rsidRPr="00FE5DE1">
        <w:rPr>
          <w:sz w:val="28"/>
          <w:szCs w:val="28"/>
        </w:rPr>
        <w:t>тыс</w:t>
      </w:r>
      <w:proofErr w:type="spellEnd"/>
      <w:proofErr w:type="gramEnd"/>
      <w:r w:rsidR="00FE5DE1" w:rsidRPr="00FE5DE1">
        <w:rPr>
          <w:sz w:val="28"/>
          <w:szCs w:val="28"/>
        </w:rPr>
        <w:t xml:space="preserve"> </w:t>
      </w:r>
      <w:proofErr w:type="spellStart"/>
      <w:r w:rsidR="00FE5DE1" w:rsidRPr="00FE5DE1">
        <w:rPr>
          <w:sz w:val="28"/>
          <w:szCs w:val="28"/>
        </w:rPr>
        <w:t>руб</w:t>
      </w:r>
      <w:proofErr w:type="spellEnd"/>
      <w:r w:rsidR="00FE5DE1" w:rsidRPr="00FE5DE1">
        <w:rPr>
          <w:sz w:val="28"/>
          <w:szCs w:val="28"/>
        </w:rPr>
        <w:t xml:space="preserve">, СК Капитал- 224,1 </w:t>
      </w:r>
      <w:proofErr w:type="spellStart"/>
      <w:r w:rsidR="00FE5DE1" w:rsidRPr="00FE5DE1">
        <w:rPr>
          <w:sz w:val="28"/>
          <w:szCs w:val="28"/>
        </w:rPr>
        <w:t>тыс.руб</w:t>
      </w:r>
      <w:proofErr w:type="spellEnd"/>
      <w:r w:rsidR="00FE5DE1" w:rsidRPr="00FE5DE1">
        <w:rPr>
          <w:sz w:val="28"/>
          <w:szCs w:val="28"/>
        </w:rPr>
        <w:t>; итого 8308,8 тыс.рублей.</w:t>
      </w:r>
    </w:p>
    <w:p w:rsidR="00BF3947" w:rsidRPr="00877C00" w:rsidRDefault="00BF3947" w:rsidP="00877C0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2554">
        <w:rPr>
          <w:rFonts w:ascii="Times New Roman" w:hAnsi="Times New Roman" w:cs="Times New Roman"/>
          <w:sz w:val="28"/>
          <w:szCs w:val="28"/>
          <w:lang w:val="ru-RU"/>
        </w:rPr>
        <w:t>В результате</w:t>
      </w:r>
      <w:r w:rsidRPr="00877C00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7277B8">
        <w:rPr>
          <w:rFonts w:ascii="Times New Roman" w:hAnsi="Times New Roman" w:cs="Times New Roman"/>
          <w:sz w:val="28"/>
          <w:szCs w:val="28"/>
          <w:lang w:val="ru-RU"/>
        </w:rPr>
        <w:t>роведения конкурсных процедур в 2019 году сложилась экономия в сумме 16</w:t>
      </w:r>
      <w:r w:rsidR="00CB561F" w:rsidRPr="00877C0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277B8">
        <w:rPr>
          <w:rFonts w:ascii="Times New Roman" w:hAnsi="Times New Roman" w:cs="Times New Roman"/>
          <w:sz w:val="28"/>
          <w:szCs w:val="28"/>
          <w:lang w:val="ru-RU"/>
        </w:rPr>
        <w:t>410,73</w:t>
      </w:r>
      <w:r w:rsidR="00CB561F" w:rsidRPr="00877C00">
        <w:rPr>
          <w:rFonts w:ascii="Times New Roman" w:hAnsi="Times New Roman" w:cs="Times New Roman"/>
          <w:sz w:val="28"/>
          <w:szCs w:val="28"/>
          <w:lang w:val="ru-RU"/>
        </w:rPr>
        <w:t xml:space="preserve"> тыс.</w:t>
      </w:r>
      <w:r w:rsidRPr="00877C00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  <w:r w:rsidR="00F82554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по ОМС – 13 052,7 </w:t>
      </w:r>
      <w:r w:rsidR="00F82554" w:rsidRPr="00877C00">
        <w:rPr>
          <w:rFonts w:ascii="Times New Roman" w:hAnsi="Times New Roman" w:cs="Times New Roman"/>
          <w:sz w:val="28"/>
          <w:szCs w:val="28"/>
          <w:lang w:val="ru-RU"/>
        </w:rPr>
        <w:t>тыс. руб.</w:t>
      </w:r>
      <w:r w:rsidR="00F82554">
        <w:rPr>
          <w:rFonts w:ascii="Times New Roman" w:hAnsi="Times New Roman" w:cs="Times New Roman"/>
          <w:sz w:val="28"/>
          <w:szCs w:val="28"/>
          <w:lang w:val="ru-RU"/>
        </w:rPr>
        <w:t xml:space="preserve">, по бюджету – 3 358,1 </w:t>
      </w:r>
      <w:r w:rsidR="00F82554" w:rsidRPr="00877C00">
        <w:rPr>
          <w:rFonts w:ascii="Times New Roman" w:hAnsi="Times New Roman" w:cs="Times New Roman"/>
          <w:sz w:val="28"/>
          <w:szCs w:val="28"/>
          <w:lang w:val="ru-RU"/>
        </w:rPr>
        <w:t>тыс. руб.</w:t>
      </w:r>
    </w:p>
    <w:p w:rsidR="00E3715B" w:rsidRPr="00E3715B" w:rsidRDefault="00E3715B" w:rsidP="00E3715B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15B">
        <w:rPr>
          <w:rFonts w:ascii="Times New Roman" w:hAnsi="Times New Roman" w:cs="Times New Roman"/>
          <w:sz w:val="28"/>
          <w:szCs w:val="28"/>
          <w:lang w:val="ru-RU"/>
        </w:rPr>
        <w:t xml:space="preserve">      Спонсорская помощь  за 2019 год оказана на сумму 215,8 тыс. руб. в виде смесей для детского питания, мебели. </w:t>
      </w:r>
    </w:p>
    <w:p w:rsidR="00E3715B" w:rsidRPr="00877C00" w:rsidRDefault="00E3715B" w:rsidP="00E3715B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15B">
        <w:rPr>
          <w:rFonts w:ascii="Times New Roman" w:hAnsi="Times New Roman" w:cs="Times New Roman"/>
          <w:sz w:val="28"/>
          <w:szCs w:val="28"/>
          <w:lang w:val="ru-RU"/>
        </w:rPr>
        <w:t xml:space="preserve">        В структуре расходов средств  родовых сертификатов (8834,1 тыс. руб.) 56,1% потрачено на заработную плату медработникам;  24,3% - на приобретение медицинского оборудования  и   16,7% средств на приобретение медикаментов, 1% на приобретение продуктов питания и 1,9% на приобретение </w:t>
      </w:r>
      <w:r w:rsidRPr="00E3715B">
        <w:rPr>
          <w:rFonts w:ascii="Times New Roman" w:hAnsi="Times New Roman" w:cs="Times New Roman"/>
          <w:sz w:val="28"/>
          <w:szCs w:val="28"/>
          <w:lang w:val="ru-RU"/>
        </w:rPr>
        <w:lastRenderedPageBreak/>
        <w:t>мягкого инвентаря.</w:t>
      </w:r>
      <w:r w:rsidRPr="00877C00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:rsidR="00FE5DE1" w:rsidRPr="00FE5DE1" w:rsidRDefault="00FE5DE1" w:rsidP="00FE5DE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FE5DE1">
        <w:rPr>
          <w:rFonts w:ascii="Times New Roman" w:hAnsi="Times New Roman"/>
          <w:sz w:val="28"/>
          <w:szCs w:val="28"/>
        </w:rPr>
        <w:t xml:space="preserve">Средняя зарплата  за  2019 год  составила 27 301,57 </w:t>
      </w:r>
      <w:proofErr w:type="spellStart"/>
      <w:r w:rsidRPr="00FE5DE1">
        <w:rPr>
          <w:rFonts w:ascii="Times New Roman" w:hAnsi="Times New Roman"/>
          <w:sz w:val="28"/>
          <w:szCs w:val="28"/>
        </w:rPr>
        <w:t>руб</w:t>
      </w:r>
      <w:proofErr w:type="spellEnd"/>
      <w:r w:rsidRPr="00FE5DE1">
        <w:rPr>
          <w:rFonts w:ascii="Times New Roman" w:hAnsi="Times New Roman"/>
          <w:sz w:val="28"/>
          <w:szCs w:val="28"/>
        </w:rPr>
        <w:t>, за  2018 год  26 379,14 (рост на 3,5%).</w:t>
      </w:r>
    </w:p>
    <w:p w:rsidR="00FE5DE1" w:rsidRPr="00FE5DE1" w:rsidRDefault="00FE5DE1" w:rsidP="00FE5DE1">
      <w:pPr>
        <w:pStyle w:val="aa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E5DE1">
        <w:rPr>
          <w:rFonts w:ascii="Times New Roman" w:hAnsi="Times New Roman"/>
          <w:sz w:val="28"/>
          <w:szCs w:val="28"/>
        </w:rPr>
        <w:t xml:space="preserve">    Средняя зарплата   врачей за год составила 52 125,96 руб.,  за 2018 год  - 50 700,53  руб.</w:t>
      </w:r>
      <w:r w:rsidRPr="00FE5DE1">
        <w:t xml:space="preserve"> </w:t>
      </w:r>
      <w:r w:rsidRPr="00FE5DE1">
        <w:rPr>
          <w:rFonts w:ascii="Times New Roman" w:hAnsi="Times New Roman"/>
          <w:sz w:val="28"/>
          <w:szCs w:val="28"/>
        </w:rPr>
        <w:t>(рост на 2,8%).</w:t>
      </w:r>
    </w:p>
    <w:p w:rsidR="00FE5DE1" w:rsidRPr="00FE5DE1" w:rsidRDefault="00FE5DE1" w:rsidP="00FE5DE1">
      <w:pPr>
        <w:pStyle w:val="aa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FE5DE1">
        <w:rPr>
          <w:rFonts w:ascii="Times New Roman" w:hAnsi="Times New Roman"/>
          <w:sz w:val="28"/>
          <w:szCs w:val="28"/>
        </w:rPr>
        <w:t>Индикатив по заработной плате врачей не выполняется и составляет по итогам года 97,7 % к нормативу периода (должна быть 53 368,00).</w:t>
      </w:r>
    </w:p>
    <w:p w:rsidR="00FE5DE1" w:rsidRPr="00FE5DE1" w:rsidRDefault="00FE5DE1" w:rsidP="00FE5DE1">
      <w:pPr>
        <w:pStyle w:val="aa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FE5DE1">
        <w:rPr>
          <w:rFonts w:ascii="Times New Roman" w:hAnsi="Times New Roman"/>
          <w:sz w:val="28"/>
          <w:szCs w:val="28"/>
        </w:rPr>
        <w:t>Средняя зарплата  медицинских  сестёр  за  2019 год составила 24 734,13 руб., против 23 680,62 руб. за 2018 год (рост 4,4%), что ниже индикатива периода на 7,3% (должна быть 26 684,00 руб.).</w:t>
      </w:r>
    </w:p>
    <w:p w:rsidR="00FE5DE1" w:rsidRPr="0047289B" w:rsidRDefault="00FE5DE1" w:rsidP="00FE5DE1">
      <w:pPr>
        <w:pStyle w:val="aa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FE5DE1">
        <w:rPr>
          <w:rFonts w:ascii="Times New Roman" w:hAnsi="Times New Roman"/>
          <w:sz w:val="28"/>
          <w:szCs w:val="28"/>
        </w:rPr>
        <w:t xml:space="preserve">У младшего персонала средняя зарплата за  2019 год составила 23 485,75 руб. против 23 340,36 руб. в прошлом году (рост 0,6%), до  индикатива не хватает  12% (должна быть 26 684,00 </w:t>
      </w:r>
      <w:proofErr w:type="spellStart"/>
      <w:r w:rsidRPr="00FE5DE1">
        <w:rPr>
          <w:rFonts w:ascii="Times New Roman" w:hAnsi="Times New Roman"/>
          <w:sz w:val="28"/>
          <w:szCs w:val="28"/>
        </w:rPr>
        <w:t>руб</w:t>
      </w:r>
      <w:proofErr w:type="spellEnd"/>
      <w:r w:rsidRPr="00FE5DE1">
        <w:rPr>
          <w:rFonts w:ascii="Times New Roman" w:hAnsi="Times New Roman"/>
          <w:sz w:val="28"/>
          <w:szCs w:val="28"/>
        </w:rPr>
        <w:t xml:space="preserve">). </w:t>
      </w:r>
    </w:p>
    <w:p w:rsidR="00E3715B" w:rsidRPr="00E3715B" w:rsidRDefault="00E3715B" w:rsidP="00E3715B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715B">
        <w:rPr>
          <w:rFonts w:ascii="Times New Roman" w:hAnsi="Times New Roman"/>
          <w:b/>
          <w:sz w:val="28"/>
          <w:szCs w:val="28"/>
        </w:rPr>
        <w:t>Кредиторская задолженность</w:t>
      </w:r>
      <w:r w:rsidRPr="00E3715B">
        <w:rPr>
          <w:rFonts w:ascii="Times New Roman" w:hAnsi="Times New Roman"/>
          <w:sz w:val="28"/>
          <w:szCs w:val="28"/>
        </w:rPr>
        <w:t xml:space="preserve"> по состоянию на 01.01.2020 г  по средствам ОМС составила 5771,7 тыс. руб. (за оказанные услуги и полученные материальные ценности по контрактам в декабре 2019 г., по прямым договорам за 4 квартал 2019г.). По сравнению с 01.01.19 г. задолженность уменьшилась на 1455,8 тыс. руб.</w:t>
      </w:r>
    </w:p>
    <w:p w:rsidR="00E3715B" w:rsidRPr="00877C00" w:rsidRDefault="00E3715B" w:rsidP="00E3715B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715B">
        <w:rPr>
          <w:rFonts w:ascii="Times New Roman" w:hAnsi="Times New Roman"/>
          <w:sz w:val="28"/>
          <w:szCs w:val="28"/>
        </w:rPr>
        <w:t xml:space="preserve">   По предпринимательской деятельности кредиторская задолженность уменьшилась по сравнению с началом года с 776,8 тыс. руб. до 517,0 тыс. руб.       Приобретено основных средств на сумму 49744,2 тыс. руб., в том числе, медицинского оборудования на 42949,6 тыс. руб., мебели на 840,7 тыс. руб.</w:t>
      </w:r>
    </w:p>
    <w:p w:rsidR="00E3715B" w:rsidRDefault="00E3715B" w:rsidP="00E3715B">
      <w:pPr>
        <w:pStyle w:val="aa"/>
        <w:spacing w:line="240" w:lineRule="auto"/>
        <w:jc w:val="both"/>
        <w:rPr>
          <w:rStyle w:val="2"/>
          <w:rFonts w:ascii="Times New Roman" w:hAnsi="Times New Roman"/>
          <w:b/>
          <w:sz w:val="28"/>
          <w:szCs w:val="28"/>
        </w:rPr>
      </w:pPr>
    </w:p>
    <w:p w:rsidR="006818B3" w:rsidRPr="00877C00" w:rsidRDefault="006818B3" w:rsidP="00877C00">
      <w:pPr>
        <w:pStyle w:val="aa"/>
        <w:spacing w:line="240" w:lineRule="auto"/>
        <w:jc w:val="both"/>
        <w:rPr>
          <w:rStyle w:val="7"/>
          <w:rFonts w:ascii="Times New Roman" w:hAnsi="Times New Roman"/>
          <w:sz w:val="28"/>
          <w:szCs w:val="28"/>
        </w:rPr>
      </w:pPr>
      <w:r w:rsidRPr="00877C00">
        <w:rPr>
          <w:rStyle w:val="2"/>
          <w:rFonts w:ascii="Times New Roman" w:hAnsi="Times New Roman"/>
          <w:b/>
          <w:sz w:val="28"/>
          <w:szCs w:val="28"/>
        </w:rPr>
        <w:t>Кадровое обеспечение</w:t>
      </w:r>
    </w:p>
    <w:p w:rsidR="008938CD" w:rsidRPr="00E95175" w:rsidRDefault="008938CD" w:rsidP="008938CD">
      <w:pPr>
        <w:rPr>
          <w:b/>
          <w:sz w:val="28"/>
          <w:szCs w:val="28"/>
        </w:rPr>
      </w:pPr>
      <w:r w:rsidRPr="00E95175">
        <w:rPr>
          <w:b/>
          <w:sz w:val="28"/>
          <w:szCs w:val="28"/>
        </w:rPr>
        <w:t xml:space="preserve">На 01.01.2020 г. списочная численность основных сотрудников  больницы составляет 717 человек </w:t>
      </w:r>
      <w:r w:rsidRPr="00E95175">
        <w:rPr>
          <w:sz w:val="28"/>
          <w:szCs w:val="28"/>
        </w:rPr>
        <w:t>(женщин - 669 человека, мужчин -  48 человек)</w:t>
      </w:r>
      <w:r w:rsidRPr="00E95175">
        <w:rPr>
          <w:b/>
          <w:i/>
          <w:sz w:val="28"/>
          <w:szCs w:val="28"/>
        </w:rPr>
        <w:t>,</w:t>
      </w:r>
      <w:r w:rsidRPr="00E95175">
        <w:rPr>
          <w:b/>
          <w:sz w:val="28"/>
          <w:szCs w:val="28"/>
        </w:rPr>
        <w:t xml:space="preserve"> из них: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b/>
          <w:sz w:val="28"/>
          <w:szCs w:val="28"/>
        </w:rPr>
        <w:t>Врачи</w:t>
      </w:r>
      <w:r w:rsidRPr="00E95175">
        <w:rPr>
          <w:sz w:val="28"/>
          <w:szCs w:val="28"/>
        </w:rPr>
        <w:t>-  115, из них: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- 3</w:t>
      </w:r>
      <w:r w:rsidRPr="00E95175">
        <w:rPr>
          <w:b/>
          <w:sz w:val="28"/>
          <w:szCs w:val="28"/>
        </w:rPr>
        <w:t xml:space="preserve"> специалиста с высшим немедицинским образованием</w:t>
      </w:r>
      <w:r w:rsidRPr="00E95175">
        <w:rPr>
          <w:sz w:val="28"/>
          <w:szCs w:val="28"/>
        </w:rPr>
        <w:t xml:space="preserve"> (1 врач по лечебной физкультуре, 1 врач по клинической лабораторной диагностике, 1 биолог)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b/>
          <w:sz w:val="28"/>
          <w:szCs w:val="28"/>
        </w:rPr>
        <w:t>Провизоры</w:t>
      </w:r>
      <w:r w:rsidRPr="00E95175">
        <w:rPr>
          <w:sz w:val="28"/>
          <w:szCs w:val="28"/>
        </w:rPr>
        <w:t>- 2 чел.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b/>
          <w:sz w:val="28"/>
          <w:szCs w:val="28"/>
        </w:rPr>
        <w:t>Средний мед</w:t>
      </w:r>
      <w:proofErr w:type="gramStart"/>
      <w:r w:rsidRPr="00E95175">
        <w:rPr>
          <w:b/>
          <w:sz w:val="28"/>
          <w:szCs w:val="28"/>
        </w:rPr>
        <w:t>.</w:t>
      </w:r>
      <w:proofErr w:type="gramEnd"/>
      <w:r w:rsidRPr="00E95175">
        <w:rPr>
          <w:b/>
          <w:sz w:val="28"/>
          <w:szCs w:val="28"/>
        </w:rPr>
        <w:t xml:space="preserve"> </w:t>
      </w:r>
      <w:proofErr w:type="gramStart"/>
      <w:r w:rsidRPr="00E95175">
        <w:rPr>
          <w:b/>
          <w:sz w:val="28"/>
          <w:szCs w:val="28"/>
        </w:rPr>
        <w:t>п</w:t>
      </w:r>
      <w:proofErr w:type="gramEnd"/>
      <w:r w:rsidRPr="00E95175">
        <w:rPr>
          <w:b/>
          <w:sz w:val="28"/>
          <w:szCs w:val="28"/>
        </w:rPr>
        <w:t>ерсонал</w:t>
      </w:r>
      <w:r w:rsidRPr="00E95175">
        <w:rPr>
          <w:sz w:val="28"/>
          <w:szCs w:val="28"/>
        </w:rPr>
        <w:t xml:space="preserve">-  386, из них 14 человек  медрегистраторы  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b/>
          <w:sz w:val="28"/>
          <w:szCs w:val="28"/>
        </w:rPr>
        <w:t>Младший мед</w:t>
      </w:r>
      <w:proofErr w:type="gramStart"/>
      <w:r w:rsidRPr="00E95175">
        <w:rPr>
          <w:b/>
          <w:sz w:val="28"/>
          <w:szCs w:val="28"/>
        </w:rPr>
        <w:t>.</w:t>
      </w:r>
      <w:proofErr w:type="gramEnd"/>
      <w:r w:rsidRPr="00E95175">
        <w:rPr>
          <w:b/>
          <w:sz w:val="28"/>
          <w:szCs w:val="28"/>
        </w:rPr>
        <w:t xml:space="preserve"> </w:t>
      </w:r>
      <w:proofErr w:type="gramStart"/>
      <w:r w:rsidRPr="00E95175">
        <w:rPr>
          <w:b/>
          <w:sz w:val="28"/>
          <w:szCs w:val="28"/>
        </w:rPr>
        <w:t>п</w:t>
      </w:r>
      <w:proofErr w:type="gramEnd"/>
      <w:r w:rsidRPr="00E95175">
        <w:rPr>
          <w:b/>
          <w:sz w:val="28"/>
          <w:szCs w:val="28"/>
        </w:rPr>
        <w:t>ерсонал-</w:t>
      </w:r>
      <w:r w:rsidRPr="00E95175">
        <w:rPr>
          <w:sz w:val="28"/>
          <w:szCs w:val="28"/>
        </w:rPr>
        <w:t xml:space="preserve">  31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b/>
          <w:sz w:val="28"/>
          <w:szCs w:val="28"/>
        </w:rPr>
        <w:t>Прочий персонал</w:t>
      </w:r>
      <w:r w:rsidRPr="00E95175">
        <w:rPr>
          <w:sz w:val="28"/>
          <w:szCs w:val="28"/>
        </w:rPr>
        <w:t xml:space="preserve"> -  183, из них 3 медицинских психолога, 1 логопед, 1 специалист по социальной работе. </w:t>
      </w:r>
    </w:p>
    <w:p w:rsidR="008938CD" w:rsidRPr="00E95175" w:rsidRDefault="008938CD" w:rsidP="008938CD">
      <w:pPr>
        <w:jc w:val="both"/>
        <w:rPr>
          <w:b/>
          <w:sz w:val="28"/>
          <w:szCs w:val="28"/>
        </w:rPr>
      </w:pP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b/>
          <w:sz w:val="28"/>
          <w:szCs w:val="28"/>
        </w:rPr>
        <w:t>Внешних совместителей</w:t>
      </w:r>
      <w:r w:rsidRPr="00E95175">
        <w:rPr>
          <w:sz w:val="28"/>
          <w:szCs w:val="28"/>
        </w:rPr>
        <w:t xml:space="preserve"> -  14 человек, из них: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 xml:space="preserve">Врачи- 10 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Средний мед</w:t>
      </w:r>
      <w:proofErr w:type="gramStart"/>
      <w:r w:rsidRPr="00E95175">
        <w:rPr>
          <w:sz w:val="28"/>
          <w:szCs w:val="28"/>
        </w:rPr>
        <w:t>.</w:t>
      </w:r>
      <w:proofErr w:type="gramEnd"/>
      <w:r w:rsidRPr="00E95175">
        <w:rPr>
          <w:sz w:val="28"/>
          <w:szCs w:val="28"/>
        </w:rPr>
        <w:t xml:space="preserve"> </w:t>
      </w:r>
      <w:proofErr w:type="gramStart"/>
      <w:r w:rsidRPr="00E95175">
        <w:rPr>
          <w:sz w:val="28"/>
          <w:szCs w:val="28"/>
        </w:rPr>
        <w:t>п</w:t>
      </w:r>
      <w:proofErr w:type="gramEnd"/>
      <w:r w:rsidRPr="00E95175">
        <w:rPr>
          <w:sz w:val="28"/>
          <w:szCs w:val="28"/>
        </w:rPr>
        <w:t>ерсонал- 3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Прочий персонал - 1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</w:p>
    <w:p w:rsidR="008938CD" w:rsidRPr="00E95175" w:rsidRDefault="008938CD" w:rsidP="008938CD">
      <w:pPr>
        <w:jc w:val="both"/>
        <w:rPr>
          <w:b/>
          <w:sz w:val="28"/>
          <w:szCs w:val="28"/>
        </w:rPr>
      </w:pPr>
      <w:r w:rsidRPr="00E95175">
        <w:rPr>
          <w:b/>
          <w:sz w:val="28"/>
          <w:szCs w:val="28"/>
        </w:rPr>
        <w:t>В больнице работают: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Кандидат медицинских наук - 2 человека</w:t>
      </w:r>
    </w:p>
    <w:p w:rsidR="008938CD" w:rsidRPr="00E95175" w:rsidRDefault="008938CD" w:rsidP="008938CD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Отличник здравоохранения - 7 человек</w:t>
      </w:r>
    </w:p>
    <w:p w:rsidR="008938CD" w:rsidRDefault="008938CD" w:rsidP="008938CD">
      <w:pPr>
        <w:spacing w:line="240" w:lineRule="auto"/>
        <w:jc w:val="both"/>
        <w:rPr>
          <w:sz w:val="28"/>
          <w:szCs w:val="28"/>
        </w:rPr>
      </w:pPr>
      <w:r w:rsidRPr="00E95175">
        <w:rPr>
          <w:sz w:val="28"/>
          <w:szCs w:val="28"/>
        </w:rPr>
        <w:lastRenderedPageBreak/>
        <w:t>Заслуженный врач - 2 человека</w:t>
      </w:r>
    </w:p>
    <w:p w:rsidR="00E95175" w:rsidRPr="00877C00" w:rsidRDefault="00F56DA9" w:rsidP="00877C00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877C00">
        <w:rPr>
          <w:rStyle w:val="7"/>
          <w:rFonts w:cs="Times New Roman"/>
          <w:sz w:val="28"/>
          <w:szCs w:val="28"/>
        </w:rPr>
        <w:t>Таблица 2</w:t>
      </w:r>
    </w:p>
    <w:p w:rsidR="00F56DA9" w:rsidRPr="00877C00" w:rsidRDefault="00F56DA9" w:rsidP="00877C00">
      <w:pPr>
        <w:spacing w:line="240" w:lineRule="auto"/>
        <w:jc w:val="both"/>
        <w:rPr>
          <w:rFonts w:cs="Times New Roman"/>
          <w:b/>
          <w:sz w:val="28"/>
          <w:szCs w:val="28"/>
        </w:rPr>
      </w:pPr>
    </w:p>
    <w:p w:rsidR="00F56DA9" w:rsidRPr="00877C00" w:rsidRDefault="00F56DA9" w:rsidP="00877C00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877C00">
        <w:rPr>
          <w:rFonts w:cs="Times New Roman"/>
          <w:b/>
          <w:sz w:val="28"/>
          <w:szCs w:val="28"/>
        </w:rPr>
        <w:t>Характеристика кадрового обеспечения больницы</w:t>
      </w:r>
    </w:p>
    <w:p w:rsidR="00F56DA9" w:rsidRPr="00877C00" w:rsidRDefault="00F56DA9" w:rsidP="00877C00">
      <w:pPr>
        <w:spacing w:line="240" w:lineRule="auto"/>
        <w:jc w:val="both"/>
        <w:rPr>
          <w:rFonts w:cs="Times New Roman"/>
          <w:b/>
          <w:sz w:val="28"/>
          <w:szCs w:val="28"/>
        </w:rPr>
      </w:pPr>
    </w:p>
    <w:tbl>
      <w:tblPr>
        <w:tblW w:w="9683" w:type="dxa"/>
        <w:tblInd w:w="206" w:type="dxa"/>
        <w:tblLayout w:type="fixed"/>
        <w:tblLook w:val="0000"/>
      </w:tblPr>
      <w:tblGrid>
        <w:gridCol w:w="675"/>
        <w:gridCol w:w="5529"/>
        <w:gridCol w:w="1495"/>
        <w:gridCol w:w="1984"/>
      </w:tblGrid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 w:rsidRPr="00877C0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877C00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5A0313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2018</w:t>
            </w:r>
            <w:r w:rsidR="00F56DA9" w:rsidRPr="00877C00">
              <w:rPr>
                <w:rFonts w:cs="Times New Roman"/>
                <w:sz w:val="28"/>
                <w:szCs w:val="28"/>
              </w:rPr>
              <w:t xml:space="preserve"> г</w:t>
            </w:r>
          </w:p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DA9" w:rsidRPr="00877C00" w:rsidRDefault="00E95175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2019</w:t>
            </w:r>
            <w:r w:rsidR="00F56DA9" w:rsidRPr="00877C00">
              <w:rPr>
                <w:rFonts w:cs="Times New Roman"/>
                <w:sz w:val="28"/>
                <w:szCs w:val="28"/>
              </w:rPr>
              <w:t xml:space="preserve"> г</w:t>
            </w:r>
          </w:p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Штаты врачей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0169EA" w:rsidRDefault="00D351B3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157</w:t>
            </w:r>
            <w:r w:rsidR="00F56DA9" w:rsidRPr="000169EA">
              <w:rPr>
                <w:rFonts w:cs="Times New Roman"/>
                <w:sz w:val="28"/>
                <w:szCs w:val="28"/>
              </w:rPr>
              <w:t>,5</w:t>
            </w:r>
            <w:r w:rsidR="00C618C4" w:rsidRPr="000169EA">
              <w:rPr>
                <w:rFonts w:cs="Times New Roman"/>
                <w:sz w:val="28"/>
                <w:szCs w:val="28"/>
              </w:rPr>
              <w:t>(+1,25 биологи)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DA9" w:rsidRPr="000169EA" w:rsidRDefault="00B51BEE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158,</w:t>
            </w:r>
            <w:r w:rsidR="00D351B3" w:rsidRPr="000169EA">
              <w:rPr>
                <w:rFonts w:cs="Times New Roman"/>
                <w:sz w:val="28"/>
                <w:szCs w:val="28"/>
              </w:rPr>
              <w:t>25</w:t>
            </w:r>
            <w:r w:rsidR="00C618C4" w:rsidRPr="000169EA">
              <w:rPr>
                <w:rFonts w:cs="Times New Roman"/>
                <w:sz w:val="28"/>
                <w:szCs w:val="28"/>
              </w:rPr>
              <w:t>(+1,25 биологи)</w:t>
            </w:r>
          </w:p>
        </w:tc>
      </w:tr>
      <w:tr w:rsidR="00F159FA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9FA" w:rsidRPr="00877C00" w:rsidRDefault="00F159FA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9FA" w:rsidRPr="00877C00" w:rsidRDefault="00F159FA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3анятость врачебных штатов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9FA" w:rsidRPr="000169EA" w:rsidRDefault="00F159FA" w:rsidP="000169EA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1</w:t>
            </w:r>
            <w:r w:rsidR="000169EA" w:rsidRPr="000169EA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9FA" w:rsidRPr="000169EA" w:rsidRDefault="000169EA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141,25</w:t>
            </w: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Количество физических лиц врачей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0169EA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1</w:t>
            </w:r>
            <w:r w:rsidR="00E95175" w:rsidRPr="000169EA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DA9" w:rsidRPr="000169EA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1</w:t>
            </w:r>
            <w:r w:rsidR="00B51BEE" w:rsidRPr="000169EA">
              <w:rPr>
                <w:rFonts w:cs="Times New Roman"/>
                <w:sz w:val="28"/>
                <w:szCs w:val="28"/>
              </w:rPr>
              <w:t>1</w:t>
            </w:r>
            <w:r w:rsidR="00E95175" w:rsidRPr="000169EA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Занятость врачебных штатов %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0169EA" w:rsidRDefault="000169EA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94</w:t>
            </w:r>
            <w:r w:rsidR="00F56DA9" w:rsidRPr="000169EA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DA9" w:rsidRPr="000169EA" w:rsidRDefault="000169EA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89,7</w:t>
            </w:r>
            <w:r w:rsidR="00F56DA9" w:rsidRPr="000169EA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Укомплектованность врачами %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0169EA" w:rsidRDefault="00E95175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74,3</w:t>
            </w:r>
            <w:r w:rsidR="00D351B3" w:rsidRPr="000169EA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DA9" w:rsidRPr="000169EA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7</w:t>
            </w:r>
            <w:r w:rsidR="00E95175" w:rsidRPr="000169EA">
              <w:rPr>
                <w:rFonts w:cs="Times New Roman"/>
                <w:sz w:val="28"/>
                <w:szCs w:val="28"/>
              </w:rPr>
              <w:t>2,4</w:t>
            </w:r>
            <w:r w:rsidRPr="000169EA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Коэффициент совместительства врачей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0169EA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1,2</w:t>
            </w:r>
            <w:r w:rsidR="00E95175" w:rsidRPr="000169EA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DA9" w:rsidRPr="000169EA" w:rsidRDefault="00B51BEE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1,2</w:t>
            </w:r>
            <w:r w:rsidR="00E95175" w:rsidRPr="000169EA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Style w:val="7"/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Ат</w:t>
            </w:r>
            <w:r w:rsidR="00B51BEE" w:rsidRPr="00877C00">
              <w:rPr>
                <w:rFonts w:cs="Times New Roman"/>
                <w:sz w:val="28"/>
                <w:szCs w:val="28"/>
              </w:rPr>
              <w:t>т</w:t>
            </w:r>
            <w:r w:rsidRPr="00877C00">
              <w:rPr>
                <w:rFonts w:cs="Times New Roman"/>
                <w:sz w:val="28"/>
                <w:szCs w:val="28"/>
              </w:rPr>
              <w:t>естационные категории %</w:t>
            </w:r>
          </w:p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Style w:val="7"/>
                <w:rFonts w:cs="Times New Roman"/>
                <w:sz w:val="28"/>
                <w:szCs w:val="28"/>
              </w:rPr>
              <w:t xml:space="preserve">         Высшая</w:t>
            </w:r>
          </w:p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 xml:space="preserve">         Первая</w:t>
            </w:r>
          </w:p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 xml:space="preserve">         Вторая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175" w:rsidRPr="000169EA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60,5%</w:t>
            </w:r>
          </w:p>
          <w:p w:rsidR="00E95175" w:rsidRPr="000169EA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36,8%</w:t>
            </w:r>
          </w:p>
          <w:p w:rsidR="00E95175" w:rsidRPr="000169EA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16,7%</w:t>
            </w:r>
          </w:p>
          <w:p w:rsidR="00D351B3" w:rsidRPr="000169EA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7,0%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175" w:rsidRPr="000169EA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57,1%</w:t>
            </w:r>
          </w:p>
          <w:p w:rsidR="00E95175" w:rsidRPr="000169EA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34%</w:t>
            </w:r>
          </w:p>
          <w:p w:rsidR="00E95175" w:rsidRPr="000169EA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16,1%</w:t>
            </w:r>
          </w:p>
          <w:p w:rsidR="00D351B3" w:rsidRPr="000169EA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7%</w:t>
            </w: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Штаты специалистов со средним медицинским образованием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0169EA" w:rsidRDefault="00D351B3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400</w:t>
            </w:r>
            <w:r w:rsidR="00F159FA" w:rsidRPr="000169EA">
              <w:rPr>
                <w:rFonts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DA9" w:rsidRPr="000169EA" w:rsidRDefault="00D351B3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402</w:t>
            </w:r>
            <w:r w:rsidR="00F159FA" w:rsidRPr="000169EA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Количество физических лиц специалистов со средним мед</w:t>
            </w:r>
            <w:proofErr w:type="gramStart"/>
            <w:r w:rsidRPr="00877C00">
              <w:rPr>
                <w:rFonts w:cs="Times New Roman"/>
                <w:sz w:val="28"/>
                <w:szCs w:val="28"/>
              </w:rPr>
              <w:t>.о</w:t>
            </w:r>
            <w:proofErr w:type="gramEnd"/>
            <w:r w:rsidRPr="00877C00">
              <w:rPr>
                <w:rFonts w:cs="Times New Roman"/>
                <w:sz w:val="28"/>
                <w:szCs w:val="28"/>
              </w:rPr>
              <w:t>бразованием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0169EA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3</w:t>
            </w:r>
            <w:r w:rsidR="00D351B3" w:rsidRPr="000169EA">
              <w:rPr>
                <w:rFonts w:cs="Times New Roman"/>
                <w:sz w:val="28"/>
                <w:szCs w:val="28"/>
              </w:rPr>
              <w:t>8</w:t>
            </w:r>
            <w:r w:rsidR="00E95175" w:rsidRPr="000169EA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DA9" w:rsidRPr="000169EA" w:rsidRDefault="00E95175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386</w:t>
            </w: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Занятость штатов специалистами со средним медицинским образованием %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0169EA" w:rsidRDefault="003048BE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99,9</w:t>
            </w:r>
            <w:r w:rsidR="00F56DA9" w:rsidRPr="000169EA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DA9" w:rsidRPr="000169EA" w:rsidRDefault="000169EA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0169EA">
              <w:rPr>
                <w:rFonts w:cs="Times New Roman"/>
                <w:sz w:val="28"/>
                <w:szCs w:val="28"/>
              </w:rPr>
              <w:t>98,5</w:t>
            </w:r>
            <w:r w:rsidR="00F56DA9" w:rsidRPr="000169EA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Укомплектованность специалистов со средним медицинским образованием %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E95175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94,1</w:t>
            </w:r>
            <w:r w:rsidR="00F56DA9" w:rsidRPr="00877C00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DA9" w:rsidRPr="00877C00" w:rsidRDefault="00E95175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</w:t>
            </w:r>
            <w:r w:rsidR="00F56DA9" w:rsidRPr="00877C00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Коэффициент совместительства специалистов со средним мед</w:t>
            </w:r>
            <w:proofErr w:type="gramStart"/>
            <w:r w:rsidRPr="00877C00">
              <w:rPr>
                <w:rFonts w:cs="Times New Roman"/>
                <w:sz w:val="28"/>
                <w:szCs w:val="28"/>
              </w:rPr>
              <w:t>.о</w:t>
            </w:r>
            <w:proofErr w:type="gramEnd"/>
            <w:r w:rsidRPr="00877C00">
              <w:rPr>
                <w:rFonts w:cs="Times New Roman"/>
                <w:sz w:val="28"/>
                <w:szCs w:val="28"/>
              </w:rPr>
              <w:t>бразованием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5A0313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1,0</w:t>
            </w:r>
            <w:r w:rsidR="00E95175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DA9" w:rsidRPr="00877C00" w:rsidRDefault="00F159FA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1,0</w:t>
            </w:r>
            <w:r w:rsidR="00E95175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F56DA9" w:rsidRPr="00877C00" w:rsidTr="00817D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877C00">
              <w:rPr>
                <w:rFonts w:cs="Times New Roman"/>
                <w:sz w:val="28"/>
                <w:szCs w:val="28"/>
              </w:rPr>
              <w:t>Атестационные</w:t>
            </w:r>
            <w:proofErr w:type="spellEnd"/>
            <w:r w:rsidRPr="00877C00">
              <w:rPr>
                <w:rFonts w:cs="Times New Roman"/>
                <w:sz w:val="28"/>
                <w:szCs w:val="28"/>
              </w:rPr>
              <w:t xml:space="preserve"> категории %</w:t>
            </w:r>
          </w:p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 xml:space="preserve">       Высшая</w:t>
            </w:r>
          </w:p>
          <w:p w:rsidR="00F56DA9" w:rsidRPr="00877C00" w:rsidRDefault="00F56DA9" w:rsidP="00877C00">
            <w:pPr>
              <w:spacing w:line="240" w:lineRule="auto"/>
              <w:jc w:val="both"/>
              <w:rPr>
                <w:rStyle w:val="7"/>
                <w:rFonts w:cs="Times New Roman"/>
                <w:sz w:val="28"/>
                <w:szCs w:val="28"/>
              </w:rPr>
            </w:pPr>
            <w:r w:rsidRPr="00877C00">
              <w:rPr>
                <w:rFonts w:cs="Times New Roman"/>
                <w:sz w:val="28"/>
                <w:szCs w:val="28"/>
              </w:rPr>
              <w:t xml:space="preserve">       Первая</w:t>
            </w:r>
          </w:p>
          <w:p w:rsidR="00F56DA9" w:rsidRPr="00877C00" w:rsidRDefault="00F56DA9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77C00">
              <w:rPr>
                <w:rStyle w:val="7"/>
                <w:rFonts w:cs="Times New Roman"/>
                <w:sz w:val="28"/>
                <w:szCs w:val="28"/>
              </w:rPr>
              <w:t xml:space="preserve">       Вторая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175" w:rsidRPr="00E95175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95175">
              <w:rPr>
                <w:rFonts w:cs="Times New Roman"/>
                <w:sz w:val="28"/>
                <w:szCs w:val="28"/>
              </w:rPr>
              <w:t>86,9%</w:t>
            </w:r>
          </w:p>
          <w:p w:rsidR="00E95175" w:rsidRPr="00E95175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95175">
              <w:rPr>
                <w:rFonts w:cs="Times New Roman"/>
                <w:sz w:val="28"/>
                <w:szCs w:val="28"/>
              </w:rPr>
              <w:t>67,6%</w:t>
            </w:r>
          </w:p>
          <w:p w:rsidR="00E95175" w:rsidRPr="00E95175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95175">
              <w:rPr>
                <w:rFonts w:cs="Times New Roman"/>
                <w:sz w:val="28"/>
                <w:szCs w:val="28"/>
              </w:rPr>
              <w:t>12,8%</w:t>
            </w:r>
          </w:p>
          <w:p w:rsidR="00F56DA9" w:rsidRPr="00877C00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95175">
              <w:rPr>
                <w:rFonts w:cs="Times New Roman"/>
                <w:sz w:val="28"/>
                <w:szCs w:val="28"/>
              </w:rPr>
              <w:t>6,5%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175" w:rsidRPr="00E95175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95175">
              <w:rPr>
                <w:rFonts w:cs="Times New Roman"/>
                <w:sz w:val="28"/>
                <w:szCs w:val="28"/>
              </w:rPr>
              <w:t>87,6%</w:t>
            </w:r>
          </w:p>
          <w:p w:rsidR="00E95175" w:rsidRPr="00E95175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95175">
              <w:rPr>
                <w:rFonts w:cs="Times New Roman"/>
                <w:sz w:val="28"/>
                <w:szCs w:val="28"/>
              </w:rPr>
              <w:t>69,6%</w:t>
            </w:r>
          </w:p>
          <w:p w:rsidR="00E95175" w:rsidRPr="00E95175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95175">
              <w:rPr>
                <w:rFonts w:cs="Times New Roman"/>
                <w:sz w:val="28"/>
                <w:szCs w:val="28"/>
              </w:rPr>
              <w:t>11,3%</w:t>
            </w:r>
          </w:p>
          <w:p w:rsidR="00F159FA" w:rsidRPr="00877C00" w:rsidRDefault="00E95175" w:rsidP="00E95175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95175">
              <w:rPr>
                <w:rFonts w:cs="Times New Roman"/>
                <w:sz w:val="28"/>
                <w:szCs w:val="28"/>
              </w:rPr>
              <w:t>6,7%</w:t>
            </w:r>
          </w:p>
        </w:tc>
      </w:tr>
    </w:tbl>
    <w:p w:rsidR="00D969C8" w:rsidRPr="00877C00" w:rsidRDefault="00D969C8" w:rsidP="00877C00">
      <w:pPr>
        <w:pStyle w:val="aa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5175" w:rsidRPr="00FE5DE1" w:rsidRDefault="00E95175" w:rsidP="00E95175">
      <w:pPr>
        <w:jc w:val="center"/>
        <w:rPr>
          <w:b/>
          <w:sz w:val="28"/>
          <w:szCs w:val="28"/>
        </w:rPr>
      </w:pPr>
      <w:r w:rsidRPr="00FE5DE1">
        <w:rPr>
          <w:b/>
          <w:sz w:val="28"/>
          <w:szCs w:val="28"/>
        </w:rPr>
        <w:t xml:space="preserve">Сертификация, повышение квалификации, присвоение и подтверждение </w:t>
      </w:r>
    </w:p>
    <w:p w:rsidR="00E95175" w:rsidRPr="00FE5DE1" w:rsidRDefault="00E95175" w:rsidP="00E95175">
      <w:pPr>
        <w:jc w:val="center"/>
        <w:rPr>
          <w:b/>
          <w:sz w:val="28"/>
          <w:szCs w:val="28"/>
        </w:rPr>
      </w:pPr>
      <w:r w:rsidRPr="00FE5DE1">
        <w:rPr>
          <w:b/>
          <w:sz w:val="28"/>
          <w:szCs w:val="28"/>
        </w:rPr>
        <w:t>квалификационных категорий.</w:t>
      </w:r>
    </w:p>
    <w:p w:rsidR="00E95175" w:rsidRPr="00E95175" w:rsidRDefault="00E95175" w:rsidP="00E95175">
      <w:pPr>
        <w:jc w:val="center"/>
        <w:rPr>
          <w:sz w:val="28"/>
          <w:szCs w:val="28"/>
        </w:rPr>
      </w:pPr>
    </w:p>
    <w:p w:rsidR="00FE5DE1" w:rsidRDefault="00FE5DE1" w:rsidP="00FE5DE1">
      <w:pPr>
        <w:rPr>
          <w:sz w:val="28"/>
          <w:szCs w:val="28"/>
        </w:rPr>
      </w:pPr>
      <w:r>
        <w:rPr>
          <w:sz w:val="28"/>
          <w:szCs w:val="28"/>
        </w:rPr>
        <w:t>ВРАЧИ:</w:t>
      </w:r>
    </w:p>
    <w:p w:rsidR="00E95175" w:rsidRPr="00FE5DE1" w:rsidRDefault="00FE5DE1" w:rsidP="00FE5DE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E95175" w:rsidRPr="00FE5DE1">
        <w:rPr>
          <w:i/>
          <w:sz w:val="28"/>
          <w:szCs w:val="28"/>
        </w:rPr>
        <w:t>сертификат специалиста по занимаемой должности 100 %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i/>
          <w:sz w:val="28"/>
          <w:szCs w:val="28"/>
        </w:rPr>
      </w:pPr>
      <w:r w:rsidRPr="00E95175">
        <w:rPr>
          <w:i/>
          <w:sz w:val="28"/>
          <w:szCs w:val="28"/>
        </w:rPr>
        <w:t>сертификат специалиста по доп. специальности 33 %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аттестационную категорию имеют 57,1% врачей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высшую квалификационную категорию по занимаемой должности 34%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i/>
          <w:sz w:val="28"/>
          <w:szCs w:val="28"/>
        </w:rPr>
      </w:pPr>
      <w:r w:rsidRPr="00E95175">
        <w:rPr>
          <w:i/>
          <w:sz w:val="28"/>
          <w:szCs w:val="28"/>
        </w:rPr>
        <w:t>высшую квалификационную категорию по доп. специальности 4 %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первую квалификационную категорию по занимаемой должности 16,1%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i/>
          <w:sz w:val="28"/>
          <w:szCs w:val="28"/>
        </w:rPr>
      </w:pPr>
      <w:r w:rsidRPr="00E95175">
        <w:rPr>
          <w:i/>
          <w:sz w:val="28"/>
          <w:szCs w:val="28"/>
        </w:rPr>
        <w:t>первую квалификационную категорию по доп.  специальности 3,6%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sz w:val="28"/>
          <w:szCs w:val="28"/>
        </w:rPr>
      </w:pPr>
      <w:r w:rsidRPr="00E95175">
        <w:rPr>
          <w:sz w:val="28"/>
          <w:szCs w:val="28"/>
        </w:rPr>
        <w:lastRenderedPageBreak/>
        <w:t>вторую квалификационную категорию по занимаемой должности 7 %</w:t>
      </w:r>
    </w:p>
    <w:p w:rsidR="00E95175" w:rsidRPr="00FE5DE1" w:rsidRDefault="00E95175" w:rsidP="00FE5DE1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i/>
          <w:sz w:val="28"/>
          <w:szCs w:val="28"/>
        </w:rPr>
      </w:pPr>
      <w:r w:rsidRPr="00E95175">
        <w:rPr>
          <w:i/>
          <w:sz w:val="28"/>
          <w:szCs w:val="28"/>
        </w:rPr>
        <w:t>вторую квалификационную категорию по доп.  специальности 0,9%</w:t>
      </w:r>
    </w:p>
    <w:p w:rsidR="00E95175" w:rsidRPr="00FE5DE1" w:rsidRDefault="00E95175" w:rsidP="00FE5DE1">
      <w:pPr>
        <w:ind w:left="-142" w:firstLine="142"/>
        <w:jc w:val="both"/>
        <w:rPr>
          <w:sz w:val="28"/>
          <w:szCs w:val="28"/>
        </w:rPr>
      </w:pPr>
      <w:r w:rsidRPr="00E95175">
        <w:rPr>
          <w:i/>
          <w:color w:val="FF0000"/>
          <w:sz w:val="28"/>
          <w:szCs w:val="28"/>
        </w:rPr>
        <w:tab/>
      </w:r>
      <w:r w:rsidRPr="00E95175">
        <w:rPr>
          <w:sz w:val="28"/>
          <w:szCs w:val="28"/>
        </w:rPr>
        <w:t>Присвоена  квалификационная категория в 2019 г. - 14 врачам, из них высшая - 10 чел., первую - 3 чел., вторую- 1 чел.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color w:val="FF0000"/>
          <w:sz w:val="28"/>
          <w:szCs w:val="28"/>
        </w:rPr>
        <w:tab/>
      </w:r>
      <w:r w:rsidRPr="00E95175">
        <w:rPr>
          <w:sz w:val="28"/>
          <w:szCs w:val="28"/>
        </w:rPr>
        <w:t>В течение 2019 года  74 врачей  повысили квалификацию  в форме ПП, ОУ и  ТУ на базе:</w:t>
      </w:r>
    </w:p>
    <w:p w:rsidR="00E95175" w:rsidRPr="00E95175" w:rsidRDefault="00E95175" w:rsidP="00E9517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- Пензенского института усовершенствования враче</w:t>
      </w:r>
      <w:proofErr w:type="gramStart"/>
      <w:r w:rsidRPr="00E95175">
        <w:rPr>
          <w:sz w:val="28"/>
          <w:szCs w:val="28"/>
        </w:rPr>
        <w:t>й-</w:t>
      </w:r>
      <w:proofErr w:type="gramEnd"/>
      <w:r w:rsidRPr="00E95175">
        <w:rPr>
          <w:sz w:val="28"/>
          <w:szCs w:val="28"/>
        </w:rPr>
        <w:t xml:space="preserve"> филиал РМАНПО,</w:t>
      </w:r>
    </w:p>
    <w:p w:rsidR="00E95175" w:rsidRPr="00E95175" w:rsidRDefault="00E95175" w:rsidP="00E9517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- ФГБОУ ДПО «Российская медицинская академия непрерывного медицинского образования»,</w:t>
      </w:r>
    </w:p>
    <w:p w:rsidR="00E95175" w:rsidRPr="00E95175" w:rsidRDefault="00E95175" w:rsidP="00E9517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E95175">
        <w:rPr>
          <w:sz w:val="28"/>
          <w:szCs w:val="28"/>
        </w:rPr>
        <w:t xml:space="preserve">- ФГБОУ </w:t>
      </w:r>
      <w:proofErr w:type="gramStart"/>
      <w:r w:rsidRPr="00E95175">
        <w:rPr>
          <w:sz w:val="28"/>
          <w:szCs w:val="28"/>
        </w:rPr>
        <w:t>ВО</w:t>
      </w:r>
      <w:proofErr w:type="gramEnd"/>
      <w:r w:rsidRPr="00E95175">
        <w:rPr>
          <w:sz w:val="28"/>
          <w:szCs w:val="28"/>
        </w:rPr>
        <w:t xml:space="preserve"> «Рязанский государственный медицинский университет имени академика И.П. Павлова»,</w:t>
      </w:r>
    </w:p>
    <w:p w:rsidR="00E95175" w:rsidRPr="00E95175" w:rsidRDefault="00E95175" w:rsidP="00E95175">
      <w:pPr>
        <w:tabs>
          <w:tab w:val="left" w:pos="426"/>
        </w:tabs>
        <w:jc w:val="both"/>
        <w:rPr>
          <w:sz w:val="28"/>
          <w:szCs w:val="28"/>
        </w:rPr>
      </w:pPr>
      <w:r w:rsidRPr="00E95175">
        <w:rPr>
          <w:sz w:val="28"/>
          <w:szCs w:val="28"/>
        </w:rPr>
        <w:t xml:space="preserve">      - г. Иваново ФГБУ "Ив НИИ М и</w:t>
      </w:r>
      <w:proofErr w:type="gramStart"/>
      <w:r w:rsidRPr="00E95175">
        <w:rPr>
          <w:sz w:val="28"/>
          <w:szCs w:val="28"/>
        </w:rPr>
        <w:t xml:space="preserve"> Д</w:t>
      </w:r>
      <w:proofErr w:type="gramEnd"/>
      <w:r w:rsidRPr="00E95175">
        <w:rPr>
          <w:sz w:val="28"/>
          <w:szCs w:val="28"/>
        </w:rPr>
        <w:t xml:space="preserve"> им.В.Н. </w:t>
      </w:r>
      <w:proofErr w:type="spellStart"/>
      <w:r w:rsidRPr="00E95175">
        <w:rPr>
          <w:sz w:val="28"/>
          <w:szCs w:val="28"/>
        </w:rPr>
        <w:t>Городкова</w:t>
      </w:r>
      <w:proofErr w:type="spellEnd"/>
      <w:r w:rsidRPr="00E95175">
        <w:rPr>
          <w:sz w:val="28"/>
          <w:szCs w:val="28"/>
        </w:rPr>
        <w:t xml:space="preserve">", </w:t>
      </w:r>
    </w:p>
    <w:p w:rsidR="00E95175" w:rsidRPr="00E95175" w:rsidRDefault="00E95175" w:rsidP="00E9517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- ФГБОУ ВО «</w:t>
      </w:r>
      <w:proofErr w:type="spellStart"/>
      <w:r w:rsidRPr="00E95175">
        <w:rPr>
          <w:sz w:val="28"/>
          <w:szCs w:val="28"/>
        </w:rPr>
        <w:t>Север</w:t>
      </w:r>
      <w:proofErr w:type="gramStart"/>
      <w:r w:rsidRPr="00E95175">
        <w:rPr>
          <w:sz w:val="28"/>
          <w:szCs w:val="28"/>
        </w:rPr>
        <w:t>о</w:t>
      </w:r>
      <w:proofErr w:type="spellEnd"/>
      <w:r w:rsidRPr="00E95175">
        <w:rPr>
          <w:sz w:val="28"/>
          <w:szCs w:val="28"/>
        </w:rPr>
        <w:t>-</w:t>
      </w:r>
      <w:proofErr w:type="gramEnd"/>
      <w:r w:rsidRPr="00E95175">
        <w:rPr>
          <w:sz w:val="28"/>
          <w:szCs w:val="28"/>
        </w:rPr>
        <w:t xml:space="preserve"> Западный государственный медицинский университет им. И.И. Мечникова» г. Санкт- Петербург,</w:t>
      </w:r>
    </w:p>
    <w:p w:rsidR="00E95175" w:rsidRPr="00E95175" w:rsidRDefault="00E95175" w:rsidP="00E9517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-  ФГБОУ ВО "</w:t>
      </w:r>
      <w:proofErr w:type="spellStart"/>
      <w:r w:rsidRPr="00E95175">
        <w:rPr>
          <w:sz w:val="28"/>
          <w:szCs w:val="28"/>
        </w:rPr>
        <w:t>Санкт-Петербурский</w:t>
      </w:r>
      <w:proofErr w:type="spellEnd"/>
      <w:r w:rsidRPr="00E95175">
        <w:rPr>
          <w:sz w:val="28"/>
          <w:szCs w:val="28"/>
        </w:rPr>
        <w:t xml:space="preserve"> государственный университет",</w:t>
      </w:r>
    </w:p>
    <w:p w:rsidR="00E95175" w:rsidRPr="00E95175" w:rsidRDefault="00E95175" w:rsidP="00E9517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E95175">
        <w:rPr>
          <w:sz w:val="28"/>
          <w:szCs w:val="28"/>
        </w:rPr>
        <w:t xml:space="preserve">-  </w:t>
      </w:r>
      <w:proofErr w:type="gramStart"/>
      <w:r w:rsidRPr="00E95175">
        <w:rPr>
          <w:sz w:val="28"/>
          <w:szCs w:val="28"/>
        </w:rPr>
        <w:t>г</w:t>
      </w:r>
      <w:proofErr w:type="gramEnd"/>
      <w:r w:rsidRPr="00E95175">
        <w:rPr>
          <w:sz w:val="28"/>
          <w:szCs w:val="28"/>
        </w:rPr>
        <w:t>. Москва ФГАОУ ВО РНИМУ им. Н.И. Пирогова,</w:t>
      </w:r>
    </w:p>
    <w:p w:rsidR="00E95175" w:rsidRPr="00E95175" w:rsidRDefault="00E95175" w:rsidP="00E9517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E95175">
        <w:rPr>
          <w:sz w:val="28"/>
          <w:szCs w:val="28"/>
        </w:rPr>
        <w:t xml:space="preserve">-  </w:t>
      </w:r>
      <w:proofErr w:type="gramStart"/>
      <w:r w:rsidRPr="00E95175">
        <w:rPr>
          <w:sz w:val="28"/>
          <w:szCs w:val="28"/>
        </w:rPr>
        <w:t>г</w:t>
      </w:r>
      <w:proofErr w:type="gramEnd"/>
      <w:r w:rsidRPr="00E95175">
        <w:rPr>
          <w:sz w:val="28"/>
          <w:szCs w:val="28"/>
        </w:rPr>
        <w:t>. Москва ФГБОУ ВО МГМСУ им. А.И. Евдокимова Минздрава России,</w:t>
      </w:r>
    </w:p>
    <w:p w:rsidR="00E95175" w:rsidRPr="00E95175" w:rsidRDefault="00E95175" w:rsidP="00E9517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E95175">
        <w:rPr>
          <w:sz w:val="28"/>
          <w:szCs w:val="28"/>
        </w:rPr>
        <w:t xml:space="preserve">- г. Уфа ФГБОУ </w:t>
      </w:r>
      <w:proofErr w:type="gramStart"/>
      <w:r w:rsidRPr="00E95175">
        <w:rPr>
          <w:sz w:val="28"/>
          <w:szCs w:val="28"/>
        </w:rPr>
        <w:t>ВО</w:t>
      </w:r>
      <w:proofErr w:type="gramEnd"/>
      <w:r w:rsidRPr="00E95175">
        <w:rPr>
          <w:sz w:val="28"/>
          <w:szCs w:val="28"/>
        </w:rPr>
        <w:t xml:space="preserve"> "Башкирский государственный медицинский университет" Минздрава России,</w:t>
      </w:r>
    </w:p>
    <w:p w:rsidR="00E95175" w:rsidRPr="00E95175" w:rsidRDefault="00E95175" w:rsidP="00E9517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E95175">
        <w:rPr>
          <w:sz w:val="28"/>
          <w:szCs w:val="28"/>
        </w:rPr>
        <w:t xml:space="preserve">- ФГБОУ </w:t>
      </w:r>
      <w:proofErr w:type="gramStart"/>
      <w:r w:rsidRPr="00E95175">
        <w:rPr>
          <w:sz w:val="28"/>
          <w:szCs w:val="28"/>
        </w:rPr>
        <w:t>ВО</w:t>
      </w:r>
      <w:proofErr w:type="gramEnd"/>
      <w:r w:rsidRPr="00E95175">
        <w:rPr>
          <w:sz w:val="28"/>
          <w:szCs w:val="28"/>
        </w:rPr>
        <w:t xml:space="preserve"> Саратовский ГМУ им. В.И. Разумовского Минздрава России и др. </w:t>
      </w:r>
    </w:p>
    <w:p w:rsidR="00E95175" w:rsidRPr="00E95175" w:rsidRDefault="00E95175" w:rsidP="00FE5DE1">
      <w:pPr>
        <w:tabs>
          <w:tab w:val="left" w:pos="426"/>
        </w:tabs>
        <w:jc w:val="both"/>
        <w:rPr>
          <w:sz w:val="28"/>
          <w:szCs w:val="28"/>
        </w:rPr>
      </w:pPr>
      <w:r w:rsidRPr="00E95175">
        <w:rPr>
          <w:sz w:val="28"/>
          <w:szCs w:val="28"/>
        </w:rPr>
        <w:t xml:space="preserve">Из </w:t>
      </w:r>
      <w:proofErr w:type="gramStart"/>
      <w:r w:rsidRPr="00E95175">
        <w:rPr>
          <w:sz w:val="28"/>
          <w:szCs w:val="28"/>
        </w:rPr>
        <w:t>прошедших</w:t>
      </w:r>
      <w:proofErr w:type="gramEnd"/>
      <w:r w:rsidRPr="00E95175">
        <w:rPr>
          <w:sz w:val="28"/>
          <w:szCs w:val="28"/>
        </w:rPr>
        <w:t xml:space="preserve"> повышение квалификации: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-  3 врача прошли профессиональную переподготовку по специальностям: «Инфекционные болезни», «</w:t>
      </w:r>
      <w:proofErr w:type="spellStart"/>
      <w:r w:rsidRPr="00E95175">
        <w:rPr>
          <w:sz w:val="28"/>
          <w:szCs w:val="28"/>
        </w:rPr>
        <w:t>Неонатология</w:t>
      </w:r>
      <w:proofErr w:type="spellEnd"/>
      <w:r w:rsidRPr="00E95175">
        <w:rPr>
          <w:sz w:val="28"/>
          <w:szCs w:val="28"/>
        </w:rPr>
        <w:t>», «Эндоскопия»</w:t>
      </w:r>
    </w:p>
    <w:p w:rsidR="00E95175" w:rsidRPr="00FE5DE1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-  31 врач прошли обучение в рамках НМО (непрерывного медицинского образования).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 xml:space="preserve">     В течение 2019 года 19 врачей - специалистов приняли участие в форумах, конгрессах, конференциях и семинарах:</w:t>
      </w:r>
    </w:p>
    <w:p w:rsidR="00E95175" w:rsidRPr="00E95175" w:rsidRDefault="00E95175" w:rsidP="00E95175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5175">
        <w:rPr>
          <w:rFonts w:ascii="Times New Roman" w:hAnsi="Times New Roman"/>
          <w:sz w:val="28"/>
          <w:szCs w:val="28"/>
        </w:rPr>
        <w:t>- 2 врача-невролога приняли участие в работе научно- практической конференции на тему: «</w:t>
      </w:r>
      <w:proofErr w:type="spellStart"/>
      <w:r w:rsidRPr="00E95175">
        <w:rPr>
          <w:rFonts w:ascii="Times New Roman" w:hAnsi="Times New Roman"/>
          <w:sz w:val="28"/>
          <w:szCs w:val="28"/>
        </w:rPr>
        <w:t>Эппилепси</w:t>
      </w:r>
      <w:proofErr w:type="gramStart"/>
      <w:r w:rsidRPr="00E95175">
        <w:rPr>
          <w:rFonts w:ascii="Times New Roman" w:hAnsi="Times New Roman"/>
          <w:sz w:val="28"/>
          <w:szCs w:val="28"/>
        </w:rPr>
        <w:t>я</w:t>
      </w:r>
      <w:proofErr w:type="spellEnd"/>
      <w:r w:rsidRPr="00E95175">
        <w:rPr>
          <w:rFonts w:ascii="Times New Roman" w:hAnsi="Times New Roman"/>
          <w:sz w:val="28"/>
          <w:szCs w:val="28"/>
        </w:rPr>
        <w:t>-</w:t>
      </w:r>
      <w:proofErr w:type="gramEnd"/>
      <w:r w:rsidRPr="00E95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175">
        <w:rPr>
          <w:rFonts w:ascii="Times New Roman" w:hAnsi="Times New Roman"/>
          <w:sz w:val="28"/>
          <w:szCs w:val="28"/>
        </w:rPr>
        <w:t>мультидисциплинарная</w:t>
      </w:r>
      <w:proofErr w:type="spellEnd"/>
      <w:r w:rsidRPr="00E95175">
        <w:rPr>
          <w:rFonts w:ascii="Times New Roman" w:hAnsi="Times New Roman"/>
          <w:sz w:val="28"/>
          <w:szCs w:val="28"/>
        </w:rPr>
        <w:t xml:space="preserve"> проблема», г. Самара;</w:t>
      </w:r>
    </w:p>
    <w:p w:rsidR="00E95175" w:rsidRPr="00E95175" w:rsidRDefault="00E95175" w:rsidP="00E95175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517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95175">
        <w:rPr>
          <w:rFonts w:ascii="Times New Roman" w:hAnsi="Times New Roman"/>
          <w:sz w:val="28"/>
          <w:szCs w:val="28"/>
        </w:rPr>
        <w:t>врач-неонатолог</w:t>
      </w:r>
      <w:proofErr w:type="spellEnd"/>
      <w:r w:rsidRPr="00E95175">
        <w:rPr>
          <w:rFonts w:ascii="Times New Roman" w:hAnsi="Times New Roman"/>
          <w:sz w:val="28"/>
          <w:szCs w:val="28"/>
        </w:rPr>
        <w:t xml:space="preserve"> приняла участие в конгрессе на тему: «Лабораторные технологии в репродуктивной  медицине и </w:t>
      </w:r>
      <w:proofErr w:type="spellStart"/>
      <w:r w:rsidRPr="00E95175">
        <w:rPr>
          <w:rFonts w:ascii="Times New Roman" w:hAnsi="Times New Roman"/>
          <w:sz w:val="28"/>
          <w:szCs w:val="28"/>
        </w:rPr>
        <w:t>неонатологии</w:t>
      </w:r>
      <w:proofErr w:type="spellEnd"/>
      <w:r w:rsidRPr="00E95175">
        <w:rPr>
          <w:rFonts w:ascii="Times New Roman" w:hAnsi="Times New Roman"/>
          <w:sz w:val="28"/>
          <w:szCs w:val="28"/>
        </w:rPr>
        <w:t xml:space="preserve">: от науки к практике», </w:t>
      </w:r>
      <w:proofErr w:type="gramStart"/>
      <w:r w:rsidRPr="00E95175">
        <w:rPr>
          <w:rFonts w:ascii="Times New Roman" w:hAnsi="Times New Roman"/>
          <w:sz w:val="28"/>
          <w:szCs w:val="28"/>
        </w:rPr>
        <w:t>г</w:t>
      </w:r>
      <w:proofErr w:type="gramEnd"/>
      <w:r w:rsidRPr="00E95175">
        <w:rPr>
          <w:rFonts w:ascii="Times New Roman" w:hAnsi="Times New Roman"/>
          <w:sz w:val="28"/>
          <w:szCs w:val="28"/>
        </w:rPr>
        <w:t>. Москва;</w:t>
      </w:r>
    </w:p>
    <w:p w:rsidR="00E95175" w:rsidRPr="00E95175" w:rsidRDefault="00E95175" w:rsidP="00E95175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5175">
        <w:rPr>
          <w:rFonts w:ascii="Times New Roman" w:hAnsi="Times New Roman"/>
          <w:sz w:val="28"/>
          <w:szCs w:val="28"/>
        </w:rPr>
        <w:t>- врач-психиатр детский приняла участие в работе научно-практической конференции на тему: «Инновации в диагностике и лечении психических и наркологических расстройств: междисциплинарный подход», г. Санкт-Петербург;</w:t>
      </w:r>
    </w:p>
    <w:p w:rsidR="00E95175" w:rsidRPr="00E95175" w:rsidRDefault="00E95175" w:rsidP="00E95175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5175">
        <w:rPr>
          <w:rFonts w:ascii="Times New Roman" w:hAnsi="Times New Roman"/>
          <w:sz w:val="28"/>
          <w:szCs w:val="28"/>
        </w:rPr>
        <w:t>- вра</w:t>
      </w:r>
      <w:proofErr w:type="gramStart"/>
      <w:r w:rsidRPr="00E95175">
        <w:rPr>
          <w:rFonts w:ascii="Times New Roman" w:hAnsi="Times New Roman"/>
          <w:sz w:val="28"/>
          <w:szCs w:val="28"/>
        </w:rPr>
        <w:t>ч-</w:t>
      </w:r>
      <w:proofErr w:type="gramEnd"/>
      <w:r w:rsidRPr="00E95175">
        <w:rPr>
          <w:rFonts w:ascii="Times New Roman" w:hAnsi="Times New Roman"/>
          <w:sz w:val="28"/>
          <w:szCs w:val="28"/>
        </w:rPr>
        <w:t xml:space="preserve"> детский эндокринолог приняла участие в конгрессе на тему: « Персонализированная медицина и практическое здравоохранение», в научно-практической конференции «Эндокринные аспекты в педиатрии», </w:t>
      </w:r>
      <w:proofErr w:type="gramStart"/>
      <w:r w:rsidRPr="00E95175">
        <w:rPr>
          <w:rFonts w:ascii="Times New Roman" w:hAnsi="Times New Roman"/>
          <w:sz w:val="28"/>
          <w:szCs w:val="28"/>
        </w:rPr>
        <w:t>г</w:t>
      </w:r>
      <w:proofErr w:type="gramEnd"/>
      <w:r w:rsidRPr="00E95175">
        <w:rPr>
          <w:rFonts w:ascii="Times New Roman" w:hAnsi="Times New Roman"/>
          <w:sz w:val="28"/>
          <w:szCs w:val="28"/>
        </w:rPr>
        <w:t>. Москва,</w:t>
      </w:r>
    </w:p>
    <w:p w:rsidR="00E95175" w:rsidRPr="00E95175" w:rsidRDefault="00E95175" w:rsidP="00E95175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5175">
        <w:rPr>
          <w:rFonts w:ascii="Times New Roman" w:hAnsi="Times New Roman"/>
          <w:sz w:val="28"/>
          <w:szCs w:val="28"/>
        </w:rPr>
        <w:t xml:space="preserve">- 13 врачей-специалистов приняли участие в научно-практической конференции «Филатовские чтения», </w:t>
      </w:r>
      <w:proofErr w:type="gramStart"/>
      <w:r w:rsidRPr="00E95175">
        <w:rPr>
          <w:rFonts w:ascii="Times New Roman" w:hAnsi="Times New Roman"/>
          <w:sz w:val="28"/>
          <w:szCs w:val="28"/>
        </w:rPr>
        <w:t>г</w:t>
      </w:r>
      <w:proofErr w:type="gramEnd"/>
      <w:r w:rsidRPr="00E95175">
        <w:rPr>
          <w:rFonts w:ascii="Times New Roman" w:hAnsi="Times New Roman"/>
          <w:sz w:val="28"/>
          <w:szCs w:val="28"/>
        </w:rPr>
        <w:t>. Пенза,</w:t>
      </w:r>
    </w:p>
    <w:p w:rsidR="00E95175" w:rsidRPr="00E95175" w:rsidRDefault="00E95175" w:rsidP="00E95175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5175">
        <w:rPr>
          <w:rFonts w:ascii="Times New Roman" w:hAnsi="Times New Roman"/>
          <w:sz w:val="28"/>
          <w:szCs w:val="28"/>
        </w:rPr>
        <w:lastRenderedPageBreak/>
        <w:t>- заведующий гинекологическим отделением и врач ультразвуковой диагностики приняли участие в ежегодном форуме «Мать и дитя 2019»,  г. Москва,</w:t>
      </w:r>
    </w:p>
    <w:p w:rsidR="00E95175" w:rsidRPr="00E95175" w:rsidRDefault="00E95175" w:rsidP="00E95175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5175">
        <w:rPr>
          <w:rFonts w:ascii="Times New Roman" w:hAnsi="Times New Roman"/>
          <w:sz w:val="28"/>
          <w:szCs w:val="28"/>
        </w:rPr>
        <w:t>- врач-анестезиолог-реаниматолог приняла участие в</w:t>
      </w:r>
      <w:proofErr w:type="gramStart"/>
      <w:r w:rsidRPr="00E95175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95175">
        <w:rPr>
          <w:rFonts w:ascii="Times New Roman" w:hAnsi="Times New Roman"/>
          <w:sz w:val="28"/>
          <w:szCs w:val="28"/>
        </w:rPr>
        <w:t>ервом съезде детских анестезиологов-реаниматологов РФ, г. Москва.</w:t>
      </w:r>
    </w:p>
    <w:p w:rsidR="00E95175" w:rsidRPr="00FE5DE1" w:rsidRDefault="00E95175" w:rsidP="00E95175">
      <w:pPr>
        <w:jc w:val="both"/>
        <w:rPr>
          <w:b/>
          <w:sz w:val="28"/>
          <w:szCs w:val="28"/>
        </w:rPr>
      </w:pPr>
      <w:r w:rsidRPr="00FE5DE1">
        <w:rPr>
          <w:b/>
          <w:sz w:val="28"/>
          <w:szCs w:val="28"/>
        </w:rPr>
        <w:t>Дефицит физических лиц врачей-  27,6 %   (2018 г. – 25,7%</w:t>
      </w:r>
      <w:proofErr w:type="gramStart"/>
      <w:r w:rsidRPr="00FE5DE1">
        <w:rPr>
          <w:b/>
          <w:sz w:val="28"/>
          <w:szCs w:val="28"/>
        </w:rPr>
        <w:t xml:space="preserve"> )</w:t>
      </w:r>
      <w:proofErr w:type="gramEnd"/>
    </w:p>
    <w:p w:rsidR="00E95175" w:rsidRPr="00E95175" w:rsidRDefault="00E95175" w:rsidP="00E95175">
      <w:pPr>
        <w:pStyle w:val="aa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5175">
        <w:rPr>
          <w:rFonts w:ascii="Times New Roman" w:hAnsi="Times New Roman"/>
          <w:b/>
          <w:sz w:val="28"/>
          <w:szCs w:val="28"/>
        </w:rPr>
        <w:t>Средний медицинский персонал.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Всего среднего медицинского персонала 386 чел., в том числе  14 медрегистраторов, из них имеют: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сертификат специалиста по занимаемой должности 99,5 %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i/>
          <w:sz w:val="28"/>
          <w:szCs w:val="28"/>
        </w:rPr>
      </w:pPr>
      <w:r w:rsidRPr="00E95175">
        <w:rPr>
          <w:i/>
          <w:sz w:val="28"/>
          <w:szCs w:val="28"/>
        </w:rPr>
        <w:t>сертификат специалиста по доп. специальности 14,6 %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аттестационную категорию имеют 87,6% среднего мед</w:t>
      </w:r>
      <w:proofErr w:type="gramStart"/>
      <w:r w:rsidRPr="00E95175">
        <w:rPr>
          <w:sz w:val="28"/>
          <w:szCs w:val="28"/>
        </w:rPr>
        <w:t>.</w:t>
      </w:r>
      <w:proofErr w:type="gramEnd"/>
      <w:r w:rsidRPr="00E95175">
        <w:rPr>
          <w:sz w:val="28"/>
          <w:szCs w:val="28"/>
        </w:rPr>
        <w:t xml:space="preserve"> </w:t>
      </w:r>
      <w:proofErr w:type="gramStart"/>
      <w:r w:rsidRPr="00E95175">
        <w:rPr>
          <w:sz w:val="28"/>
          <w:szCs w:val="28"/>
        </w:rPr>
        <w:t>п</w:t>
      </w:r>
      <w:proofErr w:type="gramEnd"/>
      <w:r w:rsidRPr="00E95175">
        <w:rPr>
          <w:sz w:val="28"/>
          <w:szCs w:val="28"/>
        </w:rPr>
        <w:t>ерсонала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высшую квалификационную категорию по занимаемой должности 69,6 %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первую квалификационную категорию по занимаемой должности 11,3 %</w:t>
      </w:r>
    </w:p>
    <w:p w:rsidR="00E95175" w:rsidRPr="00E95175" w:rsidRDefault="00E95175" w:rsidP="00E95175">
      <w:pPr>
        <w:widowControl/>
        <w:numPr>
          <w:ilvl w:val="0"/>
          <w:numId w:val="2"/>
        </w:numPr>
        <w:tabs>
          <w:tab w:val="clear" w:pos="7088"/>
          <w:tab w:val="num" w:pos="795"/>
        </w:tabs>
        <w:suppressAutoHyphens w:val="0"/>
        <w:overflowPunct w:val="0"/>
        <w:autoSpaceDE w:val="0"/>
        <w:spacing w:line="240" w:lineRule="auto"/>
        <w:ind w:left="795" w:hanging="360"/>
        <w:jc w:val="both"/>
        <w:rPr>
          <w:sz w:val="28"/>
          <w:szCs w:val="28"/>
        </w:rPr>
      </w:pPr>
      <w:r w:rsidRPr="00E95175">
        <w:rPr>
          <w:sz w:val="28"/>
          <w:szCs w:val="28"/>
        </w:rPr>
        <w:t>вторую квалификационную категорию по занимаемой должности 6,7 %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color w:val="FF0000"/>
          <w:sz w:val="28"/>
          <w:szCs w:val="28"/>
        </w:rPr>
        <w:tab/>
      </w:r>
      <w:proofErr w:type="gramStart"/>
      <w:r w:rsidRPr="00E95175">
        <w:rPr>
          <w:sz w:val="28"/>
          <w:szCs w:val="28"/>
        </w:rPr>
        <w:t>Присвоена квалификационная категория в 2019 г.- 61 средним медицинским работникам, из них высшая - 49 чел., первая - 5 чел., вторая - 7 чел.)</w:t>
      </w:r>
      <w:proofErr w:type="gramEnd"/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color w:val="FF0000"/>
          <w:sz w:val="28"/>
          <w:szCs w:val="28"/>
        </w:rPr>
        <w:tab/>
      </w:r>
      <w:r w:rsidRPr="00E95175">
        <w:rPr>
          <w:sz w:val="28"/>
          <w:szCs w:val="28"/>
        </w:rPr>
        <w:t xml:space="preserve">В течение 2019 года 124 средних медицинских работников прошли курсы усовершенствования и специализации на базе Пензенского медицинского училища, Института регионального развития Пензенской области, Пензенского института усовершенствования врачей, ООО «Образовательный стандарт». </w:t>
      </w:r>
    </w:p>
    <w:p w:rsidR="00E95175" w:rsidRPr="00FE5DE1" w:rsidRDefault="00E95175" w:rsidP="00FE5DE1">
      <w:pPr>
        <w:jc w:val="both"/>
        <w:rPr>
          <w:sz w:val="28"/>
          <w:szCs w:val="28"/>
        </w:rPr>
      </w:pPr>
      <w:r w:rsidRPr="00E95175">
        <w:rPr>
          <w:color w:val="FF0000"/>
          <w:sz w:val="28"/>
          <w:szCs w:val="28"/>
        </w:rPr>
        <w:tab/>
      </w:r>
      <w:r w:rsidRPr="00E95175">
        <w:rPr>
          <w:sz w:val="28"/>
          <w:szCs w:val="28"/>
        </w:rPr>
        <w:t xml:space="preserve">Из числа среднего медицинского персонала не имеют сертификат специалиста по занимаемой должности 2 человека, в связи с переводом на другую должность в другое структурное подразделение. Планируется их обучение в 1 квартале 2020 года. </w:t>
      </w:r>
    </w:p>
    <w:p w:rsidR="00E95175" w:rsidRPr="00FE5DE1" w:rsidRDefault="00E95175" w:rsidP="00E95175">
      <w:pPr>
        <w:pStyle w:val="aa"/>
        <w:spacing w:line="240" w:lineRule="auto"/>
        <w:jc w:val="both"/>
        <w:rPr>
          <w:rStyle w:val="2"/>
          <w:rFonts w:ascii="Times New Roman" w:hAnsi="Times New Roman"/>
          <w:b/>
          <w:sz w:val="28"/>
          <w:szCs w:val="28"/>
        </w:rPr>
      </w:pPr>
      <w:r w:rsidRPr="00FE5DE1">
        <w:rPr>
          <w:rFonts w:ascii="Times New Roman" w:hAnsi="Times New Roman"/>
          <w:b/>
          <w:sz w:val="28"/>
          <w:szCs w:val="28"/>
        </w:rPr>
        <w:t>Работающих пенсионеров всего – 194, из них врачей пенсионного возраста 50 человек (48 в 2018 году), медицинских сестёр 67 (67 человек в 2018 г).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За 2019 год было принято на работу 47 работников, из них: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bCs/>
          <w:sz w:val="28"/>
          <w:szCs w:val="28"/>
        </w:rPr>
        <w:t>Врачей - 5  чел.</w:t>
      </w:r>
      <w:r w:rsidRPr="00E95175">
        <w:rPr>
          <w:sz w:val="28"/>
          <w:szCs w:val="28"/>
        </w:rPr>
        <w:t xml:space="preserve"> (</w:t>
      </w:r>
      <w:proofErr w:type="spellStart"/>
      <w:r w:rsidRPr="00E95175">
        <w:rPr>
          <w:sz w:val="28"/>
          <w:szCs w:val="28"/>
          <w:u w:val="single"/>
        </w:rPr>
        <w:t>Служаева</w:t>
      </w:r>
      <w:proofErr w:type="spellEnd"/>
      <w:r w:rsidRPr="00E95175">
        <w:rPr>
          <w:sz w:val="28"/>
          <w:szCs w:val="28"/>
          <w:u w:val="single"/>
        </w:rPr>
        <w:t xml:space="preserve"> Ю.Ю.-</w:t>
      </w:r>
      <w:r w:rsidRPr="00E95175">
        <w:rPr>
          <w:sz w:val="28"/>
          <w:szCs w:val="28"/>
        </w:rPr>
        <w:t xml:space="preserve"> врач-педиатр участковый, </w:t>
      </w:r>
      <w:r w:rsidRPr="00E95175">
        <w:rPr>
          <w:sz w:val="28"/>
          <w:szCs w:val="28"/>
          <w:u w:val="single"/>
        </w:rPr>
        <w:t xml:space="preserve">Рябова А.А.- </w:t>
      </w:r>
      <w:r w:rsidRPr="00E95175">
        <w:rPr>
          <w:sz w:val="28"/>
          <w:szCs w:val="28"/>
        </w:rPr>
        <w:t xml:space="preserve">врач-педиатр участковый, </w:t>
      </w:r>
      <w:r w:rsidRPr="00E95175">
        <w:rPr>
          <w:sz w:val="28"/>
          <w:szCs w:val="28"/>
          <w:u w:val="single"/>
        </w:rPr>
        <w:t>Плясунова В.А.-</w:t>
      </w:r>
      <w:r w:rsidRPr="00E95175">
        <w:rPr>
          <w:sz w:val="28"/>
          <w:szCs w:val="28"/>
        </w:rPr>
        <w:t xml:space="preserve"> врач-акушер-гинеколог, </w:t>
      </w:r>
      <w:proofErr w:type="spellStart"/>
      <w:r w:rsidRPr="00E95175">
        <w:rPr>
          <w:sz w:val="28"/>
          <w:szCs w:val="28"/>
          <w:u w:val="single"/>
        </w:rPr>
        <w:t>Бурханова</w:t>
      </w:r>
      <w:proofErr w:type="spellEnd"/>
      <w:r w:rsidRPr="00E95175">
        <w:rPr>
          <w:sz w:val="28"/>
          <w:szCs w:val="28"/>
          <w:u w:val="single"/>
        </w:rPr>
        <w:t xml:space="preserve"> И.И.-</w:t>
      </w:r>
      <w:r w:rsidRPr="00E95175">
        <w:rPr>
          <w:sz w:val="28"/>
          <w:szCs w:val="28"/>
        </w:rPr>
        <w:t xml:space="preserve"> врач-педиатр участковый,  </w:t>
      </w:r>
      <w:proofErr w:type="spellStart"/>
      <w:r w:rsidRPr="00E95175">
        <w:rPr>
          <w:sz w:val="28"/>
          <w:szCs w:val="28"/>
          <w:u w:val="single"/>
        </w:rPr>
        <w:t>Ягничеко</w:t>
      </w:r>
      <w:proofErr w:type="spellEnd"/>
      <w:r w:rsidRPr="00E95175">
        <w:rPr>
          <w:sz w:val="28"/>
          <w:szCs w:val="28"/>
          <w:u w:val="single"/>
        </w:rPr>
        <w:t xml:space="preserve"> И.В.-</w:t>
      </w:r>
      <w:r w:rsidRPr="00E95175">
        <w:rPr>
          <w:sz w:val="28"/>
          <w:szCs w:val="28"/>
        </w:rPr>
        <w:t xml:space="preserve"> врач-педиатр участковый), </w:t>
      </w:r>
      <w:r w:rsidRPr="00E95175">
        <w:rPr>
          <w:i/>
          <w:sz w:val="28"/>
          <w:szCs w:val="28"/>
        </w:rPr>
        <w:t>из них 4 чел.  после окончания медицинского ВУЗа.</w:t>
      </w:r>
      <w:r w:rsidRPr="00E95175">
        <w:rPr>
          <w:sz w:val="28"/>
          <w:szCs w:val="28"/>
        </w:rPr>
        <w:t xml:space="preserve"> </w:t>
      </w:r>
    </w:p>
    <w:p w:rsidR="00E95175" w:rsidRPr="00E95175" w:rsidRDefault="00E95175" w:rsidP="00E95175">
      <w:pPr>
        <w:jc w:val="both"/>
        <w:rPr>
          <w:color w:val="000000"/>
          <w:sz w:val="28"/>
          <w:szCs w:val="28"/>
        </w:rPr>
      </w:pPr>
      <w:r w:rsidRPr="00E95175">
        <w:rPr>
          <w:bCs/>
          <w:sz w:val="28"/>
          <w:szCs w:val="28"/>
        </w:rPr>
        <w:t>Средний мед</w:t>
      </w:r>
      <w:proofErr w:type="gramStart"/>
      <w:r w:rsidRPr="00E95175">
        <w:rPr>
          <w:bCs/>
          <w:sz w:val="28"/>
          <w:szCs w:val="28"/>
        </w:rPr>
        <w:t>.</w:t>
      </w:r>
      <w:proofErr w:type="gramEnd"/>
      <w:r w:rsidRPr="00E95175">
        <w:rPr>
          <w:bCs/>
          <w:sz w:val="28"/>
          <w:szCs w:val="28"/>
        </w:rPr>
        <w:t xml:space="preserve"> </w:t>
      </w:r>
      <w:proofErr w:type="gramStart"/>
      <w:r w:rsidRPr="00E95175">
        <w:rPr>
          <w:bCs/>
          <w:sz w:val="28"/>
          <w:szCs w:val="28"/>
        </w:rPr>
        <w:t>п</w:t>
      </w:r>
      <w:proofErr w:type="gramEnd"/>
      <w:r w:rsidRPr="00E95175">
        <w:rPr>
          <w:bCs/>
          <w:sz w:val="28"/>
          <w:szCs w:val="28"/>
        </w:rPr>
        <w:t>ерсонал- 12 чел. (из них 6 чел. после окончания медицинского училища).</w:t>
      </w:r>
      <w:r w:rsidRPr="00E95175">
        <w:rPr>
          <w:color w:val="000000"/>
          <w:sz w:val="28"/>
          <w:szCs w:val="28"/>
        </w:rPr>
        <w:t xml:space="preserve"> </w:t>
      </w:r>
    </w:p>
    <w:p w:rsidR="00E95175" w:rsidRPr="00E95175" w:rsidRDefault="00E95175" w:rsidP="00E95175">
      <w:pPr>
        <w:jc w:val="both"/>
        <w:rPr>
          <w:bCs/>
          <w:sz w:val="28"/>
          <w:szCs w:val="28"/>
        </w:rPr>
      </w:pPr>
      <w:r w:rsidRPr="00E95175">
        <w:rPr>
          <w:bCs/>
          <w:sz w:val="28"/>
          <w:szCs w:val="28"/>
        </w:rPr>
        <w:t>Младший мед</w:t>
      </w:r>
      <w:proofErr w:type="gramStart"/>
      <w:r w:rsidRPr="00E95175">
        <w:rPr>
          <w:bCs/>
          <w:sz w:val="28"/>
          <w:szCs w:val="28"/>
        </w:rPr>
        <w:t>.</w:t>
      </w:r>
      <w:proofErr w:type="gramEnd"/>
      <w:r w:rsidRPr="00E95175">
        <w:rPr>
          <w:bCs/>
          <w:sz w:val="28"/>
          <w:szCs w:val="28"/>
        </w:rPr>
        <w:t xml:space="preserve"> </w:t>
      </w:r>
      <w:proofErr w:type="gramStart"/>
      <w:r w:rsidRPr="00E95175">
        <w:rPr>
          <w:bCs/>
          <w:sz w:val="28"/>
          <w:szCs w:val="28"/>
        </w:rPr>
        <w:t>п</w:t>
      </w:r>
      <w:proofErr w:type="gramEnd"/>
      <w:r w:rsidRPr="00E95175">
        <w:rPr>
          <w:bCs/>
          <w:sz w:val="28"/>
          <w:szCs w:val="28"/>
        </w:rPr>
        <w:t xml:space="preserve">ерсонал- 2 чел. </w:t>
      </w:r>
    </w:p>
    <w:p w:rsidR="00E95175" w:rsidRPr="00FE5DE1" w:rsidRDefault="00E95175" w:rsidP="00E95175">
      <w:pPr>
        <w:jc w:val="both"/>
        <w:rPr>
          <w:bCs/>
          <w:sz w:val="28"/>
          <w:szCs w:val="28"/>
        </w:rPr>
      </w:pPr>
      <w:r w:rsidRPr="00E95175">
        <w:rPr>
          <w:bCs/>
          <w:sz w:val="28"/>
          <w:szCs w:val="28"/>
        </w:rPr>
        <w:t xml:space="preserve">Прочий персонал- 28 чел. </w:t>
      </w:r>
    </w:p>
    <w:p w:rsidR="00E95175" w:rsidRPr="00E95175" w:rsidRDefault="00E95175" w:rsidP="00E95175">
      <w:pPr>
        <w:rPr>
          <w:sz w:val="28"/>
          <w:szCs w:val="28"/>
        </w:rPr>
      </w:pPr>
      <w:r w:rsidRPr="00E95175">
        <w:rPr>
          <w:sz w:val="28"/>
          <w:szCs w:val="28"/>
        </w:rPr>
        <w:t>За 2019 год были уволены с работы  57  работников, из них: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bCs/>
          <w:sz w:val="28"/>
          <w:szCs w:val="28"/>
        </w:rPr>
        <w:t>Врачей - 8 чел.</w:t>
      </w:r>
      <w:r w:rsidRPr="00E95175">
        <w:rPr>
          <w:sz w:val="28"/>
          <w:szCs w:val="28"/>
        </w:rPr>
        <w:t xml:space="preserve"> (</w:t>
      </w:r>
      <w:r w:rsidRPr="00E95175">
        <w:rPr>
          <w:sz w:val="28"/>
          <w:szCs w:val="28"/>
          <w:u w:val="single"/>
        </w:rPr>
        <w:t xml:space="preserve">Слепнева З.С.- </w:t>
      </w:r>
      <w:r w:rsidRPr="00E95175">
        <w:rPr>
          <w:sz w:val="28"/>
          <w:szCs w:val="28"/>
        </w:rPr>
        <w:t xml:space="preserve">врач-акушер-гинеколог, </w:t>
      </w:r>
      <w:proofErr w:type="spellStart"/>
      <w:r w:rsidRPr="00E95175">
        <w:rPr>
          <w:sz w:val="28"/>
          <w:szCs w:val="28"/>
          <w:u w:val="single"/>
        </w:rPr>
        <w:t>Кашаев</w:t>
      </w:r>
      <w:proofErr w:type="spellEnd"/>
      <w:r w:rsidRPr="00E95175">
        <w:rPr>
          <w:sz w:val="28"/>
          <w:szCs w:val="28"/>
          <w:u w:val="single"/>
        </w:rPr>
        <w:t xml:space="preserve"> В.Ю.-</w:t>
      </w:r>
      <w:r w:rsidRPr="00E95175">
        <w:rPr>
          <w:sz w:val="28"/>
          <w:szCs w:val="28"/>
        </w:rPr>
        <w:t xml:space="preserve"> врач-анестезиолог-реаниматолог, </w:t>
      </w:r>
      <w:r w:rsidRPr="00E95175">
        <w:rPr>
          <w:sz w:val="28"/>
          <w:szCs w:val="28"/>
          <w:u w:val="single"/>
        </w:rPr>
        <w:t>Копылов А.А.-</w:t>
      </w:r>
      <w:r w:rsidRPr="00E95175">
        <w:rPr>
          <w:sz w:val="28"/>
          <w:szCs w:val="28"/>
        </w:rPr>
        <w:t xml:space="preserve"> врачу УЗД, </w:t>
      </w:r>
      <w:proofErr w:type="spellStart"/>
      <w:r w:rsidRPr="00E95175">
        <w:rPr>
          <w:sz w:val="28"/>
          <w:szCs w:val="28"/>
          <w:u w:val="single"/>
        </w:rPr>
        <w:t>Амяшкина</w:t>
      </w:r>
      <w:proofErr w:type="spellEnd"/>
      <w:r w:rsidRPr="00E95175">
        <w:rPr>
          <w:sz w:val="28"/>
          <w:szCs w:val="28"/>
          <w:u w:val="single"/>
        </w:rPr>
        <w:t xml:space="preserve"> Т.П.-</w:t>
      </w:r>
      <w:r w:rsidRPr="00E95175">
        <w:rPr>
          <w:sz w:val="28"/>
          <w:szCs w:val="28"/>
        </w:rPr>
        <w:t xml:space="preserve"> врач-педиатр, </w:t>
      </w:r>
      <w:proofErr w:type="spellStart"/>
      <w:r w:rsidRPr="00E95175">
        <w:rPr>
          <w:sz w:val="28"/>
          <w:szCs w:val="28"/>
          <w:u w:val="single"/>
        </w:rPr>
        <w:t>Седанцова</w:t>
      </w:r>
      <w:proofErr w:type="spellEnd"/>
      <w:r w:rsidRPr="00E95175">
        <w:rPr>
          <w:sz w:val="28"/>
          <w:szCs w:val="28"/>
          <w:u w:val="single"/>
        </w:rPr>
        <w:t xml:space="preserve"> К.А.-</w:t>
      </w:r>
      <w:r w:rsidRPr="00E95175">
        <w:rPr>
          <w:sz w:val="28"/>
          <w:szCs w:val="28"/>
        </w:rPr>
        <w:t xml:space="preserve"> врач-педиатр-участковый, </w:t>
      </w:r>
      <w:r w:rsidRPr="00E95175">
        <w:rPr>
          <w:sz w:val="28"/>
          <w:szCs w:val="28"/>
          <w:u w:val="single"/>
        </w:rPr>
        <w:t>Степкина В.П.-</w:t>
      </w:r>
      <w:r w:rsidRPr="00E95175">
        <w:rPr>
          <w:sz w:val="28"/>
          <w:szCs w:val="28"/>
        </w:rPr>
        <w:t xml:space="preserve"> врач-педиатр участковый, </w:t>
      </w:r>
      <w:r w:rsidRPr="00E95175">
        <w:rPr>
          <w:sz w:val="28"/>
          <w:szCs w:val="28"/>
          <w:u w:val="single"/>
        </w:rPr>
        <w:t>Антонова И.С</w:t>
      </w:r>
      <w:r w:rsidRPr="00E95175">
        <w:rPr>
          <w:sz w:val="28"/>
          <w:szCs w:val="28"/>
        </w:rPr>
        <w:t xml:space="preserve">.- </w:t>
      </w:r>
      <w:proofErr w:type="spellStart"/>
      <w:r w:rsidRPr="00E95175">
        <w:rPr>
          <w:sz w:val="28"/>
          <w:szCs w:val="28"/>
        </w:rPr>
        <w:t>врач-неонатолог</w:t>
      </w:r>
      <w:proofErr w:type="spellEnd"/>
      <w:r w:rsidRPr="00E95175">
        <w:rPr>
          <w:sz w:val="28"/>
          <w:szCs w:val="28"/>
        </w:rPr>
        <w:t xml:space="preserve">, </w:t>
      </w:r>
      <w:proofErr w:type="spellStart"/>
      <w:r w:rsidRPr="00E95175">
        <w:rPr>
          <w:sz w:val="28"/>
          <w:szCs w:val="28"/>
          <w:u w:val="single"/>
        </w:rPr>
        <w:t>Шполтакова</w:t>
      </w:r>
      <w:proofErr w:type="spellEnd"/>
      <w:r w:rsidRPr="00E95175">
        <w:rPr>
          <w:sz w:val="28"/>
          <w:szCs w:val="28"/>
          <w:u w:val="single"/>
        </w:rPr>
        <w:t xml:space="preserve"> Н.Б.</w:t>
      </w:r>
      <w:r w:rsidRPr="00E95175">
        <w:rPr>
          <w:sz w:val="28"/>
          <w:szCs w:val="28"/>
        </w:rPr>
        <w:t xml:space="preserve"> - врач-бактериолог) - 14%.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bCs/>
          <w:sz w:val="28"/>
          <w:szCs w:val="28"/>
        </w:rPr>
        <w:t>Средний мед</w:t>
      </w:r>
      <w:proofErr w:type="gramStart"/>
      <w:r w:rsidRPr="00E95175">
        <w:rPr>
          <w:bCs/>
          <w:sz w:val="28"/>
          <w:szCs w:val="28"/>
        </w:rPr>
        <w:t>.</w:t>
      </w:r>
      <w:proofErr w:type="gramEnd"/>
      <w:r w:rsidRPr="00E95175">
        <w:rPr>
          <w:bCs/>
          <w:sz w:val="28"/>
          <w:szCs w:val="28"/>
        </w:rPr>
        <w:t xml:space="preserve"> </w:t>
      </w:r>
      <w:proofErr w:type="gramStart"/>
      <w:r w:rsidRPr="00E95175">
        <w:rPr>
          <w:bCs/>
          <w:sz w:val="28"/>
          <w:szCs w:val="28"/>
        </w:rPr>
        <w:t>п</w:t>
      </w:r>
      <w:proofErr w:type="gramEnd"/>
      <w:r w:rsidRPr="00E95175">
        <w:rPr>
          <w:bCs/>
          <w:sz w:val="28"/>
          <w:szCs w:val="28"/>
        </w:rPr>
        <w:t>ерсонал- 14 чел.-</w:t>
      </w:r>
      <w:r w:rsidRPr="00E95175">
        <w:rPr>
          <w:sz w:val="28"/>
          <w:szCs w:val="28"/>
        </w:rPr>
        <w:t xml:space="preserve"> 24,6 %.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bCs/>
          <w:sz w:val="28"/>
          <w:szCs w:val="28"/>
        </w:rPr>
        <w:lastRenderedPageBreak/>
        <w:t>Младший мед</w:t>
      </w:r>
      <w:proofErr w:type="gramStart"/>
      <w:r w:rsidRPr="00E95175">
        <w:rPr>
          <w:bCs/>
          <w:sz w:val="28"/>
          <w:szCs w:val="28"/>
        </w:rPr>
        <w:t>.</w:t>
      </w:r>
      <w:proofErr w:type="gramEnd"/>
      <w:r w:rsidRPr="00E95175">
        <w:rPr>
          <w:bCs/>
          <w:sz w:val="28"/>
          <w:szCs w:val="28"/>
        </w:rPr>
        <w:t xml:space="preserve"> </w:t>
      </w:r>
      <w:proofErr w:type="gramStart"/>
      <w:r w:rsidRPr="00E95175">
        <w:rPr>
          <w:bCs/>
          <w:sz w:val="28"/>
          <w:szCs w:val="28"/>
        </w:rPr>
        <w:t>п</w:t>
      </w:r>
      <w:proofErr w:type="gramEnd"/>
      <w:r w:rsidRPr="00E95175">
        <w:rPr>
          <w:bCs/>
          <w:sz w:val="28"/>
          <w:szCs w:val="28"/>
        </w:rPr>
        <w:t>ерсонал- 2 чел.- 3,5</w:t>
      </w:r>
      <w:r w:rsidRPr="00E95175">
        <w:rPr>
          <w:sz w:val="28"/>
          <w:szCs w:val="28"/>
        </w:rPr>
        <w:t xml:space="preserve"> %.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bCs/>
          <w:sz w:val="28"/>
          <w:szCs w:val="28"/>
        </w:rPr>
        <w:t>Прочий персонал- 33 чел.-</w:t>
      </w:r>
      <w:r w:rsidRPr="00E95175">
        <w:rPr>
          <w:sz w:val="28"/>
          <w:szCs w:val="28"/>
        </w:rPr>
        <w:t xml:space="preserve"> 57,9%.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Из них: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- по собственному желанию -  54 чел.- 94,8%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- в связи с окончанием срока трудового договора- 1 чел.- 1,7%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- по иным причинам (смерть работника)  - 2 чел. - 3,5%</w:t>
      </w:r>
    </w:p>
    <w:p w:rsidR="00E95175" w:rsidRPr="00FE5DE1" w:rsidRDefault="00E95175" w:rsidP="00FE5DE1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 xml:space="preserve">Коэффициент текучести в 2019  </w:t>
      </w:r>
      <w:proofErr w:type="spellStart"/>
      <w:r w:rsidRPr="00E95175">
        <w:rPr>
          <w:sz w:val="28"/>
          <w:szCs w:val="28"/>
        </w:rPr>
        <w:t>г.=</w:t>
      </w:r>
      <w:proofErr w:type="spellEnd"/>
      <w:r w:rsidRPr="00E95175">
        <w:rPr>
          <w:sz w:val="28"/>
          <w:szCs w:val="28"/>
        </w:rPr>
        <w:t xml:space="preserve">  0,08 (2018 </w:t>
      </w:r>
      <w:proofErr w:type="spellStart"/>
      <w:r w:rsidRPr="00E95175">
        <w:rPr>
          <w:sz w:val="28"/>
          <w:szCs w:val="28"/>
        </w:rPr>
        <w:t>г.=</w:t>
      </w:r>
      <w:proofErr w:type="spellEnd"/>
      <w:r w:rsidRPr="00E95175">
        <w:rPr>
          <w:sz w:val="28"/>
          <w:szCs w:val="28"/>
        </w:rPr>
        <w:t xml:space="preserve"> 0,07),  (из них по врачам - 0,01 (2018 г.- 0,01))  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На 01.01.2020 г. в отпуске по уходу за ребенком находятся 27 работников, из них:</w:t>
      </w:r>
      <w:r w:rsidR="00FE5DE1">
        <w:rPr>
          <w:sz w:val="28"/>
          <w:szCs w:val="28"/>
        </w:rPr>
        <w:t xml:space="preserve"> </w:t>
      </w:r>
      <w:r w:rsidRPr="00E95175">
        <w:rPr>
          <w:sz w:val="28"/>
          <w:szCs w:val="28"/>
        </w:rPr>
        <w:t>Врачей - 6 чел. (</w:t>
      </w:r>
      <w:proofErr w:type="spellStart"/>
      <w:r w:rsidRPr="00E95175">
        <w:rPr>
          <w:sz w:val="28"/>
          <w:szCs w:val="28"/>
          <w:u w:val="single"/>
        </w:rPr>
        <w:t>Тремаскина</w:t>
      </w:r>
      <w:proofErr w:type="spellEnd"/>
      <w:r w:rsidRPr="00E95175">
        <w:rPr>
          <w:sz w:val="28"/>
          <w:szCs w:val="28"/>
          <w:u w:val="single"/>
        </w:rPr>
        <w:t xml:space="preserve"> Л.А.-</w:t>
      </w:r>
      <w:r w:rsidRPr="00E95175">
        <w:rPr>
          <w:sz w:val="28"/>
          <w:szCs w:val="28"/>
        </w:rPr>
        <w:t xml:space="preserve"> врач-инфекционист, </w:t>
      </w:r>
      <w:r w:rsidRPr="00E95175">
        <w:rPr>
          <w:sz w:val="28"/>
          <w:szCs w:val="28"/>
          <w:u w:val="single"/>
        </w:rPr>
        <w:t>Эрдниева Л.А</w:t>
      </w:r>
      <w:r w:rsidRPr="00E95175">
        <w:rPr>
          <w:sz w:val="28"/>
          <w:szCs w:val="28"/>
        </w:rPr>
        <w:t xml:space="preserve">.- врач - педиатр участковый, </w:t>
      </w:r>
      <w:r w:rsidRPr="00E95175">
        <w:rPr>
          <w:sz w:val="28"/>
          <w:szCs w:val="28"/>
          <w:u w:val="single"/>
        </w:rPr>
        <w:t>Лебедева Е.Н</w:t>
      </w:r>
      <w:r w:rsidRPr="00E95175">
        <w:rPr>
          <w:sz w:val="28"/>
          <w:szCs w:val="28"/>
        </w:rPr>
        <w:t xml:space="preserve">.- врач - педиатр участковый, </w:t>
      </w:r>
      <w:proofErr w:type="spellStart"/>
      <w:r w:rsidRPr="00E95175">
        <w:rPr>
          <w:sz w:val="28"/>
          <w:szCs w:val="28"/>
          <w:u w:val="single"/>
        </w:rPr>
        <w:t>Кальмагаева</w:t>
      </w:r>
      <w:proofErr w:type="spellEnd"/>
      <w:r w:rsidRPr="00E95175">
        <w:rPr>
          <w:sz w:val="28"/>
          <w:szCs w:val="28"/>
          <w:u w:val="single"/>
        </w:rPr>
        <w:t xml:space="preserve"> Е.П.-</w:t>
      </w:r>
      <w:r w:rsidRPr="00E95175">
        <w:rPr>
          <w:sz w:val="28"/>
          <w:szCs w:val="28"/>
        </w:rPr>
        <w:t xml:space="preserve"> врач-акушер-гинеколог, </w:t>
      </w:r>
      <w:proofErr w:type="spellStart"/>
      <w:r w:rsidRPr="00E95175">
        <w:rPr>
          <w:sz w:val="28"/>
          <w:szCs w:val="28"/>
          <w:u w:val="single"/>
        </w:rPr>
        <w:t>Апраськина</w:t>
      </w:r>
      <w:proofErr w:type="spellEnd"/>
      <w:r w:rsidRPr="00E95175">
        <w:rPr>
          <w:sz w:val="28"/>
          <w:szCs w:val="28"/>
          <w:u w:val="single"/>
        </w:rPr>
        <w:t xml:space="preserve"> Е.В.-</w:t>
      </w:r>
      <w:r w:rsidRPr="00E95175">
        <w:rPr>
          <w:sz w:val="28"/>
          <w:szCs w:val="28"/>
        </w:rPr>
        <w:t xml:space="preserve"> </w:t>
      </w:r>
      <w:proofErr w:type="spellStart"/>
      <w:r w:rsidRPr="00E95175">
        <w:rPr>
          <w:sz w:val="28"/>
          <w:szCs w:val="28"/>
        </w:rPr>
        <w:t>врач-оториноларинголог</w:t>
      </w:r>
      <w:proofErr w:type="spellEnd"/>
      <w:r w:rsidRPr="00E95175">
        <w:rPr>
          <w:sz w:val="28"/>
          <w:szCs w:val="28"/>
        </w:rPr>
        <w:t xml:space="preserve">,  </w:t>
      </w:r>
      <w:r w:rsidRPr="00E95175">
        <w:rPr>
          <w:sz w:val="28"/>
          <w:szCs w:val="28"/>
          <w:u w:val="single"/>
        </w:rPr>
        <w:t>Абрамова Е.В.-</w:t>
      </w:r>
      <w:r w:rsidRPr="00E95175">
        <w:rPr>
          <w:sz w:val="28"/>
          <w:szCs w:val="28"/>
        </w:rPr>
        <w:t xml:space="preserve"> </w:t>
      </w:r>
      <w:proofErr w:type="spellStart"/>
      <w:r w:rsidRPr="00E95175">
        <w:rPr>
          <w:sz w:val="28"/>
          <w:szCs w:val="28"/>
        </w:rPr>
        <w:t>врач-неонатолог</w:t>
      </w:r>
      <w:proofErr w:type="spellEnd"/>
      <w:r w:rsidRPr="00E95175">
        <w:rPr>
          <w:sz w:val="28"/>
          <w:szCs w:val="28"/>
        </w:rPr>
        <w:t>).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Средний мед</w:t>
      </w:r>
      <w:proofErr w:type="gramStart"/>
      <w:r w:rsidRPr="00E95175">
        <w:rPr>
          <w:sz w:val="28"/>
          <w:szCs w:val="28"/>
        </w:rPr>
        <w:t>.</w:t>
      </w:r>
      <w:proofErr w:type="gramEnd"/>
      <w:r w:rsidRPr="00E95175">
        <w:rPr>
          <w:sz w:val="28"/>
          <w:szCs w:val="28"/>
        </w:rPr>
        <w:t xml:space="preserve"> </w:t>
      </w:r>
      <w:proofErr w:type="gramStart"/>
      <w:r w:rsidRPr="00E95175">
        <w:rPr>
          <w:sz w:val="28"/>
          <w:szCs w:val="28"/>
        </w:rPr>
        <w:t>п</w:t>
      </w:r>
      <w:proofErr w:type="gramEnd"/>
      <w:r w:rsidRPr="00E95175">
        <w:rPr>
          <w:sz w:val="28"/>
          <w:szCs w:val="28"/>
        </w:rPr>
        <w:t>ерсонал- 19 чел.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Прочий персонал- 2 чел.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На 01.01.2020 г. в отпуске по беременности и родам  находятся 9 работников, из них:</w:t>
      </w:r>
      <w:r w:rsidR="00FE5DE1">
        <w:rPr>
          <w:sz w:val="28"/>
          <w:szCs w:val="28"/>
        </w:rPr>
        <w:t xml:space="preserve"> </w:t>
      </w:r>
      <w:r w:rsidRPr="00E95175">
        <w:rPr>
          <w:sz w:val="28"/>
          <w:szCs w:val="28"/>
        </w:rPr>
        <w:t>Врачей - 4 чел. (</w:t>
      </w:r>
      <w:r w:rsidRPr="00E95175">
        <w:rPr>
          <w:sz w:val="28"/>
          <w:szCs w:val="28"/>
          <w:u w:val="single"/>
        </w:rPr>
        <w:t>Рябова А.А.-</w:t>
      </w:r>
      <w:r w:rsidRPr="00E95175">
        <w:rPr>
          <w:sz w:val="28"/>
          <w:szCs w:val="28"/>
        </w:rPr>
        <w:t xml:space="preserve"> врач-педиатр участковый, </w:t>
      </w:r>
      <w:proofErr w:type="spellStart"/>
      <w:r w:rsidRPr="00E95175">
        <w:rPr>
          <w:sz w:val="28"/>
          <w:szCs w:val="28"/>
          <w:u w:val="single"/>
        </w:rPr>
        <w:t>Зелепухина</w:t>
      </w:r>
      <w:proofErr w:type="spellEnd"/>
      <w:r w:rsidRPr="00E95175">
        <w:rPr>
          <w:sz w:val="28"/>
          <w:szCs w:val="28"/>
          <w:u w:val="single"/>
        </w:rPr>
        <w:t xml:space="preserve"> Е.С.-</w:t>
      </w:r>
      <w:r w:rsidRPr="00E95175">
        <w:rPr>
          <w:sz w:val="28"/>
          <w:szCs w:val="28"/>
        </w:rPr>
        <w:t xml:space="preserve"> врач-педиатр участковый, </w:t>
      </w:r>
      <w:proofErr w:type="spellStart"/>
      <w:r w:rsidRPr="00E95175">
        <w:rPr>
          <w:sz w:val="28"/>
          <w:szCs w:val="28"/>
          <w:u w:val="single"/>
        </w:rPr>
        <w:t>Служаева</w:t>
      </w:r>
      <w:proofErr w:type="spellEnd"/>
      <w:r w:rsidRPr="00E95175">
        <w:rPr>
          <w:sz w:val="28"/>
          <w:szCs w:val="28"/>
          <w:u w:val="single"/>
        </w:rPr>
        <w:t xml:space="preserve"> Ю.В.-</w:t>
      </w:r>
      <w:r w:rsidRPr="00E95175">
        <w:rPr>
          <w:sz w:val="28"/>
          <w:szCs w:val="28"/>
        </w:rPr>
        <w:t xml:space="preserve"> врач-педиатр участковый, </w:t>
      </w:r>
      <w:r w:rsidRPr="00E95175">
        <w:rPr>
          <w:sz w:val="28"/>
          <w:szCs w:val="28"/>
          <w:u w:val="single"/>
        </w:rPr>
        <w:t>Крупнова С.А.-</w:t>
      </w:r>
      <w:r w:rsidRPr="00E95175">
        <w:rPr>
          <w:sz w:val="28"/>
          <w:szCs w:val="28"/>
        </w:rPr>
        <w:t xml:space="preserve"> врач-невролог). </w:t>
      </w:r>
    </w:p>
    <w:p w:rsidR="00E95175" w:rsidRPr="00E95175" w:rsidRDefault="00E95175" w:rsidP="00E95175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Средний мед</w:t>
      </w:r>
      <w:proofErr w:type="gramStart"/>
      <w:r w:rsidRPr="00E95175">
        <w:rPr>
          <w:sz w:val="28"/>
          <w:szCs w:val="28"/>
        </w:rPr>
        <w:t>.</w:t>
      </w:r>
      <w:proofErr w:type="gramEnd"/>
      <w:r w:rsidRPr="00E95175">
        <w:rPr>
          <w:sz w:val="28"/>
          <w:szCs w:val="28"/>
        </w:rPr>
        <w:t xml:space="preserve"> </w:t>
      </w:r>
      <w:proofErr w:type="gramStart"/>
      <w:r w:rsidRPr="00E95175">
        <w:rPr>
          <w:sz w:val="28"/>
          <w:szCs w:val="28"/>
        </w:rPr>
        <w:t>п</w:t>
      </w:r>
      <w:proofErr w:type="gramEnd"/>
      <w:r w:rsidRPr="00E95175">
        <w:rPr>
          <w:sz w:val="28"/>
          <w:szCs w:val="28"/>
        </w:rPr>
        <w:t>ерсонал - 2 чел.</w:t>
      </w:r>
    </w:p>
    <w:p w:rsidR="00E95175" w:rsidRPr="00FE5DE1" w:rsidRDefault="00E95175" w:rsidP="00FE5DE1">
      <w:pPr>
        <w:jc w:val="both"/>
        <w:rPr>
          <w:sz w:val="28"/>
          <w:szCs w:val="28"/>
        </w:rPr>
      </w:pPr>
      <w:r w:rsidRPr="00E95175">
        <w:rPr>
          <w:sz w:val="28"/>
          <w:szCs w:val="28"/>
        </w:rPr>
        <w:t>Прочий персонал- 3 чел.</w:t>
      </w:r>
    </w:p>
    <w:p w:rsidR="00DC3B6A" w:rsidRPr="00877C00" w:rsidRDefault="00DC3B6A" w:rsidP="00DC3B6A">
      <w:pPr>
        <w:snapToGrid w:val="0"/>
        <w:spacing w:line="240" w:lineRule="auto"/>
        <w:jc w:val="both"/>
        <w:rPr>
          <w:rStyle w:val="2"/>
          <w:rFonts w:cs="Times New Roman"/>
          <w:b/>
          <w:sz w:val="28"/>
          <w:szCs w:val="28"/>
        </w:rPr>
      </w:pPr>
      <w:r w:rsidRPr="00877C00">
        <w:rPr>
          <w:rStyle w:val="2"/>
          <w:rFonts w:cs="Times New Roman"/>
          <w:b/>
          <w:sz w:val="28"/>
          <w:szCs w:val="28"/>
        </w:rPr>
        <w:t>Всего дисциплинарных взысканий</w:t>
      </w:r>
      <w:r w:rsidRPr="00877C00">
        <w:rPr>
          <w:rStyle w:val="2"/>
          <w:rFonts w:cs="Times New Roman"/>
          <w:sz w:val="28"/>
          <w:szCs w:val="28"/>
        </w:rPr>
        <w:t xml:space="preserve"> было применено к  </w:t>
      </w:r>
      <w:r>
        <w:rPr>
          <w:rStyle w:val="2"/>
          <w:rFonts w:cs="Times New Roman"/>
          <w:sz w:val="28"/>
          <w:szCs w:val="28"/>
        </w:rPr>
        <w:t>11 работникам (из них 1 врач), 4</w:t>
      </w:r>
      <w:r w:rsidRPr="00877C00">
        <w:rPr>
          <w:rStyle w:val="2"/>
          <w:rFonts w:cs="Times New Roman"/>
          <w:sz w:val="28"/>
          <w:szCs w:val="28"/>
        </w:rPr>
        <w:t xml:space="preserve"> медсестер, в том числе:</w:t>
      </w:r>
    </w:p>
    <w:p w:rsidR="006818B3" w:rsidRPr="00877C00" w:rsidRDefault="00DC3B6A" w:rsidP="00877C00">
      <w:pPr>
        <w:spacing w:line="240" w:lineRule="auto"/>
        <w:jc w:val="both"/>
        <w:rPr>
          <w:rStyle w:val="7"/>
          <w:rFonts w:cs="Times New Roman"/>
          <w:sz w:val="28"/>
          <w:szCs w:val="28"/>
        </w:rPr>
      </w:pPr>
      <w:r>
        <w:rPr>
          <w:rStyle w:val="2"/>
          <w:rFonts w:cs="Times New Roman"/>
          <w:sz w:val="28"/>
          <w:szCs w:val="28"/>
        </w:rPr>
        <w:t xml:space="preserve"> в виде выговора  к  4</w:t>
      </w:r>
      <w:r w:rsidRPr="00877C00">
        <w:rPr>
          <w:rStyle w:val="2"/>
          <w:rFonts w:cs="Times New Roman"/>
          <w:sz w:val="28"/>
          <w:szCs w:val="28"/>
        </w:rPr>
        <w:t xml:space="preserve"> работникам (из них </w:t>
      </w:r>
      <w:proofErr w:type="gramStart"/>
      <w:r>
        <w:rPr>
          <w:rStyle w:val="2"/>
          <w:rFonts w:cs="Times New Roman"/>
          <w:sz w:val="28"/>
          <w:szCs w:val="28"/>
        </w:rPr>
        <w:t>м</w:t>
      </w:r>
      <w:proofErr w:type="gramEnd"/>
      <w:r>
        <w:rPr>
          <w:rStyle w:val="2"/>
          <w:rFonts w:cs="Times New Roman"/>
          <w:sz w:val="28"/>
          <w:szCs w:val="28"/>
        </w:rPr>
        <w:t>/с - 1</w:t>
      </w:r>
      <w:r w:rsidRPr="00877C00">
        <w:rPr>
          <w:rStyle w:val="2"/>
          <w:rFonts w:cs="Times New Roman"/>
          <w:sz w:val="28"/>
          <w:szCs w:val="28"/>
        </w:rPr>
        <w:t xml:space="preserve">,  </w:t>
      </w:r>
      <w:r>
        <w:rPr>
          <w:rStyle w:val="2"/>
          <w:rFonts w:cs="Times New Roman"/>
          <w:sz w:val="28"/>
          <w:szCs w:val="28"/>
        </w:rPr>
        <w:t>прочих - 3</w:t>
      </w:r>
      <w:r w:rsidRPr="00877C00">
        <w:rPr>
          <w:rStyle w:val="2"/>
          <w:rFonts w:cs="Times New Roman"/>
          <w:sz w:val="28"/>
          <w:szCs w:val="28"/>
        </w:rPr>
        <w:t xml:space="preserve">), в виде замечания к  </w:t>
      </w:r>
      <w:r>
        <w:rPr>
          <w:rStyle w:val="2"/>
          <w:rFonts w:cs="Times New Roman"/>
          <w:sz w:val="28"/>
          <w:szCs w:val="28"/>
        </w:rPr>
        <w:t>7</w:t>
      </w:r>
      <w:r w:rsidRPr="00877C00">
        <w:rPr>
          <w:rStyle w:val="2"/>
          <w:rFonts w:cs="Times New Roman"/>
          <w:sz w:val="28"/>
          <w:szCs w:val="28"/>
        </w:rPr>
        <w:t xml:space="preserve"> работникам (из них к врачам -</w:t>
      </w:r>
      <w:r>
        <w:rPr>
          <w:rStyle w:val="2"/>
          <w:rFonts w:cs="Times New Roman"/>
          <w:sz w:val="28"/>
          <w:szCs w:val="28"/>
        </w:rPr>
        <w:t xml:space="preserve"> 1, медсестер- 3</w:t>
      </w:r>
      <w:r w:rsidRPr="00877C00">
        <w:rPr>
          <w:rStyle w:val="2"/>
          <w:rFonts w:cs="Times New Roman"/>
          <w:sz w:val="28"/>
          <w:szCs w:val="28"/>
        </w:rPr>
        <w:t xml:space="preserve">, </w:t>
      </w:r>
      <w:r>
        <w:rPr>
          <w:rStyle w:val="2"/>
          <w:rFonts w:cs="Times New Roman"/>
          <w:sz w:val="28"/>
          <w:szCs w:val="28"/>
        </w:rPr>
        <w:t>прочих - 3</w:t>
      </w:r>
      <w:r w:rsidRPr="00877C00">
        <w:rPr>
          <w:rStyle w:val="2"/>
          <w:rFonts w:cs="Times New Roman"/>
          <w:sz w:val="28"/>
          <w:szCs w:val="28"/>
        </w:rPr>
        <w:t>).</w:t>
      </w:r>
      <w:r w:rsidR="000631AF">
        <w:rPr>
          <w:rStyle w:val="2"/>
          <w:rFonts w:cs="Times New Roman"/>
          <w:b/>
          <w:sz w:val="28"/>
          <w:szCs w:val="28"/>
          <w:shd w:val="clear" w:color="auto" w:fill="FFFFFF"/>
        </w:rPr>
        <w:t xml:space="preserve"> </w:t>
      </w:r>
    </w:p>
    <w:p w:rsidR="00F40B9F" w:rsidRDefault="006818B3" w:rsidP="00F40B9F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877C00">
        <w:rPr>
          <w:rFonts w:cs="Times New Roman"/>
          <w:b/>
          <w:sz w:val="28"/>
          <w:szCs w:val="28"/>
        </w:rPr>
        <w:t xml:space="preserve">Демографические показатели   </w:t>
      </w:r>
    </w:p>
    <w:p w:rsidR="006818B3" w:rsidRPr="003437AF" w:rsidRDefault="00F40B9F" w:rsidP="00877C00">
      <w:pPr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Style w:val="7"/>
          <w:rFonts w:cs="Times New Roman"/>
          <w:sz w:val="28"/>
          <w:szCs w:val="28"/>
        </w:rPr>
        <w:t>Демографическая ситуация в</w:t>
      </w:r>
      <w:r>
        <w:rPr>
          <w:rStyle w:val="7"/>
          <w:rFonts w:cs="Times New Roman"/>
          <w:sz w:val="28"/>
          <w:szCs w:val="28"/>
        </w:rPr>
        <w:t xml:space="preserve"> городе Кузнецке в 2019</w:t>
      </w:r>
      <w:r w:rsidRPr="00877C00">
        <w:rPr>
          <w:rStyle w:val="7"/>
          <w:rFonts w:cs="Times New Roman"/>
          <w:sz w:val="28"/>
          <w:szCs w:val="28"/>
        </w:rPr>
        <w:t xml:space="preserve">  году  характеризуется продолжающимся снижением  рождаемости</w:t>
      </w:r>
      <w:r>
        <w:rPr>
          <w:rStyle w:val="7"/>
          <w:rFonts w:cs="Times New Roman"/>
          <w:sz w:val="28"/>
          <w:szCs w:val="28"/>
        </w:rPr>
        <w:t xml:space="preserve"> по сравнению с аналогичным периодом прошлого года.</w:t>
      </w:r>
      <w:r w:rsidRPr="00877C00">
        <w:rPr>
          <w:rStyle w:val="7"/>
          <w:rFonts w:cs="Times New Roman"/>
          <w:sz w:val="28"/>
          <w:szCs w:val="28"/>
        </w:rPr>
        <w:t xml:space="preserve"> </w:t>
      </w:r>
      <w:r>
        <w:rPr>
          <w:rStyle w:val="7"/>
          <w:rFonts w:cs="Times New Roman"/>
          <w:sz w:val="28"/>
          <w:szCs w:val="28"/>
        </w:rPr>
        <w:t xml:space="preserve">Показатель рождаемости за 11 месяцев 2019 года </w:t>
      </w:r>
      <w:r w:rsidRPr="00172EE1">
        <w:rPr>
          <w:rStyle w:val="7"/>
          <w:rFonts w:cs="Times New Roman"/>
          <w:sz w:val="28"/>
          <w:szCs w:val="28"/>
        </w:rPr>
        <w:t xml:space="preserve">снизился </w:t>
      </w:r>
      <w:r w:rsidR="00DD4425" w:rsidRPr="00172EE1">
        <w:rPr>
          <w:rStyle w:val="7"/>
          <w:rFonts w:cs="Times New Roman"/>
          <w:sz w:val="28"/>
          <w:szCs w:val="28"/>
        </w:rPr>
        <w:t xml:space="preserve">в Кузнецке </w:t>
      </w:r>
      <w:r w:rsidRPr="00172EE1">
        <w:rPr>
          <w:rStyle w:val="7"/>
          <w:rFonts w:cs="Times New Roman"/>
          <w:sz w:val="28"/>
          <w:szCs w:val="28"/>
        </w:rPr>
        <w:t>с 9,</w:t>
      </w:r>
      <w:r w:rsidR="00DD4425" w:rsidRPr="00172EE1">
        <w:rPr>
          <w:rStyle w:val="7"/>
          <w:rFonts w:cs="Times New Roman"/>
          <w:sz w:val="28"/>
          <w:szCs w:val="28"/>
        </w:rPr>
        <w:t>5</w:t>
      </w:r>
      <w:r w:rsidRPr="00172EE1">
        <w:rPr>
          <w:rFonts w:cs="Times New Roman"/>
          <w:sz w:val="28"/>
          <w:szCs w:val="28"/>
        </w:rPr>
        <w:t>%о</w:t>
      </w:r>
      <w:r w:rsidRPr="00172EE1">
        <w:rPr>
          <w:rStyle w:val="7"/>
          <w:rFonts w:cs="Times New Roman"/>
          <w:sz w:val="28"/>
          <w:szCs w:val="28"/>
        </w:rPr>
        <w:t xml:space="preserve"> до 8,</w:t>
      </w:r>
      <w:r w:rsidR="00DD4425" w:rsidRPr="00172EE1">
        <w:rPr>
          <w:rStyle w:val="7"/>
          <w:rFonts w:cs="Times New Roman"/>
          <w:sz w:val="28"/>
          <w:szCs w:val="28"/>
        </w:rPr>
        <w:t>8</w:t>
      </w:r>
      <w:r w:rsidRPr="00172EE1">
        <w:rPr>
          <w:rFonts w:cs="Times New Roman"/>
          <w:sz w:val="28"/>
          <w:szCs w:val="28"/>
        </w:rPr>
        <w:t>%о</w:t>
      </w:r>
      <w:r w:rsidRPr="00172EE1">
        <w:rPr>
          <w:rStyle w:val="7"/>
          <w:rFonts w:cs="Times New Roman"/>
          <w:sz w:val="28"/>
          <w:szCs w:val="28"/>
        </w:rPr>
        <w:t xml:space="preserve">.  В Кузнецке родилось  </w:t>
      </w:r>
      <w:r w:rsidR="003437AF" w:rsidRPr="00172EE1">
        <w:rPr>
          <w:rStyle w:val="7"/>
          <w:rFonts w:cs="Times New Roman"/>
          <w:sz w:val="28"/>
          <w:szCs w:val="28"/>
        </w:rPr>
        <w:t xml:space="preserve">652 ребёнка </w:t>
      </w:r>
      <w:proofErr w:type="gramStart"/>
      <w:r w:rsidR="003437AF" w:rsidRPr="00172EE1">
        <w:rPr>
          <w:rStyle w:val="7"/>
          <w:rFonts w:cs="Times New Roman"/>
          <w:sz w:val="28"/>
          <w:szCs w:val="28"/>
        </w:rPr>
        <w:t>(</w:t>
      </w:r>
      <w:r w:rsidR="003437AF" w:rsidRPr="00EB69F3">
        <w:rPr>
          <w:rStyle w:val="7"/>
          <w:rFonts w:cs="Times New Roman"/>
          <w:b/>
          <w:sz w:val="28"/>
          <w:szCs w:val="28"/>
        </w:rPr>
        <w:t xml:space="preserve"> </w:t>
      </w:r>
      <w:proofErr w:type="gramEnd"/>
      <w:r w:rsidR="003437AF" w:rsidRPr="00EB69F3">
        <w:rPr>
          <w:rStyle w:val="7"/>
          <w:rFonts w:cs="Times New Roman"/>
          <w:b/>
          <w:sz w:val="28"/>
          <w:szCs w:val="28"/>
        </w:rPr>
        <w:t>в</w:t>
      </w:r>
      <w:r w:rsidR="003437AF">
        <w:rPr>
          <w:rStyle w:val="7"/>
          <w:rFonts w:cs="Times New Roman"/>
          <w:sz w:val="28"/>
          <w:szCs w:val="28"/>
        </w:rPr>
        <w:t xml:space="preserve"> прошлом году за 11 месяцев родилось 717 детей), </w:t>
      </w:r>
      <w:r w:rsidRPr="00877C00">
        <w:rPr>
          <w:rStyle w:val="7"/>
          <w:rFonts w:cs="Times New Roman"/>
          <w:sz w:val="28"/>
          <w:szCs w:val="28"/>
        </w:rPr>
        <w:t xml:space="preserve"> в </w:t>
      </w:r>
      <w:r>
        <w:rPr>
          <w:rStyle w:val="7"/>
          <w:rFonts w:cs="Times New Roman"/>
          <w:sz w:val="28"/>
          <w:szCs w:val="28"/>
        </w:rPr>
        <w:t xml:space="preserve"> Кузнецком</w:t>
      </w:r>
      <w:r w:rsidRPr="00877C00">
        <w:rPr>
          <w:rStyle w:val="7"/>
          <w:rFonts w:cs="Times New Roman"/>
          <w:sz w:val="28"/>
          <w:szCs w:val="28"/>
        </w:rPr>
        <w:t xml:space="preserve"> районе </w:t>
      </w:r>
      <w:r w:rsidR="003437AF">
        <w:rPr>
          <w:rStyle w:val="7"/>
          <w:rFonts w:cs="Times New Roman"/>
          <w:sz w:val="28"/>
          <w:szCs w:val="28"/>
        </w:rPr>
        <w:t xml:space="preserve">231 ребёнок </w:t>
      </w:r>
      <w:r>
        <w:rPr>
          <w:rStyle w:val="7"/>
          <w:rFonts w:cs="Times New Roman"/>
          <w:sz w:val="28"/>
          <w:szCs w:val="28"/>
        </w:rPr>
        <w:t xml:space="preserve"> </w:t>
      </w:r>
      <w:r w:rsidR="003437AF">
        <w:rPr>
          <w:rStyle w:val="7"/>
          <w:rFonts w:cs="Times New Roman"/>
          <w:sz w:val="28"/>
          <w:szCs w:val="28"/>
        </w:rPr>
        <w:t>(на 35</w:t>
      </w:r>
      <w:r>
        <w:rPr>
          <w:rStyle w:val="7"/>
          <w:rFonts w:cs="Times New Roman"/>
          <w:sz w:val="28"/>
          <w:szCs w:val="28"/>
        </w:rPr>
        <w:t xml:space="preserve"> человек меньше чем в 2018г)</w:t>
      </w:r>
      <w:r w:rsidRPr="00877C00">
        <w:rPr>
          <w:rStyle w:val="7"/>
          <w:rFonts w:cs="Times New Roman"/>
          <w:sz w:val="28"/>
          <w:szCs w:val="28"/>
        </w:rPr>
        <w:t xml:space="preserve">. </w:t>
      </w:r>
      <w:r>
        <w:rPr>
          <w:rStyle w:val="7"/>
          <w:rFonts w:cs="Times New Roman"/>
          <w:sz w:val="28"/>
          <w:szCs w:val="28"/>
        </w:rPr>
        <w:t>О</w:t>
      </w:r>
      <w:r w:rsidRPr="00877C00">
        <w:rPr>
          <w:rStyle w:val="7"/>
          <w:rFonts w:cs="Times New Roman"/>
          <w:sz w:val="28"/>
          <w:szCs w:val="28"/>
        </w:rPr>
        <w:t xml:space="preserve">бщая смертность </w:t>
      </w:r>
      <w:r w:rsidR="003437AF">
        <w:rPr>
          <w:rStyle w:val="7"/>
          <w:rFonts w:cs="Times New Roman"/>
          <w:sz w:val="28"/>
          <w:szCs w:val="28"/>
        </w:rPr>
        <w:t xml:space="preserve">в Кузнецке повысилась с 14,1 до 14,7 %о, в Кузнецком районе </w:t>
      </w:r>
      <w:r w:rsidRPr="00877C00">
        <w:rPr>
          <w:rStyle w:val="7"/>
          <w:rFonts w:cs="Times New Roman"/>
          <w:sz w:val="28"/>
          <w:szCs w:val="28"/>
        </w:rPr>
        <w:t xml:space="preserve">несколько </w:t>
      </w:r>
      <w:r>
        <w:rPr>
          <w:rStyle w:val="7"/>
          <w:rFonts w:cs="Times New Roman"/>
          <w:sz w:val="28"/>
          <w:szCs w:val="28"/>
        </w:rPr>
        <w:t>ниже</w:t>
      </w:r>
      <w:r w:rsidRPr="00877C00">
        <w:rPr>
          <w:rStyle w:val="7"/>
          <w:rFonts w:cs="Times New Roman"/>
          <w:sz w:val="28"/>
          <w:szCs w:val="28"/>
        </w:rPr>
        <w:t xml:space="preserve"> уровня прошлого года.</w:t>
      </w:r>
    </w:p>
    <w:p w:rsidR="003437AF" w:rsidRDefault="006A189E" w:rsidP="003437AF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877C00">
        <w:rPr>
          <w:rStyle w:val="2"/>
          <w:rFonts w:cs="Times New Roman"/>
          <w:sz w:val="28"/>
          <w:szCs w:val="28"/>
        </w:rPr>
        <w:t xml:space="preserve">        </w:t>
      </w:r>
      <w:r w:rsidR="003437AF">
        <w:rPr>
          <w:rStyle w:val="2"/>
          <w:rFonts w:cs="Times New Roman"/>
          <w:sz w:val="28"/>
          <w:szCs w:val="28"/>
        </w:rPr>
        <w:t xml:space="preserve">                 </w:t>
      </w:r>
      <w:r w:rsidR="003437AF" w:rsidRPr="00877C00">
        <w:rPr>
          <w:rFonts w:cs="Times New Roman"/>
          <w:b/>
          <w:sz w:val="28"/>
          <w:szCs w:val="28"/>
        </w:rPr>
        <w:t xml:space="preserve">Демографические показатели </w:t>
      </w:r>
      <w:r w:rsidR="003437AF">
        <w:rPr>
          <w:rFonts w:cs="Times New Roman"/>
          <w:b/>
          <w:sz w:val="28"/>
          <w:szCs w:val="28"/>
        </w:rPr>
        <w:t xml:space="preserve">в Кузнецке </w:t>
      </w:r>
    </w:p>
    <w:p w:rsidR="003437AF" w:rsidRDefault="008E22BE" w:rsidP="003437AF">
      <w:pPr>
        <w:spacing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</w:t>
      </w:r>
      <w:r w:rsidR="003437AF">
        <w:rPr>
          <w:rFonts w:cs="Times New Roman"/>
          <w:b/>
          <w:sz w:val="28"/>
          <w:szCs w:val="28"/>
        </w:rPr>
        <w:t xml:space="preserve"> и в Кузнецком районе   2018-2019гг</w:t>
      </w:r>
      <w:r w:rsidR="003437AF" w:rsidRPr="00877C00">
        <w:rPr>
          <w:rFonts w:cs="Times New Roman"/>
          <w:b/>
          <w:sz w:val="28"/>
          <w:szCs w:val="28"/>
        </w:rPr>
        <w:t xml:space="preserve"> </w:t>
      </w:r>
      <w:r w:rsidR="003437AF">
        <w:rPr>
          <w:rStyle w:val="2"/>
          <w:rFonts w:cs="Times New Roman"/>
        </w:rPr>
        <w:t>(данные за 1</w:t>
      </w:r>
      <w:r w:rsidR="00560149">
        <w:rPr>
          <w:rStyle w:val="2"/>
          <w:rFonts w:cs="Times New Roman"/>
        </w:rPr>
        <w:t>2</w:t>
      </w:r>
      <w:r w:rsidR="003437AF">
        <w:rPr>
          <w:rStyle w:val="2"/>
          <w:rFonts w:cs="Times New Roman"/>
        </w:rPr>
        <w:t xml:space="preserve"> месяцев</w:t>
      </w:r>
      <w:r w:rsidR="00560149">
        <w:rPr>
          <w:rStyle w:val="2"/>
          <w:rFonts w:cs="Times New Roman"/>
        </w:rPr>
        <w:t xml:space="preserve"> предварительные</w:t>
      </w:r>
      <w:r w:rsidR="003437AF">
        <w:rPr>
          <w:rStyle w:val="2"/>
          <w:rFonts w:cs="Times New Roman"/>
        </w:rPr>
        <w:t>)</w:t>
      </w:r>
      <w:r w:rsidR="003437AF" w:rsidRPr="00877C00">
        <w:rPr>
          <w:rFonts w:cs="Times New Roman"/>
          <w:b/>
          <w:sz w:val="28"/>
          <w:szCs w:val="28"/>
        </w:rPr>
        <w:t xml:space="preserve"> </w:t>
      </w:r>
    </w:p>
    <w:p w:rsidR="006818B3" w:rsidRPr="00877C00" w:rsidRDefault="006A189E" w:rsidP="00877C00">
      <w:pPr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Style w:val="2"/>
          <w:rFonts w:cs="Times New Roman"/>
          <w:sz w:val="28"/>
          <w:szCs w:val="28"/>
        </w:rPr>
        <w:t xml:space="preserve">                                                                                                             Таблица  3</w:t>
      </w:r>
    </w:p>
    <w:tbl>
      <w:tblPr>
        <w:tblW w:w="0" w:type="auto"/>
        <w:tblInd w:w="250" w:type="dxa"/>
        <w:tblLayout w:type="fixed"/>
        <w:tblLook w:val="0000"/>
      </w:tblPr>
      <w:tblGrid>
        <w:gridCol w:w="1985"/>
        <w:gridCol w:w="1559"/>
        <w:gridCol w:w="1559"/>
        <w:gridCol w:w="1418"/>
        <w:gridCol w:w="1559"/>
        <w:gridCol w:w="1411"/>
      </w:tblGrid>
      <w:tr w:rsidR="006818B3" w:rsidRPr="00877C00" w:rsidTr="003437AF">
        <w:trPr>
          <w:trHeight w:val="42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6818B3" w:rsidP="00877C00">
            <w:pPr>
              <w:snapToGrid w:val="0"/>
              <w:spacing w:line="240" w:lineRule="auto"/>
              <w:jc w:val="both"/>
              <w:rPr>
                <w:rStyle w:val="7"/>
                <w:rFonts w:cs="Times New Roman"/>
              </w:rPr>
            </w:pPr>
            <w:r w:rsidRPr="00C5451D">
              <w:rPr>
                <w:rFonts w:eastAsia="Calibri" w:cs="Times New Roman"/>
              </w:rPr>
              <w:t>Показатели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6818B3" w:rsidP="003437AF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C5451D">
              <w:rPr>
                <w:rStyle w:val="7"/>
                <w:rFonts w:cs="Times New Roman"/>
              </w:rPr>
              <w:t xml:space="preserve"> 201</w:t>
            </w:r>
            <w:r w:rsidR="003437AF">
              <w:rPr>
                <w:rStyle w:val="7"/>
                <w:rFonts w:cs="Times New Roman"/>
              </w:rPr>
              <w:t>9</w:t>
            </w:r>
            <w:r w:rsidRPr="00C5451D">
              <w:rPr>
                <w:rStyle w:val="2"/>
                <w:rFonts w:cs="Times New Roman"/>
              </w:rPr>
              <w:t xml:space="preserve"> год</w:t>
            </w:r>
            <w:r w:rsidR="003437AF">
              <w:rPr>
                <w:rStyle w:val="2"/>
                <w:rFonts w:cs="Times New Roman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7F592C" w:rsidP="00877C00">
            <w:pPr>
              <w:snapToGrid w:val="0"/>
              <w:spacing w:line="240" w:lineRule="auto"/>
              <w:jc w:val="both"/>
              <w:rPr>
                <w:rStyle w:val="7"/>
                <w:rFonts w:cs="Times New Roman"/>
              </w:rPr>
            </w:pPr>
            <w:r w:rsidRPr="00C5451D">
              <w:rPr>
                <w:rFonts w:cs="Times New Roman"/>
              </w:rPr>
              <w:t xml:space="preserve"> </w:t>
            </w:r>
            <w:r w:rsidR="003437AF">
              <w:rPr>
                <w:rFonts w:cs="Times New Roman"/>
              </w:rPr>
              <w:t xml:space="preserve">            </w:t>
            </w:r>
            <w:r w:rsidRPr="00C5451D">
              <w:rPr>
                <w:rFonts w:cs="Times New Roman"/>
              </w:rPr>
              <w:t>2018</w:t>
            </w:r>
            <w:r w:rsidR="006818B3" w:rsidRPr="00C5451D">
              <w:rPr>
                <w:rFonts w:cs="Times New Roman"/>
              </w:rPr>
              <w:t xml:space="preserve"> год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7AF" w:rsidRDefault="006818B3" w:rsidP="00877C00">
            <w:pPr>
              <w:snapToGrid w:val="0"/>
              <w:spacing w:line="240" w:lineRule="auto"/>
              <w:jc w:val="both"/>
              <w:rPr>
                <w:rStyle w:val="7"/>
                <w:rFonts w:cs="Times New Roman"/>
              </w:rPr>
            </w:pPr>
            <w:r w:rsidRPr="00C5451D">
              <w:rPr>
                <w:rStyle w:val="7"/>
                <w:rFonts w:cs="Times New Roman"/>
              </w:rPr>
              <w:t xml:space="preserve">Область </w:t>
            </w:r>
            <w:r w:rsidR="000F7EBB" w:rsidRPr="00C5451D">
              <w:rPr>
                <w:rStyle w:val="7"/>
                <w:rFonts w:cs="Times New Roman"/>
              </w:rPr>
              <w:t xml:space="preserve"> </w:t>
            </w:r>
          </w:p>
          <w:p w:rsidR="006818B3" w:rsidRPr="00C5451D" w:rsidRDefault="000F7EBB" w:rsidP="00877C00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C5451D">
              <w:rPr>
                <w:rStyle w:val="7"/>
                <w:rFonts w:cs="Times New Roman"/>
              </w:rPr>
              <w:t>201</w:t>
            </w:r>
            <w:r w:rsidR="00EB69F3">
              <w:rPr>
                <w:rStyle w:val="7"/>
                <w:rFonts w:cs="Times New Roman"/>
              </w:rPr>
              <w:t>9</w:t>
            </w:r>
            <w:r w:rsidR="006818B3" w:rsidRPr="00C5451D">
              <w:rPr>
                <w:rStyle w:val="7"/>
                <w:rFonts w:cs="Times New Roman"/>
              </w:rPr>
              <w:t xml:space="preserve"> год</w:t>
            </w:r>
          </w:p>
        </w:tc>
      </w:tr>
      <w:tr w:rsidR="006818B3" w:rsidRPr="00877C00" w:rsidTr="003437AF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6818B3" w:rsidP="00877C00">
            <w:pPr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6818B3" w:rsidP="00877C00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C5451D">
              <w:rPr>
                <w:rFonts w:cs="Times New Roman"/>
              </w:rPr>
              <w:t>Кузнецк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6818B3" w:rsidP="00877C00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C5451D">
              <w:rPr>
                <w:rFonts w:cs="Times New Roman"/>
              </w:rPr>
              <w:t>Кузнецкий район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6818B3" w:rsidP="00877C00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C5451D">
              <w:rPr>
                <w:rFonts w:cs="Times New Roman"/>
              </w:rPr>
              <w:t>Кузнецк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6818B3" w:rsidP="00877C00">
            <w:pPr>
              <w:snapToGrid w:val="0"/>
              <w:spacing w:line="240" w:lineRule="auto"/>
              <w:jc w:val="both"/>
              <w:rPr>
                <w:rFonts w:cs="Times New Roman"/>
                <w:b/>
                <w:bCs/>
              </w:rPr>
            </w:pPr>
            <w:r w:rsidRPr="00C5451D">
              <w:rPr>
                <w:rFonts w:cs="Times New Roman"/>
              </w:rPr>
              <w:t>Кузнецкий район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B3" w:rsidRPr="00C5451D" w:rsidRDefault="006818B3" w:rsidP="00877C00">
            <w:pPr>
              <w:snapToGrid w:val="0"/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</w:tc>
      </w:tr>
      <w:tr w:rsidR="006818B3" w:rsidRPr="00877C00" w:rsidTr="003437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6818B3" w:rsidP="00877C00">
            <w:pPr>
              <w:snapToGrid w:val="0"/>
              <w:spacing w:line="240" w:lineRule="auto"/>
              <w:jc w:val="both"/>
              <w:rPr>
                <w:rFonts w:cs="Times New Roman"/>
                <w:color w:val="000000"/>
              </w:rPr>
            </w:pPr>
            <w:r w:rsidRPr="00C5451D">
              <w:rPr>
                <w:rStyle w:val="7"/>
                <w:rFonts w:cs="Times New Roman"/>
              </w:rPr>
              <w:t>Рождаемость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3437AF" w:rsidP="00877C00">
            <w:pPr>
              <w:snapToGrid w:val="0"/>
              <w:spacing w:line="24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8,</w:t>
            </w:r>
            <w:r w:rsidR="00560149">
              <w:rPr>
                <w:rFonts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560149" w:rsidP="00877C00">
            <w:pPr>
              <w:snapToGrid w:val="0"/>
              <w:spacing w:line="24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3437AF" w:rsidP="00877C00">
            <w:pPr>
              <w:snapToGrid w:val="0"/>
              <w:spacing w:line="240" w:lineRule="auto"/>
              <w:jc w:val="both"/>
              <w:rPr>
                <w:rFonts w:cs="Times New Roman"/>
                <w:color w:val="FF0000"/>
              </w:rPr>
            </w:pPr>
            <w:r w:rsidRPr="00C5451D">
              <w:rPr>
                <w:rFonts w:cs="Times New Roman"/>
                <w:color w:val="000000"/>
              </w:rPr>
              <w:t>9,</w:t>
            </w: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3437AF" w:rsidRDefault="003437AF" w:rsidP="00877C00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3437AF">
              <w:rPr>
                <w:rFonts w:cs="Times New Roman"/>
              </w:rPr>
              <w:t>7,0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B3" w:rsidRPr="00EB69F3" w:rsidRDefault="00171B4F" w:rsidP="00877C00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7,9</w:t>
            </w:r>
          </w:p>
        </w:tc>
      </w:tr>
      <w:tr w:rsidR="006818B3" w:rsidRPr="00877C00" w:rsidTr="003437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6818B3" w:rsidP="00877C00">
            <w:pPr>
              <w:snapToGrid w:val="0"/>
              <w:spacing w:line="240" w:lineRule="auto"/>
              <w:jc w:val="both"/>
              <w:rPr>
                <w:rFonts w:cs="Times New Roman"/>
                <w:color w:val="000000"/>
              </w:rPr>
            </w:pPr>
            <w:r w:rsidRPr="00C5451D">
              <w:rPr>
                <w:rFonts w:cs="Times New Roman"/>
              </w:rPr>
              <w:t>Смертность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3437AF" w:rsidP="00877C00">
            <w:pPr>
              <w:snapToGrid w:val="0"/>
              <w:spacing w:line="24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14,</w:t>
            </w:r>
            <w:r w:rsidR="00560149"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CA052B" w:rsidP="00877C00">
            <w:pPr>
              <w:snapToGrid w:val="0"/>
              <w:spacing w:line="240" w:lineRule="auto"/>
              <w:jc w:val="both"/>
              <w:rPr>
                <w:rFonts w:eastAsia="Calibri" w:cs="Times New Roman"/>
                <w:color w:val="000000"/>
              </w:rPr>
            </w:pPr>
            <w:r w:rsidRPr="00C5451D">
              <w:rPr>
                <w:rFonts w:eastAsia="Calibri" w:cs="Times New Roman"/>
                <w:color w:val="000000"/>
              </w:rPr>
              <w:t>1</w:t>
            </w:r>
            <w:r w:rsidR="00560149">
              <w:rPr>
                <w:rFonts w:eastAsia="Calibri" w:cs="Times New Roman"/>
                <w:color w:val="000000"/>
              </w:rPr>
              <w:t>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3437AF" w:rsidP="00877C00">
            <w:pPr>
              <w:snapToGrid w:val="0"/>
              <w:spacing w:line="240" w:lineRule="auto"/>
              <w:jc w:val="both"/>
              <w:rPr>
                <w:rFonts w:eastAsia="Calibri" w:cs="Times New Roman"/>
                <w:color w:val="FF0000"/>
              </w:rPr>
            </w:pPr>
            <w:r w:rsidRPr="00C5451D">
              <w:rPr>
                <w:rFonts w:cs="Times New Roman"/>
                <w:color w:val="000000"/>
              </w:rPr>
              <w:t>14,</w:t>
            </w: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3437AF" w:rsidRDefault="003437AF" w:rsidP="00877C00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3437AF">
              <w:rPr>
                <w:rFonts w:cs="Times New Roman"/>
              </w:rPr>
              <w:t>13,0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B3" w:rsidRPr="00EB69F3" w:rsidRDefault="00EB69F3" w:rsidP="00877C00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EB69F3">
              <w:rPr>
                <w:rFonts w:cs="Times New Roman"/>
              </w:rPr>
              <w:t>14,0</w:t>
            </w:r>
          </w:p>
        </w:tc>
      </w:tr>
      <w:tr w:rsidR="006818B3" w:rsidRPr="00877C00" w:rsidTr="003437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6818B3" w:rsidP="00877C00">
            <w:pPr>
              <w:snapToGrid w:val="0"/>
              <w:spacing w:line="240" w:lineRule="auto"/>
              <w:jc w:val="both"/>
              <w:rPr>
                <w:rFonts w:cs="Times New Roman"/>
                <w:color w:val="000000"/>
              </w:rPr>
            </w:pPr>
            <w:r w:rsidRPr="00C5451D">
              <w:rPr>
                <w:rFonts w:cs="Times New Roman"/>
              </w:rPr>
              <w:t>Естественный прирост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CA052B" w:rsidP="00877C00">
            <w:pPr>
              <w:snapToGrid w:val="0"/>
              <w:spacing w:line="240" w:lineRule="auto"/>
              <w:jc w:val="both"/>
              <w:rPr>
                <w:rFonts w:cs="Times New Roman"/>
                <w:color w:val="000000"/>
              </w:rPr>
            </w:pPr>
            <w:r w:rsidRPr="00C5451D">
              <w:rPr>
                <w:rFonts w:cs="Times New Roman"/>
                <w:color w:val="000000"/>
              </w:rPr>
              <w:t>-</w:t>
            </w:r>
            <w:r w:rsidR="003437AF">
              <w:rPr>
                <w:rFonts w:cs="Times New Roman"/>
                <w:color w:val="000000"/>
              </w:rPr>
              <w:t>5,</w:t>
            </w:r>
            <w:r w:rsidR="00560149">
              <w:rPr>
                <w:rFonts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C5451D" w:rsidRDefault="00CA052B" w:rsidP="00877C00">
            <w:pPr>
              <w:snapToGrid w:val="0"/>
              <w:spacing w:line="240" w:lineRule="auto"/>
              <w:jc w:val="both"/>
              <w:rPr>
                <w:rFonts w:eastAsia="Calibri" w:cs="Times New Roman"/>
                <w:color w:val="000000"/>
              </w:rPr>
            </w:pPr>
            <w:r w:rsidRPr="00C5451D">
              <w:rPr>
                <w:rFonts w:eastAsia="Calibri" w:cs="Times New Roman"/>
                <w:color w:val="000000"/>
              </w:rPr>
              <w:t>-</w:t>
            </w:r>
            <w:r w:rsidR="003437AF">
              <w:rPr>
                <w:rFonts w:eastAsia="Calibri" w:cs="Times New Roman"/>
                <w:color w:val="000000"/>
              </w:rPr>
              <w:t>6,</w:t>
            </w:r>
            <w:r w:rsidR="00560149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3437AF" w:rsidRDefault="003437AF" w:rsidP="00877C00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3437AF">
              <w:rPr>
                <w:rFonts w:cs="Times New Roman"/>
              </w:rPr>
              <w:t>-4,6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8B3" w:rsidRPr="003437AF" w:rsidRDefault="003437AF" w:rsidP="00877C00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3437AF">
              <w:rPr>
                <w:rFonts w:cs="Times New Roman"/>
              </w:rPr>
              <w:t>-6,0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B3" w:rsidRPr="00EB69F3" w:rsidRDefault="00EB69F3" w:rsidP="00877C00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EB69F3">
              <w:rPr>
                <w:rFonts w:cs="Times New Roman"/>
              </w:rPr>
              <w:t>-6,</w:t>
            </w:r>
            <w:r w:rsidR="00171B4F">
              <w:rPr>
                <w:rFonts w:cs="Times New Roman"/>
              </w:rPr>
              <w:t>1</w:t>
            </w:r>
          </w:p>
        </w:tc>
      </w:tr>
    </w:tbl>
    <w:p w:rsidR="006818B3" w:rsidRPr="00877C00" w:rsidRDefault="006818B3" w:rsidP="00877C00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DF5230" w:rsidRPr="00E47B4D" w:rsidRDefault="00DF5230" w:rsidP="00E728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Тенденция  снижения рождаемости сохраняется, по Кузнецкому району и по области имеет место снижение показателя общей смертности населения.</w:t>
      </w:r>
    </w:p>
    <w:p w:rsidR="00E72817" w:rsidRPr="00877C00" w:rsidRDefault="00E72817" w:rsidP="00E72817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877C00">
        <w:rPr>
          <w:rStyle w:val="7"/>
          <w:rFonts w:cs="Times New Roman"/>
          <w:b/>
          <w:sz w:val="28"/>
          <w:szCs w:val="28"/>
        </w:rPr>
        <w:t>Показатели смертно</w:t>
      </w:r>
      <w:r>
        <w:rPr>
          <w:rStyle w:val="7"/>
          <w:rFonts w:cs="Times New Roman"/>
          <w:b/>
          <w:sz w:val="28"/>
          <w:szCs w:val="28"/>
        </w:rPr>
        <w:t>сти детей города Кузнецка в 2018-2019</w:t>
      </w:r>
      <w:r w:rsidRPr="00877C00">
        <w:rPr>
          <w:rStyle w:val="7"/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877C00">
        <w:rPr>
          <w:rStyle w:val="7"/>
          <w:rFonts w:cs="Times New Roman"/>
          <w:b/>
          <w:sz w:val="28"/>
          <w:szCs w:val="28"/>
        </w:rPr>
        <w:t>гг</w:t>
      </w:r>
      <w:proofErr w:type="spellEnd"/>
      <w:proofErr w:type="gramEnd"/>
      <w:r w:rsidRPr="00877C00">
        <w:rPr>
          <w:rStyle w:val="7"/>
          <w:rFonts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Style w:val="7"/>
          <w:rFonts w:cs="Times New Roman"/>
          <w:sz w:val="28"/>
          <w:szCs w:val="28"/>
        </w:rPr>
        <w:t xml:space="preserve">                     </w:t>
      </w:r>
      <w:r w:rsidRPr="00877C00">
        <w:rPr>
          <w:rStyle w:val="7"/>
          <w:rFonts w:cs="Times New Roman"/>
          <w:sz w:val="28"/>
          <w:szCs w:val="28"/>
        </w:rPr>
        <w:t>Таблица  4</w:t>
      </w:r>
    </w:p>
    <w:tbl>
      <w:tblPr>
        <w:tblW w:w="0" w:type="auto"/>
        <w:tblInd w:w="206" w:type="dxa"/>
        <w:tblLayout w:type="fixed"/>
        <w:tblLook w:val="0000"/>
      </w:tblPr>
      <w:tblGrid>
        <w:gridCol w:w="2737"/>
        <w:gridCol w:w="1134"/>
        <w:gridCol w:w="1276"/>
        <w:gridCol w:w="1134"/>
        <w:gridCol w:w="1276"/>
        <w:gridCol w:w="992"/>
        <w:gridCol w:w="1051"/>
      </w:tblGrid>
      <w:tr w:rsidR="00E72817" w:rsidRPr="00877C00" w:rsidTr="00DF5230">
        <w:trPr>
          <w:trHeight w:val="441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Style w:val="7"/>
                <w:rFonts w:cs="Times New Roman"/>
              </w:rPr>
            </w:pPr>
            <w:r w:rsidRPr="00DF5230">
              <w:rPr>
                <w:rFonts w:cs="Times New Roman"/>
              </w:rPr>
              <w:t xml:space="preserve">Показатели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Style w:val="7"/>
                <w:rFonts w:cs="Times New Roman"/>
              </w:rPr>
              <w:t>2019</w:t>
            </w:r>
            <w:r w:rsidR="00E72817" w:rsidRPr="00DF5230">
              <w:rPr>
                <w:rStyle w:val="7"/>
                <w:rFonts w:cs="Times New Roman"/>
              </w:rPr>
              <w:t xml:space="preserve"> год</w:t>
            </w:r>
          </w:p>
          <w:p w:rsidR="00E72817" w:rsidRPr="00DF5230" w:rsidRDefault="00E72817" w:rsidP="00E72817">
            <w:pPr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Style w:val="7"/>
                <w:rFonts w:cs="Times New Roman"/>
              </w:rPr>
              <w:t>2018</w:t>
            </w:r>
            <w:r w:rsidR="00E72817" w:rsidRPr="00DF5230">
              <w:rPr>
                <w:rStyle w:val="7"/>
                <w:rFonts w:cs="Times New Roman"/>
              </w:rPr>
              <w:t xml:space="preserve"> год</w:t>
            </w:r>
          </w:p>
          <w:p w:rsidR="00E72817" w:rsidRPr="00DF5230" w:rsidRDefault="00E72817" w:rsidP="00E72817">
            <w:pPr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Style w:val="7"/>
                <w:rFonts w:cs="Times New Roman"/>
              </w:rPr>
              <w:t>Город +район</w:t>
            </w:r>
          </w:p>
          <w:p w:rsidR="00E72817" w:rsidRPr="00DF5230" w:rsidRDefault="00DF5230" w:rsidP="00E72817">
            <w:pPr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E72817" w:rsidRPr="00DF5230">
              <w:rPr>
                <w:rFonts w:cs="Times New Roman"/>
              </w:rPr>
              <w:t>201</w:t>
            </w:r>
            <w:r w:rsidR="005F68D3" w:rsidRPr="00DF5230">
              <w:rPr>
                <w:rFonts w:cs="Times New Roman"/>
              </w:rPr>
              <w:t>9</w:t>
            </w:r>
            <w:r>
              <w:rPr>
                <w:rFonts w:cs="Times New Roman"/>
              </w:rPr>
              <w:t>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cs="Times New Roman"/>
              </w:rPr>
            </w:pPr>
            <w:r w:rsidRPr="00DF5230">
              <w:rPr>
                <w:rFonts w:cs="Times New Roman"/>
              </w:rPr>
              <w:t>область</w:t>
            </w:r>
          </w:p>
          <w:p w:rsidR="00E72817" w:rsidRPr="00DF5230" w:rsidRDefault="00E72817" w:rsidP="00E72817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cs="Times New Roman"/>
              </w:rPr>
            </w:pPr>
            <w:r w:rsidRPr="00DF5230">
              <w:rPr>
                <w:rFonts w:cs="Times New Roman"/>
              </w:rPr>
              <w:t>2019год</w:t>
            </w:r>
          </w:p>
          <w:p w:rsidR="00E72817" w:rsidRPr="00DF5230" w:rsidRDefault="00E72817" w:rsidP="00E72817">
            <w:pPr>
              <w:spacing w:line="240" w:lineRule="auto"/>
              <w:jc w:val="both"/>
              <w:rPr>
                <w:rFonts w:cs="Times New Roman"/>
              </w:rPr>
            </w:pPr>
          </w:p>
        </w:tc>
      </w:tr>
      <w:tr w:rsidR="00E72817" w:rsidRPr="00877C00" w:rsidTr="00DF5230">
        <w:trPr>
          <w:trHeight w:val="593"/>
        </w:trPr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Кузнецк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DF5230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Кузнецкий </w:t>
            </w:r>
            <w:r w:rsidR="00E72817" w:rsidRPr="00DF5230">
              <w:rPr>
                <w:rFonts w:cs="Times New Roman"/>
              </w:rPr>
              <w:t>район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Кузнецк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Кузнецкий район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</w:p>
        </w:tc>
      </w:tr>
      <w:tr w:rsidR="00E72817" w:rsidRPr="00877C00" w:rsidTr="00DF5230">
        <w:trPr>
          <w:trHeight w:val="405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 xml:space="preserve">Младенческая </w:t>
            </w:r>
            <w:proofErr w:type="spellStart"/>
            <w:r w:rsidRPr="00DF5230">
              <w:rPr>
                <w:rFonts w:cs="Times New Roman"/>
              </w:rPr>
              <w:t>смертность%о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7,</w:t>
            </w:r>
            <w:r w:rsidR="00171B4F">
              <w:rPr>
                <w:rFonts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14,2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817" w:rsidRPr="00DF5230" w:rsidRDefault="00250A1E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2,08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817" w:rsidRPr="008E22BE" w:rsidRDefault="008E22BE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E22BE">
              <w:rPr>
                <w:rFonts w:cs="Times New Roman"/>
              </w:rPr>
              <w:t>5,3</w:t>
            </w:r>
          </w:p>
        </w:tc>
      </w:tr>
      <w:tr w:rsidR="00E72817" w:rsidRPr="00877C00" w:rsidTr="00DF5230">
        <w:trPr>
          <w:trHeight w:val="278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 xml:space="preserve">Перинатальная </w:t>
            </w:r>
            <w:proofErr w:type="spellStart"/>
            <w:r w:rsidRPr="00DF5230">
              <w:rPr>
                <w:rFonts w:cs="Times New Roman"/>
              </w:rPr>
              <w:t>смертность%о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2,8</w:t>
            </w:r>
            <w:r w:rsidR="00171B4F">
              <w:rPr>
                <w:rFonts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171B4F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8,81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17,61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3,11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817" w:rsidRPr="008E22BE" w:rsidRDefault="00171B4F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E22BE">
              <w:rPr>
                <w:rFonts w:cs="Times New Roman"/>
              </w:rPr>
              <w:t>7,96</w:t>
            </w:r>
          </w:p>
        </w:tc>
      </w:tr>
      <w:tr w:rsidR="00E72817" w:rsidRPr="00877C00" w:rsidTr="00DF5230">
        <w:trPr>
          <w:trHeight w:val="539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 xml:space="preserve"> Ранняя </w:t>
            </w:r>
            <w:proofErr w:type="spellStart"/>
            <w:r w:rsidRPr="00DF5230">
              <w:rPr>
                <w:rFonts w:cs="Times New Roman"/>
              </w:rPr>
              <w:t>неонатальная</w:t>
            </w:r>
            <w:proofErr w:type="spellEnd"/>
            <w:r w:rsidRPr="00DF5230">
              <w:rPr>
                <w:rFonts w:cs="Times New Roman"/>
              </w:rPr>
              <w:t xml:space="preserve">   </w:t>
            </w:r>
            <w:proofErr w:type="spellStart"/>
            <w:r w:rsidRPr="00DF5230">
              <w:rPr>
                <w:rFonts w:cs="Times New Roman"/>
              </w:rPr>
              <w:t>смертность%о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2,53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10,64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817" w:rsidRPr="008E22BE" w:rsidRDefault="00171B4F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E22BE">
              <w:rPr>
                <w:rFonts w:cs="Times New Roman"/>
              </w:rPr>
              <w:t>2,12</w:t>
            </w:r>
          </w:p>
        </w:tc>
      </w:tr>
      <w:tr w:rsidR="00E72817" w:rsidRPr="00877C00" w:rsidTr="00DF5230">
        <w:trPr>
          <w:trHeight w:val="290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proofErr w:type="spellStart"/>
            <w:r w:rsidRPr="00DF5230">
              <w:rPr>
                <w:rFonts w:cs="Times New Roman"/>
              </w:rPr>
              <w:t>Мертворождаемость%о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2,8</w:t>
            </w:r>
            <w:r w:rsidR="00171B4F">
              <w:rPr>
                <w:rFonts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171B4F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6,29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7,04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3,11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817" w:rsidRPr="008E22BE" w:rsidRDefault="00171B4F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E22BE">
              <w:rPr>
                <w:rFonts w:cs="Times New Roman"/>
              </w:rPr>
              <w:t>5,85</w:t>
            </w:r>
          </w:p>
        </w:tc>
      </w:tr>
      <w:tr w:rsidR="00E72817" w:rsidRPr="00877C00" w:rsidTr="00DF5230">
        <w:trPr>
          <w:trHeight w:val="279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proofErr w:type="spellStart"/>
            <w:r w:rsidRPr="00DF5230">
              <w:rPr>
                <w:rFonts w:cs="Times New Roman"/>
              </w:rPr>
              <w:t>Постнеонатальная</w:t>
            </w:r>
            <w:proofErr w:type="spellEnd"/>
            <w:r w:rsidRPr="00DF5230">
              <w:rPr>
                <w:rFonts w:cs="Times New Roman"/>
              </w:rPr>
              <w:t xml:space="preserve"> </w:t>
            </w:r>
            <w:proofErr w:type="spellStart"/>
            <w:r w:rsidRPr="00DF5230">
              <w:rPr>
                <w:rFonts w:cs="Times New Roman"/>
              </w:rPr>
              <w:t>смертность%о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2,53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5F68D3" w:rsidP="00E72817">
            <w:pPr>
              <w:snapToGrid w:val="0"/>
              <w:spacing w:line="240" w:lineRule="auto"/>
              <w:jc w:val="both"/>
              <w:rPr>
                <w:rFonts w:eastAsia="Calibri" w:cs="Times New Roman"/>
              </w:rPr>
            </w:pPr>
            <w:r w:rsidRPr="00DF5230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817" w:rsidRPr="00DF5230" w:rsidRDefault="00250A1E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1,9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  <w:color w:val="C00000"/>
              </w:rPr>
            </w:pPr>
          </w:p>
        </w:tc>
      </w:tr>
      <w:tr w:rsidR="00E72817" w:rsidRPr="00877C00" w:rsidTr="00DF5230">
        <w:trPr>
          <w:trHeight w:val="284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Детская смертность</w:t>
            </w:r>
          </w:p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 xml:space="preserve"> (0 - 4г)</w:t>
            </w:r>
            <w:r w:rsidRPr="00DF5230">
              <w:rPr>
                <w:rFonts w:eastAsia="Times New Roman" w:cs="Times New Roman"/>
              </w:rPr>
              <w:t xml:space="preserve"> </w:t>
            </w:r>
            <w:r w:rsidR="00640308" w:rsidRPr="00DF5230">
              <w:rPr>
                <w:rFonts w:cs="Times New Roman"/>
              </w:rPr>
              <w:t xml:space="preserve">на 1000 </w:t>
            </w:r>
            <w:proofErr w:type="gramStart"/>
            <w:r w:rsidR="00640308" w:rsidRPr="00DF5230">
              <w:rPr>
                <w:rFonts w:cs="Times New Roman"/>
              </w:rPr>
              <w:t>родившихся</w:t>
            </w:r>
            <w:proofErr w:type="gramEnd"/>
            <w:r w:rsidR="00640308" w:rsidRPr="00DF5230">
              <w:rPr>
                <w:rFonts w:cs="Times New Roman"/>
              </w:rPr>
              <w:t xml:space="preserve"> живыми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D75619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D75619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40308" w:rsidP="00E72817">
            <w:pPr>
              <w:snapToGrid w:val="0"/>
              <w:spacing w:line="240" w:lineRule="auto"/>
              <w:jc w:val="both"/>
              <w:rPr>
                <w:rFonts w:eastAsia="Calibri" w:cs="Times New Roman"/>
              </w:rPr>
            </w:pPr>
            <w:r w:rsidRPr="00DF5230">
              <w:rPr>
                <w:rFonts w:eastAsia="Calibri" w:cs="Times New Roman"/>
              </w:rPr>
              <w:t>14,2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817" w:rsidRPr="00DF5230" w:rsidRDefault="00D75619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4,2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  <w:color w:val="C00000"/>
              </w:rPr>
            </w:pPr>
          </w:p>
        </w:tc>
      </w:tr>
      <w:tr w:rsidR="00E72817" w:rsidRPr="00877C00" w:rsidTr="00DF5230">
        <w:trPr>
          <w:trHeight w:val="401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8CB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Общая детская смертность (0-17 лет)</w:t>
            </w:r>
            <w:r w:rsidR="009842EC" w:rsidRPr="00DF5230">
              <w:rPr>
                <w:rFonts w:cs="Times New Roman"/>
              </w:rPr>
              <w:t xml:space="preserve"> на 1000</w:t>
            </w:r>
            <w:r w:rsidRPr="00DF5230">
              <w:rPr>
                <w:rFonts w:cs="Times New Roman"/>
              </w:rPr>
              <w:t xml:space="preserve"> дет</w:t>
            </w:r>
            <w:r w:rsidR="00DF5230">
              <w:rPr>
                <w:rFonts w:cs="Times New Roman"/>
              </w:rPr>
              <w:t>ского</w:t>
            </w:r>
            <w:r w:rsidRPr="00DF5230">
              <w:rPr>
                <w:rFonts w:cs="Times New Roman"/>
              </w:rPr>
              <w:t xml:space="preserve">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6765F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66765F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0,29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9842EC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817" w:rsidRPr="00DF5230" w:rsidRDefault="009842EC" w:rsidP="00E72817">
            <w:pPr>
              <w:snapToGrid w:val="0"/>
              <w:spacing w:line="240" w:lineRule="auto"/>
              <w:jc w:val="both"/>
              <w:rPr>
                <w:rFonts w:eastAsia="Calibri" w:cs="Times New Roman"/>
              </w:rPr>
            </w:pPr>
            <w:r w:rsidRPr="00DF5230">
              <w:rPr>
                <w:rFonts w:eastAsia="Calibri" w:cs="Times New Roman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817" w:rsidRPr="00DF5230" w:rsidRDefault="0066765F" w:rsidP="00E72817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DF5230">
              <w:rPr>
                <w:rFonts w:cs="Times New Roman"/>
              </w:rPr>
              <w:t>0,32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817" w:rsidRPr="00DF5230" w:rsidRDefault="00E72817" w:rsidP="00E72817">
            <w:pPr>
              <w:snapToGrid w:val="0"/>
              <w:spacing w:line="240" w:lineRule="auto"/>
              <w:jc w:val="both"/>
              <w:rPr>
                <w:rFonts w:cs="Times New Roman"/>
                <w:color w:val="C00000"/>
              </w:rPr>
            </w:pPr>
          </w:p>
        </w:tc>
      </w:tr>
    </w:tbl>
    <w:p w:rsidR="00536691" w:rsidRPr="0090142A" w:rsidRDefault="005C48CB" w:rsidP="00536691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</w:t>
      </w:r>
      <w:r w:rsidR="00DF5230">
        <w:rPr>
          <w:rFonts w:eastAsia="Times New Roman" w:cs="Times New Roman"/>
          <w:b/>
          <w:sz w:val="28"/>
          <w:szCs w:val="28"/>
        </w:rPr>
        <w:t xml:space="preserve">   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2019  году в Кузнецке умерло  5 детей против  11 в 2018г., 10 в 2017г. и </w:t>
      </w:r>
      <w:r w:rsidR="00DF52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11 в 2016г.  В  Кузнецком районе умерли 2 ребенка против 6 в 2018г.,  5 в 2017г. (в 2016г. – не </w:t>
      </w:r>
      <w:proofErr w:type="gramStart"/>
      <w:r>
        <w:rPr>
          <w:sz w:val="28"/>
          <w:szCs w:val="28"/>
        </w:rPr>
        <w:t>зарегистрирована</w:t>
      </w:r>
      <w:proofErr w:type="gramEnd"/>
      <w:r>
        <w:rPr>
          <w:sz w:val="28"/>
          <w:szCs w:val="28"/>
        </w:rPr>
        <w:t xml:space="preserve">).  </w:t>
      </w:r>
      <w:r w:rsidRPr="00536691">
        <w:rPr>
          <w:b/>
          <w:sz w:val="28"/>
          <w:szCs w:val="28"/>
        </w:rPr>
        <w:t>Общая детская  смертность</w:t>
      </w:r>
      <w:r>
        <w:rPr>
          <w:sz w:val="28"/>
          <w:szCs w:val="28"/>
        </w:rPr>
        <w:t xml:space="preserve">    по городу и району в 2019г.  снизилась в 2 раза и составляет 0,32 на 1000 детского населения против  0,77%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 в 2018г., 0,67 %о  в 2017г.  и   0,5 в %о  2016г.  В  городе показатель составил  0,33%о  против </w:t>
      </w:r>
      <w:proofErr w:type="gramStart"/>
      <w:r>
        <w:rPr>
          <w:sz w:val="28"/>
          <w:szCs w:val="28"/>
        </w:rPr>
        <w:t>0,72</w:t>
      </w:r>
      <w:proofErr w:type="gramEnd"/>
      <w:r>
        <w:rPr>
          <w:sz w:val="28"/>
          <w:szCs w:val="28"/>
        </w:rPr>
        <w:t xml:space="preserve">%о  в 2018г., 0,65%о  в 2017г. и  0,66%о  в 2016г. По  району соответственно -  0,29%о  против 0,87 в 2018г., 0,70%о    в 2017г. (в 2016г. – не </w:t>
      </w:r>
      <w:proofErr w:type="gramStart"/>
      <w:r>
        <w:rPr>
          <w:sz w:val="28"/>
          <w:szCs w:val="28"/>
        </w:rPr>
        <w:t>зарегистрирована</w:t>
      </w:r>
      <w:proofErr w:type="gramEnd"/>
      <w:r>
        <w:rPr>
          <w:sz w:val="28"/>
          <w:szCs w:val="28"/>
        </w:rPr>
        <w:t xml:space="preserve">).  </w:t>
      </w:r>
      <w:r w:rsidR="00536691" w:rsidRPr="0090142A">
        <w:rPr>
          <w:rFonts w:cs="Times New Roman"/>
          <w:sz w:val="28"/>
          <w:szCs w:val="28"/>
        </w:rPr>
        <w:t>Структура смертности детей от 0 до 17 лет включительно: 1 - онкологическое заболевание, 2 - врождённые аномалии, 1 – синдром внезапной смерти, 2 – травмы и другие последствия, 1- инфекционное заболевание.</w:t>
      </w:r>
    </w:p>
    <w:p w:rsidR="005C48CB" w:rsidRDefault="005C48CB" w:rsidP="005C48C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Индикативный показатель смертности от «0 до 17» на 100000 детского населения - 48,5</w:t>
      </w:r>
      <w:r w:rsidR="005703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030E">
        <w:rPr>
          <w:sz w:val="28"/>
          <w:szCs w:val="28"/>
        </w:rPr>
        <w:t>О</w:t>
      </w:r>
      <w:r>
        <w:rPr>
          <w:sz w:val="28"/>
          <w:szCs w:val="28"/>
        </w:rPr>
        <w:t xml:space="preserve">тмечена положительная тенденция в снижении общей детской смертности и в 2019 году индикатив выполнен. </w:t>
      </w:r>
    </w:p>
    <w:p w:rsidR="005C48CB" w:rsidRDefault="005C48CB" w:rsidP="00536691">
      <w:pPr>
        <w:spacing w:line="240" w:lineRule="auto"/>
        <w:jc w:val="both"/>
        <w:rPr>
          <w:sz w:val="28"/>
          <w:szCs w:val="28"/>
        </w:rPr>
      </w:pPr>
      <w:r w:rsidRPr="00536691">
        <w:rPr>
          <w:b/>
          <w:sz w:val="28"/>
          <w:szCs w:val="28"/>
        </w:rPr>
        <w:t>Младенческая смертность</w:t>
      </w:r>
      <w:r w:rsidRPr="007C3826">
        <w:rPr>
          <w:sz w:val="28"/>
          <w:szCs w:val="28"/>
        </w:rPr>
        <w:t xml:space="preserve"> по гор</w:t>
      </w:r>
      <w:r>
        <w:rPr>
          <w:sz w:val="28"/>
          <w:szCs w:val="28"/>
        </w:rPr>
        <w:t>оду  и  району  в  2019г.  –  2,08%о, что  в  4 раза ниже показателя  2018г.    (</w:t>
      </w:r>
      <w:r w:rsidRPr="005C48CB">
        <w:rPr>
          <w:sz w:val="28"/>
          <w:szCs w:val="28"/>
        </w:rPr>
        <w:t>8,4%</w:t>
      </w:r>
      <w:r>
        <w:rPr>
          <w:sz w:val="28"/>
          <w:szCs w:val="28"/>
        </w:rPr>
        <w:t>о</w:t>
      </w:r>
      <w:r>
        <w:rPr>
          <w:sz w:val="32"/>
          <w:szCs w:val="28"/>
        </w:rPr>
        <w:t>)</w:t>
      </w:r>
      <w:r>
        <w:rPr>
          <w:sz w:val="28"/>
          <w:szCs w:val="28"/>
        </w:rPr>
        <w:t>. В  2017г.  м</w:t>
      </w:r>
      <w:r w:rsidRPr="007C3826">
        <w:rPr>
          <w:sz w:val="28"/>
          <w:szCs w:val="28"/>
        </w:rPr>
        <w:t>ладенческая смертность</w:t>
      </w:r>
      <w:r>
        <w:rPr>
          <w:sz w:val="28"/>
          <w:szCs w:val="28"/>
        </w:rPr>
        <w:t xml:space="preserve"> составляла 6,38%о и в 2016г.- 4,15%о,  индикатив 2019 года – 4,1 (в 2017г. показатель ВОЗ по </w:t>
      </w:r>
      <w:proofErr w:type="spellStart"/>
      <w:r>
        <w:rPr>
          <w:sz w:val="28"/>
          <w:szCs w:val="28"/>
        </w:rPr>
        <w:t>Еврорегиону</w:t>
      </w:r>
      <w:proofErr w:type="spellEnd"/>
      <w:r>
        <w:rPr>
          <w:sz w:val="28"/>
          <w:szCs w:val="28"/>
        </w:rPr>
        <w:t xml:space="preserve"> - 6,64, по РФ - 5,1) выполнен.  </w:t>
      </w:r>
    </w:p>
    <w:p w:rsidR="005C48CB" w:rsidRDefault="005C48CB" w:rsidP="0053669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3826">
        <w:rPr>
          <w:sz w:val="28"/>
          <w:szCs w:val="28"/>
        </w:rPr>
        <w:t xml:space="preserve">о городу </w:t>
      </w:r>
      <w:r>
        <w:rPr>
          <w:sz w:val="28"/>
          <w:szCs w:val="28"/>
        </w:rPr>
        <w:t xml:space="preserve"> Кузнецку  в 2019г.  младенческая смертность не зарегистрирована, в 2018г. -  6,31%о, в 2017г. -  4,96%о. и </w:t>
      </w:r>
      <w:r w:rsidRPr="007C38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5,2%о в 2016, индикатив 2019 года выполнен. </w:t>
      </w:r>
    </w:p>
    <w:p w:rsidR="00B2287C" w:rsidRDefault="005C48CB" w:rsidP="0053669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382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Кузнецкому району младенческая смертность снизилась в 1,9 раза и </w:t>
      </w:r>
      <w:r>
        <w:rPr>
          <w:sz w:val="28"/>
          <w:szCs w:val="28"/>
        </w:rPr>
        <w:lastRenderedPageBreak/>
        <w:t>составила – 7,94%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, против  14,93%о в 2018г., 10,3%о в 2017г.  (в 2016г.</w:t>
      </w:r>
      <w:r w:rsidR="00B2287C">
        <w:rPr>
          <w:sz w:val="28"/>
          <w:szCs w:val="28"/>
        </w:rPr>
        <w:t xml:space="preserve">  не регистрировалась). </w:t>
      </w:r>
      <w:r>
        <w:rPr>
          <w:sz w:val="28"/>
          <w:szCs w:val="28"/>
        </w:rPr>
        <w:t xml:space="preserve">Младенческая смертность  по  району обусловлена  поздней </w:t>
      </w:r>
      <w:proofErr w:type="spellStart"/>
      <w:r>
        <w:rPr>
          <w:sz w:val="28"/>
          <w:szCs w:val="28"/>
        </w:rPr>
        <w:t>неонатальной</w:t>
      </w:r>
      <w:proofErr w:type="spellEnd"/>
      <w:r>
        <w:rPr>
          <w:sz w:val="28"/>
          <w:szCs w:val="28"/>
        </w:rPr>
        <w:t xml:space="preserve"> смертностью</w:t>
      </w:r>
      <w:r w:rsidRPr="007C3826">
        <w:rPr>
          <w:sz w:val="28"/>
          <w:szCs w:val="28"/>
        </w:rPr>
        <w:t xml:space="preserve">. </w:t>
      </w:r>
      <w:r w:rsidR="00B2287C">
        <w:rPr>
          <w:sz w:val="28"/>
          <w:szCs w:val="28"/>
        </w:rPr>
        <w:t xml:space="preserve"> Беременная женщина наблюдались в женской консультации, маршрутизирована в ПЦ </w:t>
      </w:r>
      <w:r>
        <w:rPr>
          <w:sz w:val="28"/>
          <w:szCs w:val="28"/>
        </w:rPr>
        <w:t xml:space="preserve"> </w:t>
      </w:r>
      <w:r w:rsidR="00B2287C">
        <w:rPr>
          <w:sz w:val="28"/>
          <w:szCs w:val="28"/>
        </w:rPr>
        <w:t>по причине высокого риска перинатальной патологии, там же произошли преждевременные роды. Смерть</w:t>
      </w:r>
      <w:r w:rsidR="00B2287C" w:rsidRPr="00B2287C">
        <w:rPr>
          <w:sz w:val="28"/>
          <w:szCs w:val="28"/>
        </w:rPr>
        <w:t xml:space="preserve"> </w:t>
      </w:r>
      <w:r w:rsidR="00B2287C">
        <w:rPr>
          <w:sz w:val="28"/>
          <w:szCs w:val="28"/>
        </w:rPr>
        <w:t xml:space="preserve">ребёнка наступила в поздний </w:t>
      </w:r>
      <w:proofErr w:type="spellStart"/>
      <w:r w:rsidR="00B2287C">
        <w:rPr>
          <w:sz w:val="28"/>
          <w:szCs w:val="28"/>
        </w:rPr>
        <w:t>неонатальный</w:t>
      </w:r>
      <w:proofErr w:type="spellEnd"/>
      <w:r w:rsidR="00B2287C">
        <w:rPr>
          <w:sz w:val="28"/>
          <w:szCs w:val="28"/>
        </w:rPr>
        <w:t xml:space="preserve"> период от врождённой патологии головного мозга, </w:t>
      </w:r>
      <w:proofErr w:type="spellStart"/>
      <w:r w:rsidR="00B2287C">
        <w:rPr>
          <w:sz w:val="28"/>
          <w:szCs w:val="28"/>
        </w:rPr>
        <w:t>диагносцированной</w:t>
      </w:r>
      <w:proofErr w:type="spellEnd"/>
      <w:r w:rsidR="00B2287C">
        <w:rPr>
          <w:sz w:val="28"/>
          <w:szCs w:val="28"/>
        </w:rPr>
        <w:t xml:space="preserve"> в только в 3 триместре беременности. Второй ребёнок умер на дому, диагноз: СВС.</w:t>
      </w:r>
      <w:r>
        <w:rPr>
          <w:sz w:val="28"/>
          <w:szCs w:val="28"/>
        </w:rPr>
        <w:t xml:space="preserve">  </w:t>
      </w:r>
      <w:r w:rsidR="00B2287C">
        <w:rPr>
          <w:sz w:val="28"/>
          <w:szCs w:val="28"/>
        </w:rPr>
        <w:t xml:space="preserve">Индикатив 2019 года не выполнен. </w:t>
      </w:r>
    </w:p>
    <w:p w:rsidR="005C48CB" w:rsidRDefault="005C48CB" w:rsidP="0053669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7030E">
        <w:rPr>
          <w:b/>
          <w:sz w:val="28"/>
          <w:szCs w:val="28"/>
        </w:rPr>
        <w:t>Смертность</w:t>
      </w:r>
      <w:r w:rsidR="00B2287C" w:rsidRPr="00536691">
        <w:rPr>
          <w:b/>
          <w:sz w:val="28"/>
          <w:szCs w:val="28"/>
        </w:rPr>
        <w:t xml:space="preserve"> детей в возрасте от «0 до 4»</w:t>
      </w:r>
      <w:r w:rsidR="00B2287C">
        <w:rPr>
          <w:sz w:val="28"/>
          <w:szCs w:val="28"/>
        </w:rPr>
        <w:t xml:space="preserve"> лет </w:t>
      </w:r>
      <w:r w:rsidR="0057030E">
        <w:rPr>
          <w:sz w:val="28"/>
          <w:szCs w:val="28"/>
        </w:rPr>
        <w:t xml:space="preserve"> в</w:t>
      </w:r>
      <w:r w:rsidR="00B2287C">
        <w:rPr>
          <w:sz w:val="28"/>
          <w:szCs w:val="28"/>
        </w:rPr>
        <w:t xml:space="preserve"> 2019</w:t>
      </w:r>
      <w:r w:rsidR="0057030E">
        <w:rPr>
          <w:sz w:val="28"/>
          <w:szCs w:val="28"/>
        </w:rPr>
        <w:t xml:space="preserve"> году</w:t>
      </w:r>
      <w:r w:rsidR="00B2287C">
        <w:rPr>
          <w:sz w:val="28"/>
          <w:szCs w:val="28"/>
        </w:rPr>
        <w:t xml:space="preserve"> </w:t>
      </w:r>
      <w:r w:rsidR="0057030E">
        <w:rPr>
          <w:sz w:val="28"/>
          <w:szCs w:val="28"/>
        </w:rPr>
        <w:t>по городу и району снизилась</w:t>
      </w:r>
      <w:r w:rsidR="00B2287C">
        <w:rPr>
          <w:sz w:val="28"/>
          <w:szCs w:val="28"/>
        </w:rPr>
        <w:t xml:space="preserve">  и составил</w:t>
      </w:r>
      <w:r w:rsidR="0057030E">
        <w:rPr>
          <w:sz w:val="28"/>
          <w:szCs w:val="28"/>
        </w:rPr>
        <w:t xml:space="preserve">а </w:t>
      </w:r>
      <w:r w:rsidR="00B2287C">
        <w:rPr>
          <w:sz w:val="28"/>
          <w:szCs w:val="28"/>
        </w:rPr>
        <w:t xml:space="preserve"> </w:t>
      </w:r>
      <w:r w:rsidR="00D75619">
        <w:rPr>
          <w:sz w:val="28"/>
          <w:szCs w:val="28"/>
        </w:rPr>
        <w:t xml:space="preserve">4,2%о  против </w:t>
      </w:r>
      <w:proofErr w:type="gramStart"/>
      <w:r w:rsidR="00D75619">
        <w:rPr>
          <w:sz w:val="28"/>
          <w:szCs w:val="28"/>
        </w:rPr>
        <w:t>10,5</w:t>
      </w:r>
      <w:proofErr w:type="gramEnd"/>
      <w:r w:rsidR="00536691">
        <w:rPr>
          <w:sz w:val="28"/>
          <w:szCs w:val="28"/>
        </w:rPr>
        <w:t>%о</w:t>
      </w:r>
      <w:r w:rsidR="00B2287C">
        <w:rPr>
          <w:sz w:val="28"/>
          <w:szCs w:val="28"/>
        </w:rPr>
        <w:t xml:space="preserve">  в  </w:t>
      </w:r>
      <w:r w:rsidR="00D75619">
        <w:rPr>
          <w:sz w:val="28"/>
          <w:szCs w:val="28"/>
        </w:rPr>
        <w:t>2018г.</w:t>
      </w:r>
      <w:r w:rsidR="00B2287C">
        <w:rPr>
          <w:sz w:val="28"/>
          <w:szCs w:val="28"/>
        </w:rPr>
        <w:t xml:space="preserve">  По  городу </w:t>
      </w:r>
      <w:r w:rsidR="0057030E">
        <w:rPr>
          <w:sz w:val="28"/>
          <w:szCs w:val="28"/>
        </w:rPr>
        <w:t xml:space="preserve">показатели </w:t>
      </w:r>
      <w:r w:rsidR="00B2287C">
        <w:rPr>
          <w:sz w:val="28"/>
          <w:szCs w:val="28"/>
        </w:rPr>
        <w:t xml:space="preserve"> соответственно </w:t>
      </w:r>
      <w:r w:rsidR="00536691">
        <w:rPr>
          <w:sz w:val="28"/>
          <w:szCs w:val="28"/>
        </w:rPr>
        <w:t xml:space="preserve"> - </w:t>
      </w:r>
      <w:r w:rsidR="00D75619">
        <w:rPr>
          <w:sz w:val="28"/>
          <w:szCs w:val="28"/>
        </w:rPr>
        <w:t xml:space="preserve">2,8%о против </w:t>
      </w:r>
      <w:proofErr w:type="gramStart"/>
      <w:r w:rsidR="00D75619">
        <w:rPr>
          <w:sz w:val="28"/>
          <w:szCs w:val="28"/>
        </w:rPr>
        <w:t>7,6</w:t>
      </w:r>
      <w:proofErr w:type="gramEnd"/>
      <w:r w:rsidR="00536691">
        <w:rPr>
          <w:sz w:val="28"/>
          <w:szCs w:val="28"/>
        </w:rPr>
        <w:t>%о</w:t>
      </w:r>
      <w:r w:rsidR="00D75619">
        <w:rPr>
          <w:sz w:val="28"/>
          <w:szCs w:val="28"/>
        </w:rPr>
        <w:t xml:space="preserve"> в 2018г. </w:t>
      </w:r>
      <w:r w:rsidR="00B2287C">
        <w:rPr>
          <w:sz w:val="28"/>
          <w:szCs w:val="28"/>
        </w:rPr>
        <w:t xml:space="preserve">По району  </w:t>
      </w:r>
      <w:r w:rsidR="0057030E">
        <w:rPr>
          <w:sz w:val="28"/>
          <w:szCs w:val="28"/>
        </w:rPr>
        <w:t xml:space="preserve">- </w:t>
      </w:r>
      <w:r w:rsidR="00D75619">
        <w:rPr>
          <w:sz w:val="28"/>
          <w:szCs w:val="28"/>
        </w:rPr>
        <w:t>7,9</w:t>
      </w:r>
      <w:r w:rsidR="00536691">
        <w:rPr>
          <w:sz w:val="28"/>
          <w:szCs w:val="28"/>
        </w:rPr>
        <w:t>%о</w:t>
      </w:r>
      <w:r w:rsidR="00B2287C">
        <w:rPr>
          <w:sz w:val="28"/>
          <w:szCs w:val="28"/>
        </w:rPr>
        <w:t xml:space="preserve"> против </w:t>
      </w:r>
      <w:r w:rsidR="00D75619">
        <w:rPr>
          <w:sz w:val="28"/>
          <w:szCs w:val="28"/>
        </w:rPr>
        <w:t xml:space="preserve"> </w:t>
      </w:r>
      <w:proofErr w:type="gramStart"/>
      <w:r w:rsidR="00D75619">
        <w:rPr>
          <w:sz w:val="28"/>
          <w:szCs w:val="28"/>
        </w:rPr>
        <w:t>14,2</w:t>
      </w:r>
      <w:proofErr w:type="gramEnd"/>
      <w:r w:rsidR="00536691">
        <w:rPr>
          <w:sz w:val="28"/>
          <w:szCs w:val="28"/>
        </w:rPr>
        <w:t>%о</w:t>
      </w:r>
      <w:r w:rsidR="00B2287C">
        <w:rPr>
          <w:sz w:val="28"/>
          <w:szCs w:val="28"/>
        </w:rPr>
        <w:t xml:space="preserve"> </w:t>
      </w:r>
      <w:r w:rsidR="00D75619">
        <w:rPr>
          <w:sz w:val="28"/>
          <w:szCs w:val="28"/>
        </w:rPr>
        <w:t xml:space="preserve"> в 2018г.</w:t>
      </w:r>
      <w:r w:rsidR="00B2287C">
        <w:rPr>
          <w:sz w:val="28"/>
          <w:szCs w:val="28"/>
        </w:rPr>
        <w:t xml:space="preserve"> </w:t>
      </w:r>
    </w:p>
    <w:p w:rsidR="00E72817" w:rsidRPr="00D25F17" w:rsidRDefault="0057030E" w:rsidP="00E72817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 структуре </w:t>
      </w:r>
      <w:r w:rsidR="00E72817" w:rsidRPr="00D25F17">
        <w:rPr>
          <w:rFonts w:cs="Times New Roman"/>
          <w:sz w:val="28"/>
          <w:szCs w:val="28"/>
        </w:rPr>
        <w:t>смертности детей от 0 до 4-х лет (4 ребёнка, из них 2 – город и 2 – район</w:t>
      </w:r>
      <w:r>
        <w:rPr>
          <w:rFonts w:cs="Times New Roman"/>
          <w:sz w:val="28"/>
          <w:szCs w:val="28"/>
        </w:rPr>
        <w:t>):</w:t>
      </w:r>
      <w:r w:rsidR="00E72817" w:rsidRPr="00D25F17">
        <w:rPr>
          <w:rFonts w:cs="Times New Roman"/>
          <w:sz w:val="28"/>
          <w:szCs w:val="28"/>
        </w:rPr>
        <w:t xml:space="preserve"> 1 ВПР, 1 наследственное заболевание, 1 ГУС на фоне кишечной инфекции, 1 синдром внезапной смерти. </w:t>
      </w:r>
      <w:r w:rsidR="00D75619">
        <w:rPr>
          <w:rFonts w:cs="Times New Roman"/>
          <w:sz w:val="28"/>
          <w:szCs w:val="28"/>
        </w:rPr>
        <w:t xml:space="preserve">Индикатив 2019 года </w:t>
      </w:r>
      <w:r>
        <w:rPr>
          <w:rFonts w:cs="Times New Roman"/>
          <w:sz w:val="28"/>
          <w:szCs w:val="28"/>
        </w:rPr>
        <w:t>(</w:t>
      </w:r>
      <w:r w:rsidR="00E72817" w:rsidRPr="00D25F17">
        <w:rPr>
          <w:rFonts w:cs="Times New Roman"/>
          <w:sz w:val="28"/>
          <w:szCs w:val="28"/>
        </w:rPr>
        <w:t>5,1</w:t>
      </w:r>
      <w:r w:rsidR="00E72817" w:rsidRPr="00707A5C">
        <w:rPr>
          <w:rFonts w:cs="Times New Roman"/>
        </w:rPr>
        <w:t>%о</w:t>
      </w:r>
      <w:r>
        <w:rPr>
          <w:rFonts w:cs="Times New Roman"/>
        </w:rPr>
        <w:t>)</w:t>
      </w:r>
      <w:r w:rsidR="00E72817" w:rsidRPr="0090142A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выполнен по </w:t>
      </w:r>
      <w:r w:rsidR="00D75619">
        <w:rPr>
          <w:rFonts w:eastAsia="Times New Roman" w:cs="Times New Roman"/>
          <w:sz w:val="28"/>
          <w:szCs w:val="28"/>
        </w:rPr>
        <w:t>больнице</w:t>
      </w:r>
      <w:r w:rsidR="00D75619" w:rsidRPr="00D75619">
        <w:rPr>
          <w:rFonts w:eastAsia="Times New Roman" w:cs="Times New Roman"/>
          <w:sz w:val="28"/>
          <w:szCs w:val="28"/>
        </w:rPr>
        <w:t xml:space="preserve"> </w:t>
      </w:r>
      <w:r w:rsidR="00D75619">
        <w:rPr>
          <w:rFonts w:eastAsia="Times New Roman" w:cs="Times New Roman"/>
          <w:sz w:val="28"/>
          <w:szCs w:val="28"/>
        </w:rPr>
        <w:t xml:space="preserve">и по городу, тогда как  </w:t>
      </w:r>
      <w:r>
        <w:rPr>
          <w:rFonts w:eastAsia="Times New Roman" w:cs="Times New Roman"/>
          <w:sz w:val="28"/>
          <w:szCs w:val="28"/>
        </w:rPr>
        <w:t xml:space="preserve"> по району</w:t>
      </w:r>
      <w:r w:rsidR="00D75619">
        <w:rPr>
          <w:rFonts w:eastAsia="Times New Roman" w:cs="Times New Roman"/>
          <w:sz w:val="28"/>
          <w:szCs w:val="28"/>
        </w:rPr>
        <w:t xml:space="preserve"> не выполнен</w:t>
      </w:r>
      <w:r>
        <w:rPr>
          <w:rFonts w:eastAsia="Times New Roman" w:cs="Times New Roman"/>
          <w:sz w:val="28"/>
          <w:szCs w:val="28"/>
        </w:rPr>
        <w:t>.</w:t>
      </w:r>
    </w:p>
    <w:p w:rsidR="00E72817" w:rsidRPr="00D505D6" w:rsidRDefault="00E72817" w:rsidP="00E72817">
      <w:pPr>
        <w:spacing w:line="240" w:lineRule="auto"/>
        <w:jc w:val="both"/>
        <w:rPr>
          <w:rStyle w:val="2"/>
          <w:rFonts w:cs="Times New Roman"/>
          <w:sz w:val="28"/>
          <w:szCs w:val="28"/>
        </w:rPr>
      </w:pPr>
      <w:r w:rsidRPr="00D505D6">
        <w:rPr>
          <w:rStyle w:val="2"/>
          <w:rFonts w:cs="Times New Roman"/>
          <w:sz w:val="28"/>
          <w:szCs w:val="28"/>
        </w:rPr>
        <w:t>Анализ каждого летального случая, на исход которого могли повлиять медицинские работники,  показал, что в этом году строже соблюдалась ма</w:t>
      </w:r>
      <w:r w:rsidR="0057030E">
        <w:rPr>
          <w:rStyle w:val="2"/>
          <w:rFonts w:cs="Times New Roman"/>
          <w:sz w:val="28"/>
          <w:szCs w:val="28"/>
        </w:rPr>
        <w:t>ршрутизация беременных женщин, 1 ребёнок из Кузнецкого района родился в перинатальном центре, умер в областном учреждении</w:t>
      </w:r>
      <w:r w:rsidRPr="00D505D6">
        <w:rPr>
          <w:rStyle w:val="2"/>
          <w:rFonts w:cs="Times New Roman"/>
          <w:sz w:val="28"/>
          <w:szCs w:val="28"/>
        </w:rPr>
        <w:t xml:space="preserve">. Перинатальная смертность снижена  за счёт мертворождаемости и </w:t>
      </w:r>
      <w:proofErr w:type="spellStart"/>
      <w:r w:rsidRPr="00D505D6">
        <w:rPr>
          <w:rStyle w:val="2"/>
          <w:rFonts w:cs="Times New Roman"/>
          <w:sz w:val="28"/>
          <w:szCs w:val="28"/>
        </w:rPr>
        <w:t>неонатальной</w:t>
      </w:r>
      <w:proofErr w:type="spellEnd"/>
      <w:r w:rsidRPr="00D505D6">
        <w:rPr>
          <w:rStyle w:val="2"/>
          <w:rFonts w:cs="Times New Roman"/>
          <w:sz w:val="28"/>
          <w:szCs w:val="28"/>
        </w:rPr>
        <w:t xml:space="preserve"> смертности. </w:t>
      </w:r>
    </w:p>
    <w:p w:rsidR="00E72817" w:rsidRPr="00877C00" w:rsidRDefault="00E72817" w:rsidP="00E72817">
      <w:pPr>
        <w:spacing w:line="240" w:lineRule="auto"/>
        <w:jc w:val="both"/>
        <w:rPr>
          <w:rStyle w:val="2"/>
          <w:rFonts w:cs="Times New Roman"/>
          <w:sz w:val="28"/>
          <w:szCs w:val="28"/>
        </w:rPr>
      </w:pPr>
      <w:r w:rsidRPr="00D505D6">
        <w:rPr>
          <w:rStyle w:val="2"/>
          <w:rFonts w:cs="Times New Roman"/>
          <w:sz w:val="28"/>
          <w:szCs w:val="28"/>
        </w:rPr>
        <w:t xml:space="preserve">В этом году отмечался рост смертности детей в результате ДТП (2 ребёнка, один из которых умер на месте ДТП, другой имел тяжёлое повреждение мозга, несовместимое с жизнью). </w:t>
      </w:r>
      <w:r w:rsidRPr="00D505D6">
        <w:rPr>
          <w:rFonts w:cs="Times New Roman"/>
          <w:sz w:val="28"/>
          <w:szCs w:val="28"/>
        </w:rPr>
        <w:t>Разработан план мероприятий по выполнению индикативов смертности детей в разные возрастные периоды жизни. В план включены  мероприятия организационного характера, работа по привлечению врачебных кадров, их учебе, обозначен личный контроль заместителей главного врача и руководителей отделений за выполнением Порядков оказания медицинской помощи на основе стандартов и клинических рекомендаций.</w:t>
      </w:r>
    </w:p>
    <w:p w:rsidR="00BA79E3" w:rsidRPr="00877C00" w:rsidRDefault="00BA79E3" w:rsidP="00877C00">
      <w:pPr>
        <w:spacing w:line="240" w:lineRule="auto"/>
        <w:jc w:val="both"/>
        <w:rPr>
          <w:rStyle w:val="2"/>
          <w:rFonts w:cs="Times New Roman"/>
          <w:sz w:val="28"/>
          <w:szCs w:val="28"/>
        </w:rPr>
      </w:pPr>
    </w:p>
    <w:p w:rsidR="005D045A" w:rsidRPr="00877C00" w:rsidRDefault="005D045A" w:rsidP="00877C00">
      <w:pPr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Style w:val="2"/>
          <w:rFonts w:cs="Times New Roman"/>
          <w:b/>
          <w:sz w:val="28"/>
          <w:szCs w:val="28"/>
          <w:shd w:val="clear" w:color="auto" w:fill="FFFFFF"/>
        </w:rPr>
        <w:t>Заболеваемость</w:t>
      </w:r>
    </w:p>
    <w:p w:rsidR="00277C12" w:rsidRDefault="00277C12" w:rsidP="00277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2019</w:t>
      </w:r>
      <w:r w:rsidRPr="00E44C0E">
        <w:rPr>
          <w:sz w:val="28"/>
          <w:szCs w:val="28"/>
        </w:rPr>
        <w:t xml:space="preserve"> году отмечается снижение  заболеваемости  детей и подростков по городу Кузнецку и Кузнец</w:t>
      </w:r>
      <w:r>
        <w:rPr>
          <w:sz w:val="28"/>
          <w:szCs w:val="28"/>
        </w:rPr>
        <w:t>кому району  по сравнению с 2018</w:t>
      </w:r>
      <w:r w:rsidRPr="00E44C0E">
        <w:rPr>
          <w:sz w:val="28"/>
          <w:szCs w:val="28"/>
        </w:rPr>
        <w:t xml:space="preserve"> годом. Так</w:t>
      </w:r>
      <w:r>
        <w:rPr>
          <w:sz w:val="28"/>
          <w:szCs w:val="28"/>
        </w:rPr>
        <w:t>,</w:t>
      </w:r>
      <w:r w:rsidRPr="00E44C0E">
        <w:rPr>
          <w:sz w:val="28"/>
          <w:szCs w:val="28"/>
        </w:rPr>
        <w:t xml:space="preserve"> общая заболеваемость среди детей и подростков</w:t>
      </w:r>
      <w:r>
        <w:rPr>
          <w:sz w:val="28"/>
          <w:szCs w:val="28"/>
        </w:rPr>
        <w:t xml:space="preserve">  снизилась  по сравнению с 2018 годом на 10,8%,  впервые выявленная на  15,7% и составила 168926,1</w:t>
      </w:r>
      <w:r w:rsidRPr="00FE4385">
        <w:rPr>
          <w:sz w:val="28"/>
          <w:szCs w:val="28"/>
        </w:rPr>
        <w:t>/</w:t>
      </w:r>
      <w:r>
        <w:rPr>
          <w:sz w:val="28"/>
          <w:szCs w:val="28"/>
        </w:rPr>
        <w:t xml:space="preserve">123820,9 против </w:t>
      </w:r>
      <w:r w:rsidRPr="00E44C0E">
        <w:rPr>
          <w:sz w:val="28"/>
          <w:szCs w:val="28"/>
        </w:rPr>
        <w:t>189344,6/14690</w:t>
      </w:r>
      <w:r w:rsidR="00284CA7">
        <w:rPr>
          <w:sz w:val="28"/>
          <w:szCs w:val="28"/>
        </w:rPr>
        <w:t>8</w:t>
      </w:r>
      <w:r>
        <w:rPr>
          <w:sz w:val="28"/>
          <w:szCs w:val="28"/>
        </w:rPr>
        <w:t xml:space="preserve"> в 2018г.</w:t>
      </w:r>
      <w:r w:rsidRPr="00E44C0E">
        <w:rPr>
          <w:sz w:val="28"/>
          <w:szCs w:val="28"/>
        </w:rPr>
        <w:t xml:space="preserve"> и остается ниже областного показателя</w:t>
      </w:r>
      <w:r>
        <w:rPr>
          <w:sz w:val="28"/>
          <w:szCs w:val="28"/>
        </w:rPr>
        <w:t xml:space="preserve"> 2018г.  - </w:t>
      </w:r>
      <w:r w:rsidRPr="00E44C0E">
        <w:rPr>
          <w:sz w:val="28"/>
          <w:szCs w:val="28"/>
        </w:rPr>
        <w:t xml:space="preserve"> </w:t>
      </w:r>
      <w:r w:rsidRPr="0020220F">
        <w:rPr>
          <w:sz w:val="28"/>
          <w:szCs w:val="28"/>
        </w:rPr>
        <w:t>211024,6/165299,1</w:t>
      </w:r>
      <w:r>
        <w:rPr>
          <w:sz w:val="28"/>
          <w:szCs w:val="28"/>
        </w:rPr>
        <w:t>. Полнота охвата диспансерным наблюдением повысилась и составила 42432,7 (25,1%) против 39897,8 (21,1%) в 2018г.</w:t>
      </w:r>
    </w:p>
    <w:p w:rsidR="00277C12" w:rsidRPr="00E44C0E" w:rsidRDefault="00277C12" w:rsidP="004D0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</w:t>
      </w:r>
      <w:r w:rsidRPr="00E44C0E">
        <w:rPr>
          <w:sz w:val="28"/>
          <w:szCs w:val="28"/>
        </w:rPr>
        <w:t>бщая заболеваемость</w:t>
      </w:r>
      <w:r>
        <w:rPr>
          <w:sz w:val="28"/>
          <w:szCs w:val="28"/>
        </w:rPr>
        <w:t xml:space="preserve"> детей от «0 до 14» лет  снизилась на 12,7% и составила  165449,1</w:t>
      </w:r>
      <w:r w:rsidRPr="00103E70">
        <w:rPr>
          <w:sz w:val="28"/>
          <w:szCs w:val="28"/>
        </w:rPr>
        <w:t>/</w:t>
      </w:r>
      <w:r>
        <w:rPr>
          <w:sz w:val="28"/>
          <w:szCs w:val="28"/>
        </w:rPr>
        <w:t xml:space="preserve">128464,6,   впервые выявленная заболеваемость  снизилась на 17,01%  против 2018г. - </w:t>
      </w:r>
      <w:r w:rsidRPr="00E44C0E">
        <w:rPr>
          <w:sz w:val="28"/>
          <w:szCs w:val="28"/>
        </w:rPr>
        <w:t>189589,0/154951,2</w:t>
      </w:r>
      <w:r>
        <w:rPr>
          <w:sz w:val="28"/>
          <w:szCs w:val="28"/>
        </w:rPr>
        <w:t xml:space="preserve"> и 2017г. - 202852,5/172592,7, 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44C0E">
        <w:rPr>
          <w:sz w:val="28"/>
          <w:szCs w:val="28"/>
        </w:rPr>
        <w:t>2016г. -  207067,6/179430,2)</w:t>
      </w: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 и   не прев</w:t>
      </w:r>
      <w:r>
        <w:rPr>
          <w:sz w:val="28"/>
          <w:szCs w:val="28"/>
        </w:rPr>
        <w:t>ышает  областной показатель 2018</w:t>
      </w:r>
      <w:r w:rsidRPr="00E44C0E">
        <w:rPr>
          <w:sz w:val="28"/>
          <w:szCs w:val="28"/>
        </w:rPr>
        <w:t>г. -  205645,6/166631,8</w:t>
      </w:r>
      <w:r w:rsidRPr="00E44C0E">
        <w:rPr>
          <w:b/>
          <w:sz w:val="28"/>
          <w:szCs w:val="28"/>
        </w:rPr>
        <w:t>.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>По  городу  Кузнецку  забо</w:t>
      </w:r>
      <w:r>
        <w:rPr>
          <w:sz w:val="28"/>
          <w:szCs w:val="28"/>
        </w:rPr>
        <w:t>леваемость детей  снизилась на 15,22</w:t>
      </w:r>
      <w:r w:rsidRPr="00E44C0E">
        <w:rPr>
          <w:sz w:val="28"/>
          <w:szCs w:val="28"/>
        </w:rPr>
        <w:t xml:space="preserve">%  и составила </w:t>
      </w:r>
      <w:r>
        <w:rPr>
          <w:sz w:val="28"/>
          <w:szCs w:val="28"/>
        </w:rPr>
        <w:t>187105,4</w:t>
      </w:r>
      <w:r w:rsidRPr="00103E70">
        <w:rPr>
          <w:sz w:val="28"/>
          <w:szCs w:val="28"/>
        </w:rPr>
        <w:t>/</w:t>
      </w:r>
      <w:r>
        <w:rPr>
          <w:sz w:val="28"/>
          <w:szCs w:val="28"/>
        </w:rPr>
        <w:t xml:space="preserve">144638,1, а впервые выявленная на 20,1% против </w:t>
      </w:r>
      <w:r>
        <w:rPr>
          <w:sz w:val="28"/>
          <w:szCs w:val="28"/>
        </w:rPr>
        <w:lastRenderedPageBreak/>
        <w:t>показателя 2018г. -  220696,4/181101,0  и  2017г. -    229637,9/194941,9 (2016г. - 200952,7/118891,5)</w:t>
      </w:r>
      <w:r w:rsidRPr="00E44C0E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По Кузнецкому району в 2019г.  – 116421,5</w:t>
      </w:r>
      <w:r w:rsidRPr="00D04012">
        <w:rPr>
          <w:sz w:val="28"/>
          <w:szCs w:val="28"/>
        </w:rPr>
        <w:t>/</w:t>
      </w:r>
      <w:r>
        <w:rPr>
          <w:sz w:val="28"/>
          <w:szCs w:val="28"/>
        </w:rPr>
        <w:t>91849,8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снижение составило 3,2% и 5,03% по</w:t>
      </w:r>
      <w:r w:rsidRPr="00E44C0E">
        <w:rPr>
          <w:sz w:val="28"/>
          <w:szCs w:val="28"/>
        </w:rPr>
        <w:t xml:space="preserve"> впервые </w:t>
      </w:r>
      <w:proofErr w:type="gramStart"/>
      <w:r w:rsidRPr="00E44C0E">
        <w:rPr>
          <w:sz w:val="28"/>
          <w:szCs w:val="28"/>
        </w:rPr>
        <w:t>выявленной</w:t>
      </w:r>
      <w:proofErr w:type="gramEnd"/>
      <w:r>
        <w:rPr>
          <w:sz w:val="28"/>
          <w:szCs w:val="28"/>
        </w:rPr>
        <w:t xml:space="preserve"> против </w:t>
      </w:r>
      <w:r w:rsidRPr="00E44C0E">
        <w:rPr>
          <w:sz w:val="28"/>
          <w:szCs w:val="28"/>
        </w:rPr>
        <w:t>120314,9/96717,5</w:t>
      </w:r>
      <w:r>
        <w:rPr>
          <w:sz w:val="28"/>
          <w:szCs w:val="28"/>
        </w:rPr>
        <w:t xml:space="preserve"> в 2018г.,</w:t>
      </w:r>
      <w:r w:rsidRPr="00E44C0E">
        <w:rPr>
          <w:sz w:val="28"/>
          <w:szCs w:val="28"/>
        </w:rPr>
        <w:t xml:space="preserve"> 143501,8/123071,9</w:t>
      </w:r>
      <w:r>
        <w:rPr>
          <w:sz w:val="28"/>
          <w:szCs w:val="28"/>
        </w:rPr>
        <w:t xml:space="preserve"> в 2017г.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44C0E">
        <w:rPr>
          <w:sz w:val="28"/>
          <w:szCs w:val="28"/>
        </w:rPr>
        <w:t xml:space="preserve">2016г.  - 169465,2/149587,9). </w:t>
      </w:r>
    </w:p>
    <w:p w:rsidR="00277C12" w:rsidRDefault="00277C12" w:rsidP="00277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Общая  заболеваемость подростков в 2019 году, </w:t>
      </w:r>
      <w:r w:rsidRPr="00E44C0E">
        <w:rPr>
          <w:sz w:val="28"/>
          <w:szCs w:val="28"/>
        </w:rPr>
        <w:t>выросла</w:t>
      </w:r>
      <w:r>
        <w:rPr>
          <w:sz w:val="28"/>
          <w:szCs w:val="28"/>
        </w:rPr>
        <w:t xml:space="preserve"> на 0,6%, а впервые выявленная снизилась на 2,1% и составила 198087,0</w:t>
      </w:r>
      <w:r w:rsidRPr="001530BC">
        <w:rPr>
          <w:sz w:val="28"/>
          <w:szCs w:val="28"/>
        </w:rPr>
        <w:t>/</w:t>
      </w:r>
      <w:r>
        <w:rPr>
          <w:sz w:val="28"/>
          <w:szCs w:val="28"/>
        </w:rPr>
        <w:t>96895,2  против 187890,0</w:t>
      </w:r>
      <w:r w:rsidRPr="001530BC">
        <w:rPr>
          <w:sz w:val="28"/>
          <w:szCs w:val="28"/>
        </w:rPr>
        <w:t>/</w:t>
      </w:r>
      <w:r>
        <w:rPr>
          <w:sz w:val="28"/>
          <w:szCs w:val="28"/>
        </w:rPr>
        <w:t xml:space="preserve">98980,5 в 2018г.,  </w:t>
      </w:r>
      <w:r w:rsidRPr="00FE3B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183670,0/114494,6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2017г.   и  ниже областного показателя  2018</w:t>
      </w:r>
      <w:r w:rsidRPr="00E44C0E">
        <w:rPr>
          <w:sz w:val="28"/>
          <w:szCs w:val="28"/>
        </w:rPr>
        <w:t xml:space="preserve"> года 243842,6/157168,0</w:t>
      </w:r>
      <w:r>
        <w:rPr>
          <w:sz w:val="28"/>
          <w:szCs w:val="28"/>
        </w:rPr>
        <w:t>.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77C12" w:rsidRDefault="00277C12" w:rsidP="00277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44C0E">
        <w:rPr>
          <w:sz w:val="28"/>
          <w:szCs w:val="28"/>
        </w:rPr>
        <w:t xml:space="preserve">По городу Кузнецку  </w:t>
      </w:r>
      <w:r>
        <w:rPr>
          <w:sz w:val="28"/>
          <w:szCs w:val="28"/>
        </w:rPr>
        <w:t>заболеваемость подростков выросла на 6,4%, впервые выявленная на 6,3% и составила 219394,8</w:t>
      </w:r>
      <w:r w:rsidRPr="00AB503D">
        <w:rPr>
          <w:sz w:val="28"/>
          <w:szCs w:val="28"/>
        </w:rPr>
        <w:t>/</w:t>
      </w:r>
      <w:r>
        <w:rPr>
          <w:sz w:val="28"/>
          <w:szCs w:val="28"/>
        </w:rPr>
        <w:t xml:space="preserve">107061,0 против </w:t>
      </w:r>
      <w:r w:rsidRPr="00E44C0E">
        <w:rPr>
          <w:sz w:val="28"/>
          <w:szCs w:val="28"/>
        </w:rPr>
        <w:t xml:space="preserve">205327,3/100316,0 </w:t>
      </w:r>
      <w:r>
        <w:rPr>
          <w:sz w:val="28"/>
          <w:szCs w:val="28"/>
        </w:rPr>
        <w:t xml:space="preserve"> в 2018г. и  200953,7/118891,9 в 2017г. </w:t>
      </w:r>
    </w:p>
    <w:p w:rsidR="00277C12" w:rsidRDefault="00277C12" w:rsidP="00277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Кузнецкому району снизилась  на 15</w:t>
      </w:r>
      <w:r w:rsidRPr="00E44C0E">
        <w:rPr>
          <w:sz w:val="28"/>
          <w:szCs w:val="28"/>
        </w:rPr>
        <w:t>,6</w:t>
      </w:r>
      <w:r>
        <w:rPr>
          <w:sz w:val="28"/>
          <w:szCs w:val="28"/>
        </w:rPr>
        <w:t xml:space="preserve">1%, впервые </w:t>
      </w:r>
      <w:proofErr w:type="gramStart"/>
      <w:r>
        <w:rPr>
          <w:sz w:val="28"/>
          <w:szCs w:val="28"/>
        </w:rPr>
        <w:t>выявленная</w:t>
      </w:r>
      <w:proofErr w:type="gramEnd"/>
      <w:r>
        <w:rPr>
          <w:sz w:val="28"/>
          <w:szCs w:val="28"/>
        </w:rPr>
        <w:t xml:space="preserve"> на 20,7% и составила 127425,4</w:t>
      </w:r>
      <w:r w:rsidRPr="00AB503D">
        <w:rPr>
          <w:sz w:val="28"/>
          <w:szCs w:val="28"/>
        </w:rPr>
        <w:t>/</w:t>
      </w:r>
      <w:r>
        <w:rPr>
          <w:sz w:val="28"/>
          <w:szCs w:val="28"/>
        </w:rPr>
        <w:t xml:space="preserve">76212,7 против </w:t>
      </w:r>
      <w:r w:rsidRPr="00E44C0E">
        <w:rPr>
          <w:sz w:val="28"/>
          <w:szCs w:val="28"/>
        </w:rPr>
        <w:t xml:space="preserve"> 150097,8/96086,1</w:t>
      </w:r>
      <w:r>
        <w:rPr>
          <w:sz w:val="28"/>
          <w:szCs w:val="28"/>
        </w:rPr>
        <w:t xml:space="preserve"> в 2018г. и </w:t>
      </w:r>
      <w:r w:rsidRPr="00E44C0E">
        <w:rPr>
          <w:sz w:val="28"/>
          <w:szCs w:val="28"/>
        </w:rPr>
        <w:t xml:space="preserve"> против  14</w:t>
      </w:r>
      <w:r>
        <w:rPr>
          <w:sz w:val="28"/>
          <w:szCs w:val="28"/>
        </w:rPr>
        <w:t>6100,7/104935,8 в 2017г</w:t>
      </w:r>
      <w:r w:rsidRPr="00E44C0E">
        <w:rPr>
          <w:sz w:val="28"/>
          <w:szCs w:val="28"/>
        </w:rPr>
        <w:t xml:space="preserve">.  </w:t>
      </w:r>
    </w:p>
    <w:p w:rsidR="00277C12" w:rsidRPr="00415AF7" w:rsidRDefault="00277C12" w:rsidP="00277C12">
      <w:pPr>
        <w:jc w:val="both"/>
        <w:rPr>
          <w:rStyle w:val="1"/>
          <w:b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</w:t>
      </w:r>
      <w:r w:rsidRPr="00E44C0E">
        <w:rPr>
          <w:rStyle w:val="1"/>
          <w:color w:val="000000"/>
          <w:sz w:val="28"/>
          <w:szCs w:val="28"/>
        </w:rPr>
        <w:t>Заболеваемость</w:t>
      </w:r>
      <w:r>
        <w:rPr>
          <w:rStyle w:val="1"/>
          <w:color w:val="000000"/>
          <w:sz w:val="28"/>
          <w:szCs w:val="28"/>
        </w:rPr>
        <w:t xml:space="preserve"> детей первого года жизни в 2019 году </w:t>
      </w:r>
      <w:r w:rsidRPr="00E44C0E">
        <w:rPr>
          <w:rStyle w:val="1"/>
          <w:color w:val="000000"/>
          <w:sz w:val="28"/>
          <w:szCs w:val="28"/>
        </w:rPr>
        <w:t>составила</w:t>
      </w:r>
      <w:r>
        <w:rPr>
          <w:rStyle w:val="1"/>
          <w:color w:val="000000"/>
          <w:sz w:val="28"/>
          <w:szCs w:val="28"/>
        </w:rPr>
        <w:t xml:space="preserve"> 2360,2</w:t>
      </w:r>
      <w:r w:rsidRPr="00E44C0E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 xml:space="preserve">на 1000, что на 10,5% ниже показателя заболеваемости  2638,4 в 2018г.  и 2880,3 в 2017г., но выше областного  показателя </w:t>
      </w:r>
      <w:r w:rsidRPr="00E44C0E">
        <w:rPr>
          <w:rStyle w:val="1"/>
          <w:color w:val="000000"/>
          <w:sz w:val="28"/>
          <w:szCs w:val="28"/>
        </w:rPr>
        <w:t xml:space="preserve"> 2017г. </w:t>
      </w:r>
      <w:r>
        <w:rPr>
          <w:rStyle w:val="1"/>
          <w:color w:val="000000"/>
          <w:sz w:val="28"/>
          <w:szCs w:val="28"/>
        </w:rPr>
        <w:t xml:space="preserve"> - </w:t>
      </w:r>
      <w:r w:rsidRPr="00E44C0E">
        <w:rPr>
          <w:rStyle w:val="1"/>
          <w:color w:val="000000"/>
          <w:sz w:val="28"/>
          <w:szCs w:val="28"/>
        </w:rPr>
        <w:t xml:space="preserve">2258,61.  </w:t>
      </w:r>
      <w:r w:rsidRPr="005E24B5">
        <w:rPr>
          <w:rStyle w:val="1"/>
          <w:color w:val="000000"/>
          <w:sz w:val="28"/>
          <w:szCs w:val="28"/>
        </w:rPr>
        <w:t>В Кузнецке она составила — 2442,3,   что на 15,6%  ниже показателя 2018г.  –  2894,2,  2017г. -  3009,1  и  2016г. - 3695,7.  По району -  2127,3, что на  8,9%  выше показателя 2018г. – 1937,9, 2017г. - 2610,4  и 2016г. -  2985,3.</w:t>
      </w:r>
      <w:r w:rsidRPr="00415AF7">
        <w:rPr>
          <w:rStyle w:val="1"/>
          <w:b/>
          <w:color w:val="000000"/>
          <w:sz w:val="28"/>
          <w:szCs w:val="28"/>
        </w:rPr>
        <w:t xml:space="preserve">  </w:t>
      </w:r>
    </w:p>
    <w:p w:rsidR="005B5BA6" w:rsidRPr="004D0A51" w:rsidRDefault="00277C12" w:rsidP="004D0A51">
      <w:pPr>
        <w:jc w:val="both"/>
        <w:rPr>
          <w:rStyle w:val="7"/>
          <w:sz w:val="28"/>
          <w:szCs w:val="28"/>
        </w:rPr>
      </w:pPr>
      <w:r w:rsidRPr="00E44C0E">
        <w:rPr>
          <w:rStyle w:val="7"/>
          <w:sz w:val="28"/>
          <w:szCs w:val="28"/>
        </w:rPr>
        <w:t xml:space="preserve">       </w:t>
      </w:r>
      <w:r w:rsidR="004D0A51">
        <w:rPr>
          <w:rStyle w:val="7"/>
          <w:sz w:val="28"/>
          <w:szCs w:val="28"/>
        </w:rPr>
        <w:t xml:space="preserve">            </w:t>
      </w:r>
      <w:r w:rsidR="005B5BA6" w:rsidRPr="00E44C0E">
        <w:rPr>
          <w:rStyle w:val="7"/>
          <w:b/>
          <w:sz w:val="28"/>
          <w:szCs w:val="28"/>
        </w:rPr>
        <w:t xml:space="preserve">  Заболеваемость детей и подростков в городе Кузнецке</w:t>
      </w:r>
    </w:p>
    <w:p w:rsidR="005B5BA6" w:rsidRPr="00E44C0E" w:rsidRDefault="005B5BA6" w:rsidP="005B5BA6">
      <w:pPr>
        <w:jc w:val="both"/>
        <w:rPr>
          <w:rStyle w:val="7"/>
          <w:b/>
          <w:sz w:val="28"/>
          <w:szCs w:val="28"/>
        </w:rPr>
      </w:pPr>
      <w:r w:rsidRPr="00E44C0E">
        <w:rPr>
          <w:rStyle w:val="7"/>
          <w:b/>
          <w:sz w:val="28"/>
          <w:szCs w:val="28"/>
        </w:rPr>
        <w:t xml:space="preserve">                                     </w:t>
      </w:r>
      <w:r>
        <w:rPr>
          <w:rStyle w:val="7"/>
          <w:b/>
          <w:sz w:val="28"/>
          <w:szCs w:val="28"/>
        </w:rPr>
        <w:t xml:space="preserve">и  Кузнецком </w:t>
      </w:r>
      <w:proofErr w:type="gramStart"/>
      <w:r>
        <w:rPr>
          <w:rStyle w:val="7"/>
          <w:b/>
          <w:sz w:val="28"/>
          <w:szCs w:val="28"/>
        </w:rPr>
        <w:t>районе</w:t>
      </w:r>
      <w:proofErr w:type="gramEnd"/>
      <w:r>
        <w:rPr>
          <w:rStyle w:val="7"/>
          <w:b/>
          <w:sz w:val="28"/>
          <w:szCs w:val="28"/>
        </w:rPr>
        <w:t xml:space="preserve"> в 2019</w:t>
      </w:r>
      <w:r w:rsidRPr="00E44C0E">
        <w:rPr>
          <w:rStyle w:val="7"/>
          <w:b/>
          <w:sz w:val="28"/>
          <w:szCs w:val="28"/>
        </w:rPr>
        <w:t xml:space="preserve"> году</w:t>
      </w:r>
    </w:p>
    <w:p w:rsidR="005B5BA6" w:rsidRPr="00E44C0E" w:rsidRDefault="004D0A51" w:rsidP="005B5BA6">
      <w:pPr>
        <w:ind w:firstLine="709"/>
        <w:jc w:val="both"/>
        <w:rPr>
          <w:color w:val="800000"/>
          <w:sz w:val="28"/>
          <w:szCs w:val="28"/>
        </w:rPr>
      </w:pPr>
      <w:r w:rsidRPr="00877C00">
        <w:rPr>
          <w:rStyle w:val="7"/>
          <w:rFonts w:cs="Times New Roman"/>
          <w:sz w:val="28"/>
          <w:szCs w:val="28"/>
        </w:rPr>
        <w:t xml:space="preserve">Таблица 5        </w:t>
      </w:r>
    </w:p>
    <w:tbl>
      <w:tblPr>
        <w:tblW w:w="9665" w:type="dxa"/>
        <w:tblInd w:w="108" w:type="dxa"/>
        <w:tblLayout w:type="fixed"/>
        <w:tblLook w:val="04A0"/>
      </w:tblPr>
      <w:tblGrid>
        <w:gridCol w:w="1134"/>
        <w:gridCol w:w="1134"/>
        <w:gridCol w:w="1134"/>
        <w:gridCol w:w="1276"/>
        <w:gridCol w:w="1199"/>
        <w:gridCol w:w="1228"/>
        <w:gridCol w:w="1200"/>
        <w:gridCol w:w="1360"/>
      </w:tblGrid>
      <w:tr w:rsidR="005B5BA6" w:rsidRPr="00E44C0E" w:rsidTr="00E1720D">
        <w:trPr>
          <w:trHeight w:val="691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B5BA6" w:rsidRPr="00E44C0E" w:rsidRDefault="005B5BA6" w:rsidP="004A2C8E">
            <w:pPr>
              <w:snapToGrid w:val="0"/>
              <w:jc w:val="both"/>
              <w:rPr>
                <w:rStyle w:val="7"/>
                <w:color w:val="000000"/>
                <w:kern w:val="2"/>
                <w:sz w:val="28"/>
                <w:szCs w:val="28"/>
              </w:rPr>
            </w:pPr>
            <w:r w:rsidRPr="00E44C0E"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B5BA6" w:rsidRPr="00E44C0E" w:rsidRDefault="005B5BA6" w:rsidP="004A2C8E">
            <w:pPr>
              <w:snapToGri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44C0E">
              <w:rPr>
                <w:rStyle w:val="7"/>
                <w:color w:val="000000"/>
                <w:sz w:val="28"/>
                <w:szCs w:val="28"/>
              </w:rPr>
              <w:t>Дети в возрасте до года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B5BA6" w:rsidRPr="00E44C0E" w:rsidRDefault="005B5BA6" w:rsidP="004A2C8E">
            <w:pPr>
              <w:snapToGrid w:val="0"/>
              <w:jc w:val="both"/>
              <w:rPr>
                <w:rStyle w:val="7"/>
                <w:color w:val="000000"/>
                <w:kern w:val="2"/>
                <w:sz w:val="28"/>
                <w:szCs w:val="28"/>
              </w:rPr>
            </w:pPr>
            <w:r w:rsidRPr="00E44C0E">
              <w:rPr>
                <w:rStyle w:val="7"/>
                <w:color w:val="000000"/>
                <w:sz w:val="28"/>
                <w:szCs w:val="28"/>
              </w:rPr>
              <w:t>Дети от 0 до 14 лет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B5BA6" w:rsidRPr="00E44C0E" w:rsidRDefault="005B5BA6" w:rsidP="004A2C8E">
            <w:pPr>
              <w:snapToGri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E44C0E">
              <w:rPr>
                <w:color w:val="000000"/>
                <w:sz w:val="28"/>
                <w:szCs w:val="28"/>
              </w:rPr>
              <w:t>Подростки</w:t>
            </w:r>
          </w:p>
          <w:p w:rsidR="005B5BA6" w:rsidRPr="00E44C0E" w:rsidRDefault="005B5BA6" w:rsidP="004A2C8E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E44C0E">
              <w:rPr>
                <w:color w:val="000000"/>
                <w:sz w:val="28"/>
                <w:szCs w:val="28"/>
              </w:rPr>
              <w:t>15-17 лет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BA6" w:rsidRPr="00E44C0E" w:rsidRDefault="005B5BA6" w:rsidP="004A2C8E">
            <w:pPr>
              <w:snapToGri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44C0E">
              <w:rPr>
                <w:color w:val="000000"/>
                <w:sz w:val="28"/>
                <w:szCs w:val="28"/>
              </w:rPr>
              <w:t>Дети от 0 до 17 лет</w:t>
            </w:r>
          </w:p>
        </w:tc>
      </w:tr>
      <w:tr w:rsidR="005B5BA6" w:rsidRPr="00E44C0E" w:rsidTr="00E1720D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kern w:val="2"/>
              </w:rPr>
            </w:pPr>
            <w:r w:rsidRPr="00E25F46">
              <w:rPr>
                <w:rStyle w:val="2"/>
              </w:rPr>
              <w:t>Показатели</w:t>
            </w:r>
            <w:r w:rsidRPr="00E25F46">
              <w:rPr>
                <w:rStyle w:val="7"/>
                <w:color w:val="000000"/>
              </w:rPr>
              <w:t xml:space="preserve"> на 100т. детей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kern w:val="2"/>
              </w:rPr>
            </w:pPr>
            <w:r w:rsidRPr="00E25F46">
              <w:t>Кузнецк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kern w:val="2"/>
              </w:rPr>
            </w:pPr>
            <w:r w:rsidRPr="00E25F46">
              <w:t>район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BA6" w:rsidRPr="00E25F46" w:rsidRDefault="005B5BA6" w:rsidP="004A2C8E">
            <w:pPr>
              <w:snapToGrid w:val="0"/>
              <w:jc w:val="both"/>
              <w:rPr>
                <w:kern w:val="2"/>
              </w:rPr>
            </w:pPr>
            <w:r w:rsidRPr="00E25F46">
              <w:t>Кузнецк</w:t>
            </w:r>
          </w:p>
          <w:p w:rsidR="005B5BA6" w:rsidRPr="00E25F46" w:rsidRDefault="005B5BA6" w:rsidP="004A2C8E">
            <w:pPr>
              <w:snapToGrid w:val="0"/>
              <w:jc w:val="both"/>
            </w:pPr>
          </w:p>
          <w:p w:rsidR="005B5BA6" w:rsidRPr="00E25F46" w:rsidRDefault="005B5BA6" w:rsidP="004A2C8E">
            <w:pPr>
              <w:snapToGrid w:val="0"/>
              <w:jc w:val="both"/>
              <w:rPr>
                <w:kern w:val="2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kern w:val="2"/>
              </w:rPr>
            </w:pPr>
            <w:r>
              <w:t xml:space="preserve">К. </w:t>
            </w:r>
            <w:r w:rsidRPr="00E25F46">
              <w:t>район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color w:val="000000"/>
                <w:kern w:val="2"/>
              </w:rPr>
            </w:pPr>
            <w:r w:rsidRPr="00E25F46">
              <w:rPr>
                <w:color w:val="000000"/>
              </w:rPr>
              <w:t>Кузнецк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color w:val="000000"/>
                <w:kern w:val="2"/>
              </w:rPr>
            </w:pPr>
            <w:r>
              <w:rPr>
                <w:color w:val="000000"/>
              </w:rPr>
              <w:t xml:space="preserve">К. </w:t>
            </w:r>
            <w:r w:rsidRPr="00E25F46">
              <w:rPr>
                <w:color w:val="000000"/>
              </w:rPr>
              <w:t>район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color w:val="000000"/>
                <w:kern w:val="2"/>
              </w:rPr>
            </w:pPr>
            <w:r>
              <w:rPr>
                <w:color w:val="000000"/>
              </w:rPr>
              <w:t xml:space="preserve">Г. </w:t>
            </w:r>
            <w:r w:rsidRPr="00E25F46">
              <w:rPr>
                <w:color w:val="000000"/>
              </w:rPr>
              <w:t>Кузнецк</w:t>
            </w:r>
          </w:p>
          <w:p w:rsidR="005B5BA6" w:rsidRPr="00E25F46" w:rsidRDefault="005B5BA6" w:rsidP="004A2C8E">
            <w:pPr>
              <w:snapToGrid w:val="0"/>
              <w:jc w:val="both"/>
              <w:rPr>
                <w:color w:val="000000"/>
                <w:kern w:val="2"/>
              </w:rPr>
            </w:pPr>
            <w:r w:rsidRPr="00E25F46">
              <w:rPr>
                <w:color w:val="000000"/>
              </w:rPr>
              <w:t>+</w:t>
            </w:r>
            <w:r>
              <w:rPr>
                <w:color w:val="000000"/>
              </w:rPr>
              <w:t xml:space="preserve"> К. </w:t>
            </w:r>
            <w:r w:rsidRPr="00E25F46">
              <w:rPr>
                <w:color w:val="000000"/>
              </w:rPr>
              <w:t>район</w:t>
            </w:r>
          </w:p>
        </w:tc>
      </w:tr>
      <w:tr w:rsidR="005B5BA6" w:rsidRPr="00E44C0E" w:rsidTr="00E1720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kern w:val="2"/>
              </w:rPr>
            </w:pPr>
            <w:r w:rsidRPr="00E25F46">
              <w:t>Общая заболеваемость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b/>
                <w:color w:val="000000"/>
                <w:kern w:val="2"/>
              </w:rPr>
            </w:pPr>
            <w:r w:rsidRPr="00E25F46">
              <w:rPr>
                <w:b/>
                <w:color w:val="000000"/>
              </w:rPr>
              <w:t>2894,2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b/>
                <w:color w:val="000000"/>
                <w:kern w:val="2"/>
              </w:rPr>
            </w:pPr>
            <w:r w:rsidRPr="00E25F46">
              <w:rPr>
                <w:b/>
                <w:color w:val="000000"/>
              </w:rPr>
              <w:t xml:space="preserve"> 1937,9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color w:val="000000"/>
                <w:kern w:val="2"/>
              </w:rPr>
            </w:pPr>
            <w:r>
              <w:rPr>
                <w:color w:val="000000"/>
              </w:rPr>
              <w:t xml:space="preserve"> 187105,4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</w:rPr>
              <w:t>116421,5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</w:rPr>
              <w:t xml:space="preserve"> 219394,8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</w:rPr>
              <w:t>127425,4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</w:rPr>
              <w:t>168926,1</w:t>
            </w:r>
          </w:p>
        </w:tc>
      </w:tr>
      <w:tr w:rsidR="005B5BA6" w:rsidRPr="00E44C0E" w:rsidTr="00E1720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kern w:val="2"/>
              </w:rPr>
            </w:pPr>
            <w:r>
              <w:t>В том числе</w:t>
            </w:r>
            <w:r w:rsidRPr="00E25F46">
              <w:t xml:space="preserve"> впервые </w:t>
            </w:r>
            <w:proofErr w:type="gramStart"/>
            <w:r w:rsidRPr="00E25F46">
              <w:t>выявленная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b/>
                <w:color w:val="000000"/>
                <w:kern w:val="2"/>
              </w:rPr>
            </w:pPr>
            <w:r w:rsidRPr="00E25F46">
              <w:rPr>
                <w:b/>
                <w:color w:val="000000"/>
              </w:rPr>
              <w:t xml:space="preserve">2894,2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b/>
                <w:color w:val="000000"/>
                <w:kern w:val="2"/>
              </w:rPr>
            </w:pPr>
            <w:r w:rsidRPr="00E25F46">
              <w:rPr>
                <w:b/>
                <w:color w:val="000000"/>
              </w:rPr>
              <w:t xml:space="preserve"> 1937,9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kern w:val="2"/>
              </w:rPr>
            </w:pPr>
            <w:r>
              <w:t xml:space="preserve"> 144638,1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</w:rPr>
              <w:t xml:space="preserve">  91849,8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</w:rPr>
              <w:t xml:space="preserve"> 107061</w:t>
            </w:r>
            <w:r w:rsidRPr="00E25F46">
              <w:rPr>
                <w:rFonts w:eastAsia="Calibri"/>
              </w:rPr>
              <w:t>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</w:rPr>
              <w:t xml:space="preserve">  76212,7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</w:rPr>
              <w:t>123820,9</w:t>
            </w:r>
          </w:p>
        </w:tc>
      </w:tr>
      <w:tr w:rsidR="005B5BA6" w:rsidRPr="00E44C0E" w:rsidTr="00E1720D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B5BA6" w:rsidRPr="00E25F46" w:rsidRDefault="005B5BA6" w:rsidP="004A2C8E">
            <w:pPr>
              <w:snapToGrid w:val="0"/>
              <w:jc w:val="both"/>
              <w:rPr>
                <w:rStyle w:val="2"/>
                <w:color w:val="000000"/>
                <w:kern w:val="2"/>
              </w:rPr>
            </w:pPr>
            <w:r w:rsidRPr="00E25F46">
              <w:rPr>
                <w:rStyle w:val="2"/>
                <w:color w:val="000000"/>
              </w:rPr>
              <w:t>Область 2017года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5BA6" w:rsidRPr="00E25F46" w:rsidRDefault="005B5BA6" w:rsidP="004A2C8E">
            <w:pPr>
              <w:snapToGrid w:val="0"/>
              <w:ind w:firstLine="708"/>
              <w:jc w:val="both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5BA6" w:rsidRPr="00E25F46" w:rsidRDefault="005B5BA6" w:rsidP="004A2C8E">
            <w:pPr>
              <w:snapToGrid w:val="0"/>
              <w:ind w:firstLine="708"/>
              <w:jc w:val="both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5BA6" w:rsidRPr="00E25F46" w:rsidRDefault="005B5BA6" w:rsidP="004A2C8E">
            <w:pPr>
              <w:snapToGrid w:val="0"/>
              <w:ind w:firstLine="708"/>
              <w:jc w:val="both"/>
              <w:rPr>
                <w:kern w:val="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5BA6" w:rsidRPr="00E25F46" w:rsidRDefault="005B5BA6" w:rsidP="004A2C8E">
            <w:pPr>
              <w:snapToGrid w:val="0"/>
              <w:ind w:firstLine="708"/>
              <w:jc w:val="both"/>
              <w:rPr>
                <w:kern w:val="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5BA6" w:rsidRPr="00E25F46" w:rsidRDefault="005B5BA6" w:rsidP="004A2C8E">
            <w:pPr>
              <w:snapToGrid w:val="0"/>
              <w:jc w:val="both"/>
              <w:rPr>
                <w:color w:val="000000"/>
                <w:kern w:val="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5BA6" w:rsidRPr="00E25F46" w:rsidRDefault="005B5BA6" w:rsidP="004A2C8E">
            <w:pPr>
              <w:snapToGrid w:val="0"/>
              <w:jc w:val="both"/>
              <w:rPr>
                <w:color w:val="000000"/>
                <w:kern w:val="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BA6" w:rsidRPr="003B2174" w:rsidRDefault="005B5BA6" w:rsidP="004A2C8E">
            <w:pPr>
              <w:snapToGrid w:val="0"/>
              <w:jc w:val="both"/>
              <w:rPr>
                <w:b/>
                <w:kern w:val="2"/>
              </w:rPr>
            </w:pPr>
            <w:r w:rsidRPr="003B2174">
              <w:rPr>
                <w:b/>
              </w:rPr>
              <w:t>205645,6</w:t>
            </w:r>
          </w:p>
          <w:p w:rsidR="005B5BA6" w:rsidRPr="00E25F46" w:rsidRDefault="005B5BA6" w:rsidP="004A2C8E">
            <w:pPr>
              <w:snapToGrid w:val="0"/>
              <w:jc w:val="both"/>
              <w:rPr>
                <w:kern w:val="2"/>
                <w:u w:val="single"/>
              </w:rPr>
            </w:pPr>
            <w:r w:rsidRPr="003B2174">
              <w:rPr>
                <w:b/>
              </w:rPr>
              <w:t>166631,8</w:t>
            </w:r>
          </w:p>
        </w:tc>
      </w:tr>
    </w:tbl>
    <w:p w:rsidR="005B5BA6" w:rsidRPr="00E44C0E" w:rsidRDefault="005B5BA6" w:rsidP="005B5BA6">
      <w:pPr>
        <w:ind w:firstLine="709"/>
        <w:jc w:val="both"/>
        <w:rPr>
          <w:sz w:val="28"/>
          <w:szCs w:val="28"/>
        </w:rPr>
      </w:pPr>
    </w:p>
    <w:p w:rsidR="005B5BA6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2019</w:t>
      </w:r>
      <w:r w:rsidRPr="00E44C0E">
        <w:rPr>
          <w:sz w:val="28"/>
          <w:szCs w:val="28"/>
        </w:rPr>
        <w:t xml:space="preserve"> году  отмечается рост</w:t>
      </w:r>
      <w:r w:rsidRPr="0077228D">
        <w:rPr>
          <w:sz w:val="28"/>
          <w:szCs w:val="28"/>
        </w:rPr>
        <w:t xml:space="preserve"> </w:t>
      </w:r>
      <w:r>
        <w:rPr>
          <w:sz w:val="28"/>
          <w:szCs w:val="28"/>
        </w:rPr>
        <w:t>по классам</w:t>
      </w:r>
      <w:r w:rsidRPr="00E44C0E">
        <w:rPr>
          <w:sz w:val="28"/>
          <w:szCs w:val="28"/>
        </w:rPr>
        <w:t>:</w:t>
      </w:r>
      <w:r w:rsidRPr="0077228D"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>болезни органов пищеварения</w:t>
      </w:r>
      <w:r>
        <w:rPr>
          <w:sz w:val="28"/>
          <w:szCs w:val="28"/>
        </w:rPr>
        <w:t>,</w:t>
      </w:r>
      <w:r w:rsidRPr="00E44C0E">
        <w:rPr>
          <w:sz w:val="28"/>
          <w:szCs w:val="28"/>
        </w:rPr>
        <w:t xml:space="preserve">  травмы и отравления</w:t>
      </w:r>
      <w:r>
        <w:rPr>
          <w:sz w:val="28"/>
          <w:szCs w:val="28"/>
        </w:rPr>
        <w:t>,</w:t>
      </w:r>
      <w:r w:rsidRPr="00191B94"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>болезни кожи и подкожной клетчатки</w:t>
      </w:r>
      <w:r>
        <w:rPr>
          <w:sz w:val="28"/>
          <w:szCs w:val="28"/>
        </w:rPr>
        <w:t xml:space="preserve">, </w:t>
      </w:r>
      <w:r w:rsidRPr="00E44C0E">
        <w:rPr>
          <w:sz w:val="28"/>
          <w:szCs w:val="28"/>
        </w:rPr>
        <w:t>болезни глаза и придаточного аппарата</w:t>
      </w:r>
      <w:r>
        <w:rPr>
          <w:sz w:val="28"/>
          <w:szCs w:val="28"/>
        </w:rPr>
        <w:t xml:space="preserve">, </w:t>
      </w:r>
      <w:r w:rsidRPr="00E44C0E">
        <w:rPr>
          <w:sz w:val="28"/>
          <w:szCs w:val="28"/>
        </w:rPr>
        <w:t xml:space="preserve"> болезни мочеполовой системы</w:t>
      </w:r>
      <w:r>
        <w:rPr>
          <w:sz w:val="28"/>
          <w:szCs w:val="28"/>
        </w:rPr>
        <w:t xml:space="preserve">, </w:t>
      </w:r>
      <w:r w:rsidRPr="00E44C0E">
        <w:rPr>
          <w:sz w:val="28"/>
          <w:szCs w:val="28"/>
        </w:rPr>
        <w:t xml:space="preserve">  болезни крови и кроветворных органов</w:t>
      </w:r>
      <w:r>
        <w:rPr>
          <w:sz w:val="28"/>
          <w:szCs w:val="28"/>
        </w:rPr>
        <w:t xml:space="preserve">, </w:t>
      </w:r>
      <w:r w:rsidRPr="00E44C0E">
        <w:rPr>
          <w:sz w:val="28"/>
          <w:szCs w:val="28"/>
        </w:rPr>
        <w:t>психические расстройства</w:t>
      </w:r>
      <w:r>
        <w:rPr>
          <w:sz w:val="28"/>
          <w:szCs w:val="28"/>
        </w:rPr>
        <w:t xml:space="preserve">, </w:t>
      </w:r>
      <w:r w:rsidRPr="00E44C0E">
        <w:rPr>
          <w:sz w:val="28"/>
          <w:szCs w:val="28"/>
        </w:rPr>
        <w:t>болезни костно-мышечного аппарата</w:t>
      </w:r>
      <w:r>
        <w:rPr>
          <w:sz w:val="28"/>
          <w:szCs w:val="28"/>
        </w:rPr>
        <w:t xml:space="preserve">, </w:t>
      </w:r>
      <w:r w:rsidRPr="00E44C0E">
        <w:rPr>
          <w:sz w:val="28"/>
          <w:szCs w:val="28"/>
        </w:rPr>
        <w:t xml:space="preserve"> болезни эндокринной системы</w:t>
      </w:r>
      <w:r>
        <w:rPr>
          <w:sz w:val="28"/>
          <w:szCs w:val="28"/>
        </w:rPr>
        <w:t xml:space="preserve">. 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>Снизилась по классам</w:t>
      </w:r>
      <w:r w:rsidRPr="00E44C0E">
        <w:rPr>
          <w:sz w:val="28"/>
          <w:szCs w:val="28"/>
        </w:rPr>
        <w:t xml:space="preserve">:  болезни </w:t>
      </w:r>
      <w:r w:rsidRPr="00E44C0E">
        <w:rPr>
          <w:sz w:val="28"/>
          <w:szCs w:val="28"/>
        </w:rPr>
        <w:lastRenderedPageBreak/>
        <w:t>органов дыхания</w:t>
      </w:r>
      <w:r>
        <w:rPr>
          <w:sz w:val="28"/>
          <w:szCs w:val="28"/>
        </w:rPr>
        <w:t xml:space="preserve">, </w:t>
      </w:r>
      <w:r w:rsidRPr="00E44C0E">
        <w:rPr>
          <w:sz w:val="28"/>
          <w:szCs w:val="28"/>
        </w:rPr>
        <w:t>инфекционные и паразитарные болезни</w:t>
      </w:r>
      <w:r>
        <w:rPr>
          <w:sz w:val="28"/>
          <w:szCs w:val="28"/>
        </w:rPr>
        <w:t xml:space="preserve">, </w:t>
      </w:r>
      <w:r w:rsidRPr="00E44C0E">
        <w:rPr>
          <w:sz w:val="28"/>
          <w:szCs w:val="28"/>
        </w:rPr>
        <w:t xml:space="preserve"> болезни глаза и придаточного аппарата</w:t>
      </w:r>
      <w:r>
        <w:rPr>
          <w:sz w:val="28"/>
          <w:szCs w:val="28"/>
        </w:rPr>
        <w:t xml:space="preserve">, </w:t>
      </w:r>
      <w:r w:rsidRPr="00E44C0E">
        <w:rPr>
          <w:sz w:val="28"/>
          <w:szCs w:val="28"/>
        </w:rPr>
        <w:t xml:space="preserve">  болезни эндокринной системы</w:t>
      </w:r>
      <w:r>
        <w:rPr>
          <w:sz w:val="28"/>
          <w:szCs w:val="28"/>
        </w:rPr>
        <w:t xml:space="preserve">, </w:t>
      </w:r>
      <w:r w:rsidRPr="00E44C0E">
        <w:rPr>
          <w:sz w:val="28"/>
          <w:szCs w:val="28"/>
        </w:rPr>
        <w:t xml:space="preserve">  отдельные состояния перинатального периода</w:t>
      </w:r>
      <w:r>
        <w:rPr>
          <w:sz w:val="28"/>
          <w:szCs w:val="28"/>
        </w:rPr>
        <w:t xml:space="preserve">, </w:t>
      </w:r>
      <w:r w:rsidRPr="00191B94"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>болезни уха и сосцевидного отростка</w:t>
      </w:r>
      <w:r>
        <w:rPr>
          <w:sz w:val="28"/>
          <w:szCs w:val="28"/>
        </w:rPr>
        <w:t>.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D0A51">
        <w:rPr>
          <w:b/>
          <w:sz w:val="28"/>
          <w:szCs w:val="28"/>
        </w:rPr>
        <w:t>Структура общей заболеваемости среди детей от «0 до 14»</w:t>
      </w:r>
      <w:r>
        <w:rPr>
          <w:sz w:val="28"/>
          <w:szCs w:val="28"/>
        </w:rPr>
        <w:t xml:space="preserve"> города </w:t>
      </w:r>
      <w:r w:rsidRPr="00E44C0E">
        <w:rPr>
          <w:sz w:val="28"/>
          <w:szCs w:val="28"/>
        </w:rPr>
        <w:t xml:space="preserve"> Кузнецка и </w:t>
      </w:r>
      <w:r>
        <w:rPr>
          <w:sz w:val="28"/>
          <w:szCs w:val="28"/>
        </w:rPr>
        <w:t xml:space="preserve">Кузнецкого  </w:t>
      </w:r>
      <w:r w:rsidRPr="00E44C0E">
        <w:rPr>
          <w:sz w:val="28"/>
          <w:szCs w:val="28"/>
        </w:rPr>
        <w:t>района выглядит следующим образом:</w:t>
      </w:r>
    </w:p>
    <w:p w:rsidR="005B5BA6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>- болезни органов дыхания —</w:t>
      </w:r>
      <w:r>
        <w:rPr>
          <w:sz w:val="28"/>
          <w:szCs w:val="28"/>
        </w:rPr>
        <w:t xml:space="preserve"> 50,7% 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(2018г. - </w:t>
      </w:r>
      <w:r w:rsidRPr="00E44C0E">
        <w:rPr>
          <w:sz w:val="28"/>
          <w:szCs w:val="28"/>
        </w:rPr>
        <w:t>52,3%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 xml:space="preserve">;  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болезни органов пищеварения  -   </w:t>
      </w:r>
      <w:r>
        <w:rPr>
          <w:sz w:val="28"/>
          <w:szCs w:val="28"/>
        </w:rPr>
        <w:t xml:space="preserve">6,5% (2018г. - </w:t>
      </w:r>
      <w:r w:rsidRPr="00E44C0E">
        <w:rPr>
          <w:sz w:val="28"/>
          <w:szCs w:val="28"/>
        </w:rPr>
        <w:t>4,68%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травмы и отравления -  </w:t>
      </w:r>
      <w:r>
        <w:rPr>
          <w:sz w:val="28"/>
          <w:szCs w:val="28"/>
        </w:rPr>
        <w:t xml:space="preserve"> 5,6% (2018г. - </w:t>
      </w:r>
      <w:r w:rsidRPr="00E44C0E">
        <w:rPr>
          <w:sz w:val="28"/>
          <w:szCs w:val="28"/>
        </w:rPr>
        <w:t>5,4%</w:t>
      </w:r>
      <w:r>
        <w:rPr>
          <w:sz w:val="28"/>
          <w:szCs w:val="28"/>
        </w:rPr>
        <w:t>);</w:t>
      </w:r>
    </w:p>
    <w:p w:rsidR="005B5BA6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инфекционные и паразитарные болезни  - </w:t>
      </w:r>
      <w:r>
        <w:rPr>
          <w:sz w:val="28"/>
          <w:szCs w:val="28"/>
        </w:rPr>
        <w:t xml:space="preserve"> 5,5% (2018г. - </w:t>
      </w:r>
      <w:r w:rsidRPr="00E44C0E">
        <w:rPr>
          <w:sz w:val="28"/>
          <w:szCs w:val="28"/>
        </w:rPr>
        <w:t>6,36%</w:t>
      </w:r>
      <w:r>
        <w:rPr>
          <w:sz w:val="28"/>
          <w:szCs w:val="28"/>
        </w:rPr>
        <w:t>);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болезни кожи и подкожной клетчатки — </w:t>
      </w:r>
      <w:r>
        <w:rPr>
          <w:sz w:val="28"/>
          <w:szCs w:val="28"/>
        </w:rPr>
        <w:t xml:space="preserve"> 5,5% (2018г. - </w:t>
      </w:r>
      <w:r w:rsidRPr="00E44C0E">
        <w:rPr>
          <w:sz w:val="28"/>
          <w:szCs w:val="28"/>
        </w:rPr>
        <w:t>5,15%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болезни глаза и придаточного аппарата  -  </w:t>
      </w:r>
      <w:r>
        <w:rPr>
          <w:sz w:val="28"/>
          <w:szCs w:val="28"/>
        </w:rPr>
        <w:t xml:space="preserve">4,2% (2018г. - </w:t>
      </w:r>
      <w:r w:rsidRPr="00E44C0E">
        <w:rPr>
          <w:sz w:val="28"/>
          <w:szCs w:val="28"/>
        </w:rPr>
        <w:t>4,69%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007668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болезни нервной системы  - </w:t>
      </w:r>
      <w:r>
        <w:rPr>
          <w:sz w:val="28"/>
          <w:szCs w:val="28"/>
        </w:rPr>
        <w:t xml:space="preserve">3,7% (2018г. - </w:t>
      </w:r>
      <w:r w:rsidRPr="00E44C0E">
        <w:rPr>
          <w:sz w:val="28"/>
          <w:szCs w:val="28"/>
        </w:rPr>
        <w:t>2,6%</w:t>
      </w:r>
      <w:r>
        <w:rPr>
          <w:sz w:val="28"/>
          <w:szCs w:val="28"/>
        </w:rPr>
        <w:t>)</w:t>
      </w:r>
      <w:r w:rsidRPr="00007668">
        <w:rPr>
          <w:sz w:val="28"/>
          <w:szCs w:val="28"/>
        </w:rPr>
        <w:t>;</w:t>
      </w:r>
    </w:p>
    <w:p w:rsidR="005B5BA6" w:rsidRPr="00007668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болезни мочеполовой системы  - </w:t>
      </w:r>
      <w:r>
        <w:rPr>
          <w:sz w:val="28"/>
          <w:szCs w:val="28"/>
        </w:rPr>
        <w:t xml:space="preserve"> 2,9% (2018г. - </w:t>
      </w:r>
      <w:r w:rsidRPr="00E44C0E">
        <w:rPr>
          <w:sz w:val="28"/>
          <w:szCs w:val="28"/>
        </w:rPr>
        <w:t>1,9%</w:t>
      </w:r>
      <w:r>
        <w:rPr>
          <w:sz w:val="28"/>
          <w:szCs w:val="28"/>
        </w:rPr>
        <w:t>)</w:t>
      </w:r>
      <w:r w:rsidRPr="00E10D04">
        <w:rPr>
          <w:sz w:val="28"/>
          <w:szCs w:val="28"/>
        </w:rPr>
        <w:t>;</w:t>
      </w:r>
    </w:p>
    <w:p w:rsidR="005B5BA6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болезни крови и кроветворных органов  -  </w:t>
      </w:r>
      <w:r>
        <w:rPr>
          <w:sz w:val="28"/>
          <w:szCs w:val="28"/>
        </w:rPr>
        <w:t xml:space="preserve">2,8% (2018г. - </w:t>
      </w:r>
      <w:r w:rsidRPr="00E44C0E">
        <w:rPr>
          <w:sz w:val="28"/>
          <w:szCs w:val="28"/>
        </w:rPr>
        <w:t>2,13%</w:t>
      </w:r>
      <w:r>
        <w:rPr>
          <w:sz w:val="28"/>
          <w:szCs w:val="28"/>
        </w:rPr>
        <w:t>)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психические расстройства – </w:t>
      </w:r>
      <w:r>
        <w:rPr>
          <w:sz w:val="28"/>
          <w:szCs w:val="28"/>
        </w:rPr>
        <w:t xml:space="preserve"> 2,7% (2018г. - </w:t>
      </w:r>
      <w:r w:rsidRPr="00E44C0E">
        <w:rPr>
          <w:sz w:val="28"/>
          <w:szCs w:val="28"/>
        </w:rPr>
        <w:t>2,2%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болезни костно-мышечного аппарата  -  </w:t>
      </w:r>
      <w:r>
        <w:rPr>
          <w:sz w:val="28"/>
          <w:szCs w:val="28"/>
        </w:rPr>
        <w:t xml:space="preserve">2,7% (2018г. - </w:t>
      </w:r>
      <w:r w:rsidRPr="00E44C0E">
        <w:rPr>
          <w:sz w:val="28"/>
          <w:szCs w:val="28"/>
        </w:rPr>
        <w:t>2,49%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007668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- болезни эндокринной системы  -  </w:t>
      </w:r>
      <w:r>
        <w:rPr>
          <w:sz w:val="28"/>
          <w:szCs w:val="28"/>
        </w:rPr>
        <w:t xml:space="preserve">2,5% (2018г. - </w:t>
      </w:r>
      <w:r w:rsidRPr="00E44C0E">
        <w:rPr>
          <w:sz w:val="28"/>
          <w:szCs w:val="28"/>
        </w:rPr>
        <w:t>1,87%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007668" w:rsidRDefault="005B5BA6" w:rsidP="005B5BA6">
      <w:pPr>
        <w:jc w:val="both"/>
        <w:rPr>
          <w:sz w:val="28"/>
          <w:szCs w:val="28"/>
        </w:rPr>
      </w:pPr>
      <w:r w:rsidRPr="00007668"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- отдельные состояния перинатального периода  -  </w:t>
      </w:r>
      <w:r>
        <w:rPr>
          <w:sz w:val="28"/>
          <w:szCs w:val="28"/>
        </w:rPr>
        <w:t xml:space="preserve">2,2% (2018г. - </w:t>
      </w:r>
      <w:r w:rsidRPr="00E44C0E">
        <w:rPr>
          <w:sz w:val="28"/>
          <w:szCs w:val="28"/>
        </w:rPr>
        <w:t>2,38%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врожденные аномалии – 1,2%</w:t>
      </w:r>
      <w:r w:rsidRPr="00CD2BA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B5BA6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>-</w:t>
      </w:r>
      <w:r w:rsidRPr="0077228D"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 болезни уха и сосцевидного отростка — </w:t>
      </w:r>
      <w:r>
        <w:rPr>
          <w:sz w:val="28"/>
          <w:szCs w:val="28"/>
        </w:rPr>
        <w:t xml:space="preserve">0,6% (2018г. - </w:t>
      </w:r>
      <w:r w:rsidRPr="00E44C0E">
        <w:rPr>
          <w:sz w:val="28"/>
          <w:szCs w:val="28"/>
        </w:rPr>
        <w:t>2,08%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91B94">
        <w:rPr>
          <w:sz w:val="28"/>
          <w:szCs w:val="28"/>
        </w:rPr>
        <w:t xml:space="preserve"> </w:t>
      </w:r>
      <w:r>
        <w:rPr>
          <w:sz w:val="28"/>
          <w:szCs w:val="28"/>
        </w:rPr>
        <w:t>болезни системы кровообращения – 0,6%</w:t>
      </w:r>
      <w:r w:rsidRPr="00191B94">
        <w:rPr>
          <w:sz w:val="28"/>
          <w:szCs w:val="28"/>
        </w:rPr>
        <w:t>;</w:t>
      </w:r>
      <w:r w:rsidRPr="00E44C0E">
        <w:rPr>
          <w:sz w:val="28"/>
          <w:szCs w:val="28"/>
        </w:rPr>
        <w:t xml:space="preserve">  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новообразования 0,2.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     </w:t>
      </w:r>
      <w:r w:rsidRPr="00E44C0E">
        <w:rPr>
          <w:rStyle w:val="1"/>
          <w:sz w:val="28"/>
          <w:szCs w:val="28"/>
        </w:rPr>
        <w:t>В</w:t>
      </w:r>
      <w:r>
        <w:rPr>
          <w:rStyle w:val="1"/>
          <w:sz w:val="28"/>
          <w:szCs w:val="28"/>
        </w:rPr>
        <w:t xml:space="preserve"> 2019</w:t>
      </w:r>
      <w:r w:rsidRPr="00E44C0E">
        <w:rPr>
          <w:rStyle w:val="1"/>
          <w:sz w:val="28"/>
          <w:szCs w:val="28"/>
        </w:rPr>
        <w:t xml:space="preserve"> году  у подростков города и района  выросла  заболеваемость:</w:t>
      </w:r>
      <w:r w:rsidRPr="00E44C0E">
        <w:rPr>
          <w:sz w:val="28"/>
          <w:szCs w:val="28"/>
        </w:rPr>
        <w:t xml:space="preserve">   болезни глаза и его придаточного аппарата</w:t>
      </w:r>
      <w:r>
        <w:rPr>
          <w:sz w:val="28"/>
          <w:szCs w:val="28"/>
        </w:rPr>
        <w:t>,</w:t>
      </w:r>
      <w:r w:rsidRPr="00E44C0E">
        <w:rPr>
          <w:sz w:val="28"/>
          <w:szCs w:val="28"/>
        </w:rPr>
        <w:t xml:space="preserve"> болезни костно-мышечной системы</w:t>
      </w:r>
      <w:r>
        <w:rPr>
          <w:sz w:val="28"/>
          <w:szCs w:val="28"/>
        </w:rPr>
        <w:t>,</w:t>
      </w:r>
      <w:r w:rsidRPr="00E44C0E">
        <w:rPr>
          <w:sz w:val="28"/>
          <w:szCs w:val="28"/>
        </w:rPr>
        <w:t xml:space="preserve"> болезней кожи  и подкожной клетчатки, болезней эндокринной системы, болезни нервной системы</w:t>
      </w:r>
      <w:r>
        <w:rPr>
          <w:sz w:val="28"/>
          <w:szCs w:val="28"/>
        </w:rPr>
        <w:t>,</w:t>
      </w:r>
      <w:r w:rsidRPr="00E44C0E">
        <w:rPr>
          <w:sz w:val="28"/>
          <w:szCs w:val="28"/>
        </w:rPr>
        <w:t xml:space="preserve"> болезни мочеполовой системы</w:t>
      </w:r>
      <w:r>
        <w:rPr>
          <w:sz w:val="28"/>
          <w:szCs w:val="28"/>
        </w:rPr>
        <w:t>,</w:t>
      </w:r>
      <w:r w:rsidRPr="00E44C0E">
        <w:rPr>
          <w:sz w:val="28"/>
          <w:szCs w:val="28"/>
        </w:rPr>
        <w:t xml:space="preserve"> психические расстройства</w:t>
      </w:r>
      <w:r>
        <w:rPr>
          <w:sz w:val="28"/>
          <w:szCs w:val="28"/>
        </w:rPr>
        <w:t>,</w:t>
      </w:r>
      <w:r w:rsidRPr="00E44C0E">
        <w:rPr>
          <w:sz w:val="28"/>
          <w:szCs w:val="28"/>
        </w:rPr>
        <w:t xml:space="preserve"> болезней костно-мышечной системы, болезней нервной системы. С</w:t>
      </w:r>
      <w:r w:rsidRPr="00E44C0E">
        <w:rPr>
          <w:rStyle w:val="1"/>
          <w:sz w:val="28"/>
          <w:szCs w:val="28"/>
        </w:rPr>
        <w:t>низилась</w:t>
      </w:r>
      <w:r>
        <w:rPr>
          <w:rStyle w:val="1"/>
          <w:sz w:val="28"/>
          <w:szCs w:val="28"/>
        </w:rPr>
        <w:t xml:space="preserve"> заболеваемость по группам</w:t>
      </w:r>
      <w:r w:rsidRPr="00E44C0E">
        <w:rPr>
          <w:sz w:val="28"/>
          <w:szCs w:val="28"/>
        </w:rPr>
        <w:t>:</w:t>
      </w:r>
      <w:r w:rsidRPr="003A777B">
        <w:rPr>
          <w:sz w:val="28"/>
          <w:szCs w:val="28"/>
        </w:rPr>
        <w:t xml:space="preserve"> </w:t>
      </w:r>
      <w:r>
        <w:rPr>
          <w:sz w:val="28"/>
          <w:szCs w:val="28"/>
        </w:rPr>
        <w:t>болезни</w:t>
      </w:r>
      <w:r w:rsidRPr="00E44C0E">
        <w:rPr>
          <w:sz w:val="28"/>
          <w:szCs w:val="28"/>
        </w:rPr>
        <w:t xml:space="preserve"> органов пищеварения,  бол</w:t>
      </w:r>
      <w:r>
        <w:rPr>
          <w:sz w:val="28"/>
          <w:szCs w:val="28"/>
        </w:rPr>
        <w:t>езни органов дыхания</w:t>
      </w:r>
      <w:r w:rsidRPr="00E44C0E">
        <w:rPr>
          <w:sz w:val="28"/>
          <w:szCs w:val="28"/>
        </w:rPr>
        <w:t>, травмы и отравления</w:t>
      </w:r>
      <w:r w:rsidRPr="00E44C0E">
        <w:rPr>
          <w:rStyle w:val="1"/>
          <w:sz w:val="28"/>
          <w:szCs w:val="28"/>
        </w:rPr>
        <w:t xml:space="preserve">, </w:t>
      </w:r>
      <w:r>
        <w:rPr>
          <w:sz w:val="28"/>
          <w:szCs w:val="28"/>
        </w:rPr>
        <w:t>болезни</w:t>
      </w:r>
      <w:r w:rsidRPr="00E44C0E">
        <w:rPr>
          <w:sz w:val="28"/>
          <w:szCs w:val="28"/>
        </w:rPr>
        <w:t xml:space="preserve"> кожи  и подкожной клетчатки</w:t>
      </w:r>
      <w:r>
        <w:rPr>
          <w:sz w:val="28"/>
          <w:szCs w:val="28"/>
        </w:rPr>
        <w:t>,</w:t>
      </w:r>
      <w:r w:rsidRPr="00E44C0E">
        <w:rPr>
          <w:sz w:val="28"/>
          <w:szCs w:val="28"/>
        </w:rPr>
        <w:t xml:space="preserve">  болезни системы кровообращения</w:t>
      </w:r>
      <w:r>
        <w:rPr>
          <w:sz w:val="28"/>
          <w:szCs w:val="28"/>
        </w:rPr>
        <w:t xml:space="preserve">, </w:t>
      </w:r>
      <w:r w:rsidRPr="00E44C0E">
        <w:rPr>
          <w:sz w:val="28"/>
          <w:szCs w:val="28"/>
        </w:rPr>
        <w:t>инфекционные и паразитарные  болезни</w:t>
      </w:r>
      <w:r>
        <w:rPr>
          <w:sz w:val="28"/>
          <w:szCs w:val="28"/>
        </w:rPr>
        <w:t>, болезни</w:t>
      </w:r>
      <w:r w:rsidRPr="00E44C0E">
        <w:rPr>
          <w:sz w:val="28"/>
          <w:szCs w:val="28"/>
        </w:rPr>
        <w:t xml:space="preserve"> уха и придаточного аппарата,    </w:t>
      </w:r>
      <w:r>
        <w:rPr>
          <w:sz w:val="28"/>
          <w:szCs w:val="28"/>
        </w:rPr>
        <w:t>болезни</w:t>
      </w:r>
      <w:r w:rsidRPr="00E44C0E">
        <w:rPr>
          <w:sz w:val="28"/>
          <w:szCs w:val="28"/>
        </w:rPr>
        <w:t xml:space="preserve"> системы кровообращения.</w:t>
      </w:r>
      <w:r>
        <w:rPr>
          <w:sz w:val="28"/>
          <w:szCs w:val="28"/>
        </w:rPr>
        <w:t xml:space="preserve"> На  уровне</w:t>
      </w:r>
      <w:r w:rsidRPr="003A777B">
        <w:rPr>
          <w:sz w:val="28"/>
          <w:szCs w:val="28"/>
        </w:rPr>
        <w:t xml:space="preserve"> 2018 </w:t>
      </w:r>
      <w:r>
        <w:rPr>
          <w:sz w:val="28"/>
          <w:szCs w:val="28"/>
        </w:rPr>
        <w:t>года</w:t>
      </w:r>
      <w:r w:rsidRPr="003A777B">
        <w:rPr>
          <w:sz w:val="28"/>
          <w:szCs w:val="28"/>
        </w:rPr>
        <w:t xml:space="preserve">: </w:t>
      </w:r>
      <w:r w:rsidRPr="00E44C0E">
        <w:rPr>
          <w:sz w:val="28"/>
          <w:szCs w:val="28"/>
        </w:rPr>
        <w:t>болезни крови и кроветворных органов</w:t>
      </w:r>
      <w:r>
        <w:rPr>
          <w:sz w:val="28"/>
          <w:szCs w:val="28"/>
        </w:rPr>
        <w:t>.</w:t>
      </w:r>
      <w:r w:rsidRPr="00E44C0E">
        <w:rPr>
          <w:sz w:val="28"/>
          <w:szCs w:val="28"/>
        </w:rPr>
        <w:t xml:space="preserve">  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4D0A51">
        <w:rPr>
          <w:b/>
          <w:color w:val="000000"/>
          <w:sz w:val="28"/>
          <w:szCs w:val="28"/>
        </w:rPr>
        <w:t xml:space="preserve">Структура общей </w:t>
      </w:r>
      <w:r w:rsidRPr="004D0A51">
        <w:rPr>
          <w:b/>
          <w:sz w:val="28"/>
          <w:szCs w:val="28"/>
        </w:rPr>
        <w:t xml:space="preserve"> заболеваемости среди подростков</w:t>
      </w:r>
      <w:r w:rsidRPr="00E44C0E">
        <w:rPr>
          <w:sz w:val="28"/>
          <w:szCs w:val="28"/>
        </w:rPr>
        <w:t xml:space="preserve"> </w:t>
      </w:r>
      <w:proofErr w:type="gramStart"/>
      <w:r w:rsidRPr="00E44C0E">
        <w:rPr>
          <w:sz w:val="28"/>
          <w:szCs w:val="28"/>
        </w:rPr>
        <w:t>г</w:t>
      </w:r>
      <w:proofErr w:type="gramEnd"/>
      <w:r w:rsidRPr="00E44C0E">
        <w:rPr>
          <w:sz w:val="28"/>
          <w:szCs w:val="28"/>
        </w:rPr>
        <w:t xml:space="preserve">. Кузнецка и </w:t>
      </w:r>
      <w:r>
        <w:rPr>
          <w:sz w:val="28"/>
          <w:szCs w:val="28"/>
        </w:rPr>
        <w:t xml:space="preserve">Кузнецкого </w:t>
      </w:r>
      <w:r w:rsidRPr="00E44C0E">
        <w:rPr>
          <w:sz w:val="28"/>
          <w:szCs w:val="28"/>
        </w:rPr>
        <w:t>района сложилась следующим образом:</w:t>
      </w:r>
    </w:p>
    <w:p w:rsidR="005B5BA6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-  болезни органов дыхания —  </w:t>
      </w:r>
      <w:r>
        <w:rPr>
          <w:sz w:val="28"/>
          <w:szCs w:val="28"/>
        </w:rPr>
        <w:t xml:space="preserve">20,87% (208г. - </w:t>
      </w:r>
      <w:r w:rsidRPr="00E44C0E">
        <w:rPr>
          <w:sz w:val="28"/>
          <w:szCs w:val="28"/>
        </w:rPr>
        <w:t>32,2%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-  болезни глаза и его придаточного аппарата —  </w:t>
      </w:r>
      <w:r>
        <w:rPr>
          <w:sz w:val="28"/>
          <w:szCs w:val="28"/>
        </w:rPr>
        <w:t xml:space="preserve">18,6% (2018г. - </w:t>
      </w:r>
      <w:r w:rsidRPr="00E44C0E">
        <w:rPr>
          <w:sz w:val="28"/>
          <w:szCs w:val="28"/>
        </w:rPr>
        <w:t>10,4%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Pr="00E44C0E">
        <w:rPr>
          <w:sz w:val="28"/>
          <w:szCs w:val="28"/>
        </w:rPr>
        <w:t xml:space="preserve">болезни костно-мышечной системы – </w:t>
      </w:r>
      <w:r>
        <w:rPr>
          <w:sz w:val="28"/>
          <w:szCs w:val="28"/>
        </w:rPr>
        <w:t xml:space="preserve"> 16,5% (2018г. - </w:t>
      </w:r>
      <w:r w:rsidRPr="00E44C0E">
        <w:rPr>
          <w:sz w:val="28"/>
          <w:szCs w:val="28"/>
        </w:rPr>
        <w:t>10,26%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 -  болезни органов пищеварения —</w:t>
      </w:r>
      <w:r>
        <w:rPr>
          <w:sz w:val="28"/>
          <w:szCs w:val="28"/>
        </w:rPr>
        <w:t xml:space="preserve">  9,5% (2018г. - </w:t>
      </w:r>
      <w:r w:rsidRPr="00E44C0E">
        <w:rPr>
          <w:sz w:val="28"/>
          <w:szCs w:val="28"/>
        </w:rPr>
        <w:t>10,26%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 -  болезни нервной системы –  </w:t>
      </w:r>
      <w:r>
        <w:rPr>
          <w:sz w:val="28"/>
          <w:szCs w:val="28"/>
        </w:rPr>
        <w:t xml:space="preserve">5,3% (2018г. - </w:t>
      </w:r>
      <w:r w:rsidRPr="00E44C0E">
        <w:rPr>
          <w:sz w:val="28"/>
          <w:szCs w:val="28"/>
        </w:rPr>
        <w:t>3,79%</w:t>
      </w:r>
      <w:r>
        <w:rPr>
          <w:sz w:val="28"/>
          <w:szCs w:val="28"/>
        </w:rPr>
        <w:t xml:space="preserve">);   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-  болезни кожи  и подкожной клетчатки –  </w:t>
      </w:r>
      <w:r>
        <w:rPr>
          <w:sz w:val="28"/>
          <w:szCs w:val="28"/>
        </w:rPr>
        <w:t>5,2%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(2018г. - </w:t>
      </w:r>
      <w:r w:rsidRPr="00E44C0E">
        <w:rPr>
          <w:sz w:val="28"/>
          <w:szCs w:val="28"/>
        </w:rPr>
        <w:t>5,29%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 -  болезни эндокринной системы –  </w:t>
      </w:r>
      <w:r>
        <w:rPr>
          <w:sz w:val="28"/>
          <w:szCs w:val="28"/>
        </w:rPr>
        <w:t xml:space="preserve">5,2% (2018г. - </w:t>
      </w:r>
      <w:r w:rsidRPr="00E44C0E">
        <w:rPr>
          <w:sz w:val="28"/>
          <w:szCs w:val="28"/>
        </w:rPr>
        <w:t>4,2%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-  травмы и отравления –  </w:t>
      </w:r>
      <w:r>
        <w:rPr>
          <w:sz w:val="28"/>
          <w:szCs w:val="28"/>
        </w:rPr>
        <w:t xml:space="preserve">4,7% (2018г. - </w:t>
      </w:r>
      <w:r w:rsidRPr="00E44C0E">
        <w:rPr>
          <w:sz w:val="28"/>
          <w:szCs w:val="28"/>
        </w:rPr>
        <w:t>6,25%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 -  болезни мочеполовой системы –  </w:t>
      </w:r>
      <w:r>
        <w:rPr>
          <w:sz w:val="28"/>
          <w:szCs w:val="28"/>
        </w:rPr>
        <w:t xml:space="preserve">4,2% (2018г. - </w:t>
      </w:r>
      <w:r w:rsidRPr="00E44C0E">
        <w:rPr>
          <w:sz w:val="28"/>
          <w:szCs w:val="28"/>
        </w:rPr>
        <w:t>4,12%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-  инфекционные и паразитарные  болезни – </w:t>
      </w:r>
      <w:r>
        <w:rPr>
          <w:sz w:val="28"/>
          <w:szCs w:val="28"/>
        </w:rPr>
        <w:t xml:space="preserve"> 2,7% (2018г. - </w:t>
      </w:r>
      <w:r w:rsidRPr="00E44C0E">
        <w:rPr>
          <w:sz w:val="28"/>
          <w:szCs w:val="28"/>
        </w:rPr>
        <w:t>3,17%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 -  психические расстройства –  </w:t>
      </w:r>
      <w:r>
        <w:rPr>
          <w:sz w:val="28"/>
          <w:szCs w:val="28"/>
        </w:rPr>
        <w:t xml:space="preserve">2,7% (2018г. - </w:t>
      </w:r>
      <w:r w:rsidRPr="00E44C0E">
        <w:rPr>
          <w:sz w:val="28"/>
          <w:szCs w:val="28"/>
        </w:rPr>
        <w:t>2,47%</w:t>
      </w:r>
      <w:r>
        <w:rPr>
          <w:sz w:val="28"/>
          <w:szCs w:val="28"/>
        </w:rPr>
        <w:t>);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lastRenderedPageBreak/>
        <w:t xml:space="preserve"> -  болезни системы кровообращения – </w:t>
      </w:r>
      <w:r>
        <w:rPr>
          <w:sz w:val="28"/>
          <w:szCs w:val="28"/>
        </w:rPr>
        <w:t xml:space="preserve">2,3% (2018г. - </w:t>
      </w:r>
      <w:r w:rsidRPr="00E44C0E">
        <w:rPr>
          <w:sz w:val="28"/>
          <w:szCs w:val="28"/>
        </w:rPr>
        <w:t>3,34%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 -  болезни уха </w:t>
      </w:r>
      <w:r>
        <w:rPr>
          <w:sz w:val="28"/>
          <w:szCs w:val="28"/>
        </w:rPr>
        <w:t xml:space="preserve">и его придаточного аппарата </w:t>
      </w:r>
      <w:r w:rsidRPr="00E44C0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0,6% 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(2018г. - </w:t>
      </w:r>
      <w:r w:rsidRPr="00E44C0E">
        <w:rPr>
          <w:sz w:val="28"/>
          <w:szCs w:val="28"/>
        </w:rPr>
        <w:t>1,35%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 -  болезни крови и кроветворных органов  -  </w:t>
      </w:r>
      <w:r>
        <w:rPr>
          <w:sz w:val="28"/>
          <w:szCs w:val="28"/>
        </w:rPr>
        <w:t xml:space="preserve">0,4% (2018г. - </w:t>
      </w:r>
      <w:r w:rsidRPr="00E44C0E">
        <w:rPr>
          <w:sz w:val="28"/>
          <w:szCs w:val="28"/>
        </w:rPr>
        <w:t>0,4%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.</w:t>
      </w:r>
    </w:p>
    <w:p w:rsidR="005B5BA6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ново</w:t>
      </w:r>
      <w:r w:rsidR="004D0A51">
        <w:rPr>
          <w:sz w:val="28"/>
          <w:szCs w:val="28"/>
        </w:rPr>
        <w:t>образования – 0,26% (2018г. – 0,24%</w:t>
      </w:r>
      <w:r>
        <w:rPr>
          <w:sz w:val="28"/>
          <w:szCs w:val="28"/>
        </w:rPr>
        <w:t>)</w:t>
      </w:r>
    </w:p>
    <w:p w:rsidR="005B5BA6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врожденные аномалии – 0,8% (2018г. </w:t>
      </w:r>
      <w:r w:rsidR="004D0A5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D0A51">
        <w:rPr>
          <w:sz w:val="28"/>
          <w:szCs w:val="28"/>
        </w:rPr>
        <w:t>0,73%</w:t>
      </w:r>
      <w:r>
        <w:rPr>
          <w:sz w:val="28"/>
          <w:szCs w:val="28"/>
        </w:rPr>
        <w:t>)</w:t>
      </w:r>
      <w:r w:rsidRPr="00A7215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4D0A51">
        <w:rPr>
          <w:b/>
          <w:sz w:val="28"/>
          <w:szCs w:val="28"/>
        </w:rPr>
        <w:t>У детей первого года жизни</w:t>
      </w:r>
      <w:r w:rsidRPr="00E44C0E">
        <w:rPr>
          <w:sz w:val="28"/>
          <w:szCs w:val="28"/>
        </w:rPr>
        <w:t xml:space="preserve"> города и района в</w:t>
      </w:r>
      <w:r>
        <w:rPr>
          <w:sz w:val="28"/>
          <w:szCs w:val="28"/>
        </w:rPr>
        <w:t xml:space="preserve"> 2019</w:t>
      </w:r>
      <w:r w:rsidRPr="00E44C0E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  отмечается рост по классам: болезни</w:t>
      </w:r>
      <w:r w:rsidRPr="00E44C0E">
        <w:rPr>
          <w:sz w:val="28"/>
          <w:szCs w:val="28"/>
        </w:rPr>
        <w:t xml:space="preserve"> крови и </w:t>
      </w:r>
      <w:r>
        <w:rPr>
          <w:sz w:val="28"/>
          <w:szCs w:val="28"/>
        </w:rPr>
        <w:t>кроветворных органов,   болезни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эндокринной системы и  </w:t>
      </w:r>
      <w:r w:rsidRPr="00E44C0E">
        <w:rPr>
          <w:sz w:val="28"/>
          <w:szCs w:val="28"/>
        </w:rPr>
        <w:t xml:space="preserve">нервной </w:t>
      </w:r>
      <w:r>
        <w:rPr>
          <w:sz w:val="28"/>
          <w:szCs w:val="28"/>
        </w:rPr>
        <w:t>системы,  болезни уха  и сосцевидного отростка</w:t>
      </w:r>
      <w:r w:rsidRPr="00E44C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болезни системы кровообращения, </w:t>
      </w:r>
      <w:r w:rsidRPr="00E44C0E">
        <w:rPr>
          <w:sz w:val="28"/>
          <w:szCs w:val="28"/>
        </w:rPr>
        <w:t>болезни  кожи и подкожной клетчатки,</w:t>
      </w:r>
      <w:r>
        <w:rPr>
          <w:sz w:val="28"/>
          <w:szCs w:val="28"/>
        </w:rPr>
        <w:t xml:space="preserve"> болезни костно-мышечной системы, травмы и отравления</w:t>
      </w:r>
      <w:r w:rsidRPr="00E44C0E">
        <w:rPr>
          <w:sz w:val="28"/>
          <w:szCs w:val="28"/>
        </w:rPr>
        <w:t xml:space="preserve">.  </w:t>
      </w:r>
      <w:r>
        <w:rPr>
          <w:sz w:val="28"/>
          <w:szCs w:val="28"/>
        </w:rPr>
        <w:t>Снизилась  заболеваемость по классам</w:t>
      </w:r>
      <w:r w:rsidRPr="00E44C0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инфекционные и паразитарные болезни, новообразования, 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болезни органов дыхания, </w:t>
      </w:r>
      <w:r>
        <w:rPr>
          <w:sz w:val="28"/>
          <w:szCs w:val="28"/>
        </w:rPr>
        <w:t>болезни глаза и  его придаточного аппарата, болезни мочеполовой системы, отдельные состояния, возникающие в перинатальном периоде, врожденные аномалии.   На уровне 2018</w:t>
      </w:r>
      <w:r w:rsidRPr="00E44C0E">
        <w:rPr>
          <w:sz w:val="28"/>
          <w:szCs w:val="28"/>
        </w:rPr>
        <w:t xml:space="preserve"> года остались забо</w:t>
      </w:r>
      <w:r>
        <w:rPr>
          <w:sz w:val="28"/>
          <w:szCs w:val="28"/>
        </w:rPr>
        <w:t>левания органов пищеварения</w:t>
      </w:r>
      <w:r w:rsidRPr="00E44C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44C0E">
        <w:rPr>
          <w:sz w:val="28"/>
          <w:szCs w:val="28"/>
        </w:rPr>
        <w:t xml:space="preserve">Структура общей  </w:t>
      </w:r>
      <w:proofErr w:type="gramStart"/>
      <w:r w:rsidRPr="00E44C0E">
        <w:rPr>
          <w:sz w:val="28"/>
          <w:szCs w:val="28"/>
        </w:rPr>
        <w:t>заболеваемости детей первого года жизни  города</w:t>
      </w:r>
      <w:proofErr w:type="gramEnd"/>
      <w:r w:rsidRPr="00E44C0E">
        <w:rPr>
          <w:sz w:val="28"/>
          <w:szCs w:val="28"/>
        </w:rPr>
        <w:t xml:space="preserve"> и района сложилась следующим образом:</w:t>
      </w:r>
    </w:p>
    <w:p w:rsidR="005B5BA6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болезни органов дыхания  -  </w:t>
      </w:r>
      <w:r>
        <w:rPr>
          <w:sz w:val="28"/>
          <w:szCs w:val="28"/>
        </w:rPr>
        <w:t xml:space="preserve">45,8% (2018г. - </w:t>
      </w:r>
      <w:r w:rsidRPr="00E44C0E">
        <w:rPr>
          <w:sz w:val="28"/>
          <w:szCs w:val="28"/>
        </w:rPr>
        <w:t>48,46%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отдельные состояния, возникающие в перинатальном периоде – </w:t>
      </w:r>
      <w:r>
        <w:rPr>
          <w:sz w:val="28"/>
          <w:szCs w:val="28"/>
        </w:rPr>
        <w:t>28,1% (2018г. -</w:t>
      </w:r>
      <w:r w:rsidRPr="00E44C0E">
        <w:rPr>
          <w:sz w:val="28"/>
          <w:szCs w:val="28"/>
        </w:rPr>
        <w:t>28,74%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>болезни крови  и кроветворных органов –</w:t>
      </w:r>
      <w:r>
        <w:rPr>
          <w:sz w:val="28"/>
          <w:szCs w:val="28"/>
        </w:rPr>
        <w:t xml:space="preserve"> 7,4% (2018г. - </w:t>
      </w:r>
      <w:r w:rsidRPr="00E44C0E">
        <w:rPr>
          <w:sz w:val="28"/>
          <w:szCs w:val="28"/>
        </w:rPr>
        <w:t>4,2%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– болезни нервной системы – </w:t>
      </w:r>
      <w:r>
        <w:rPr>
          <w:sz w:val="28"/>
          <w:szCs w:val="28"/>
        </w:rPr>
        <w:t xml:space="preserve"> 6,2% (2018г. - </w:t>
      </w:r>
      <w:r w:rsidRPr="00E44C0E">
        <w:rPr>
          <w:sz w:val="28"/>
          <w:szCs w:val="28"/>
        </w:rPr>
        <w:t>4,31%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– болезни органов пищеварения –  </w:t>
      </w:r>
      <w:r>
        <w:rPr>
          <w:sz w:val="28"/>
          <w:szCs w:val="28"/>
        </w:rPr>
        <w:t xml:space="preserve">2,5% (2018г. - </w:t>
      </w:r>
      <w:r w:rsidRPr="00E44C0E">
        <w:rPr>
          <w:sz w:val="28"/>
          <w:szCs w:val="28"/>
        </w:rPr>
        <w:t>2,55%</w:t>
      </w:r>
      <w:r>
        <w:rPr>
          <w:sz w:val="28"/>
          <w:szCs w:val="28"/>
        </w:rPr>
        <w:t>);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– болезни кожи  и подкожной клетчатки  – </w:t>
      </w:r>
      <w:r>
        <w:rPr>
          <w:sz w:val="28"/>
          <w:szCs w:val="28"/>
        </w:rPr>
        <w:t xml:space="preserve">1,8 (2018г. - </w:t>
      </w:r>
      <w:r w:rsidRPr="00E44C0E">
        <w:rPr>
          <w:sz w:val="28"/>
          <w:szCs w:val="28"/>
        </w:rPr>
        <w:t>1,68%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Default="005B5BA6" w:rsidP="005B5BA6">
      <w:pPr>
        <w:jc w:val="both"/>
        <w:rPr>
          <w:sz w:val="28"/>
          <w:szCs w:val="28"/>
        </w:rPr>
      </w:pPr>
      <w:r w:rsidRPr="00C23E0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врожденные аномалии – 1,6% (2018г. </w:t>
      </w:r>
      <w:r w:rsidR="004D0A5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D0A51">
        <w:rPr>
          <w:sz w:val="28"/>
          <w:szCs w:val="28"/>
        </w:rPr>
        <w:t>0,45%</w:t>
      </w:r>
      <w:r>
        <w:rPr>
          <w:sz w:val="28"/>
          <w:szCs w:val="28"/>
        </w:rPr>
        <w:t>)</w:t>
      </w:r>
      <w:r w:rsidRPr="006B482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– травмы и отравления  -  </w:t>
      </w:r>
      <w:r>
        <w:rPr>
          <w:sz w:val="28"/>
          <w:szCs w:val="28"/>
        </w:rPr>
        <w:t xml:space="preserve">1,6% (2018г. - </w:t>
      </w:r>
      <w:r w:rsidRPr="00E44C0E">
        <w:rPr>
          <w:sz w:val="28"/>
          <w:szCs w:val="28"/>
        </w:rPr>
        <w:t>0,91%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– болезни глаза и придаточного аппарата – </w:t>
      </w:r>
      <w:r>
        <w:rPr>
          <w:sz w:val="28"/>
          <w:szCs w:val="28"/>
        </w:rPr>
        <w:t xml:space="preserve"> 1,4% (2018г. - </w:t>
      </w:r>
      <w:r w:rsidRPr="00E44C0E">
        <w:rPr>
          <w:sz w:val="28"/>
          <w:szCs w:val="28"/>
        </w:rPr>
        <w:t>2,03%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 болезни мочеполовой  системы  -  </w:t>
      </w:r>
      <w:r>
        <w:rPr>
          <w:sz w:val="28"/>
          <w:szCs w:val="28"/>
        </w:rPr>
        <w:t xml:space="preserve">1,4% (2018г. - </w:t>
      </w:r>
      <w:r w:rsidRPr="00E44C0E">
        <w:rPr>
          <w:sz w:val="28"/>
          <w:szCs w:val="28"/>
        </w:rPr>
        <w:t>1,5%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– инфекционные заболевания – </w:t>
      </w:r>
      <w:r>
        <w:rPr>
          <w:sz w:val="28"/>
          <w:szCs w:val="28"/>
        </w:rPr>
        <w:t xml:space="preserve"> 1,1% (2018г. - </w:t>
      </w:r>
      <w:r w:rsidRPr="00E44C0E">
        <w:rPr>
          <w:sz w:val="28"/>
          <w:szCs w:val="28"/>
        </w:rPr>
        <w:t>2,41%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– болезни эндокринной системы – </w:t>
      </w:r>
      <w:r>
        <w:rPr>
          <w:sz w:val="28"/>
          <w:szCs w:val="28"/>
        </w:rPr>
        <w:t xml:space="preserve"> 0,7% (2018г. - </w:t>
      </w:r>
      <w:r w:rsidRPr="00E44C0E">
        <w:rPr>
          <w:sz w:val="28"/>
          <w:szCs w:val="28"/>
        </w:rPr>
        <w:t>0,31%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Pr="00E44C0E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 болезни системы кровообращения – </w:t>
      </w:r>
      <w:r>
        <w:rPr>
          <w:sz w:val="28"/>
          <w:szCs w:val="28"/>
        </w:rPr>
        <w:t xml:space="preserve"> 0,4% (2018г. - 0,2</w:t>
      </w:r>
      <w:r w:rsidRPr="00E44C0E">
        <w:rPr>
          <w:sz w:val="28"/>
          <w:szCs w:val="28"/>
        </w:rPr>
        <w:t>4%</w:t>
      </w:r>
      <w:r>
        <w:rPr>
          <w:sz w:val="28"/>
          <w:szCs w:val="28"/>
        </w:rPr>
        <w:t>)</w:t>
      </w:r>
      <w:r w:rsidRPr="00E44C0E">
        <w:rPr>
          <w:sz w:val="28"/>
          <w:szCs w:val="28"/>
        </w:rPr>
        <w:t>;</w:t>
      </w:r>
    </w:p>
    <w:p w:rsidR="005B5BA6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 болезни костно-мышечной системы – </w:t>
      </w:r>
      <w:r>
        <w:rPr>
          <w:sz w:val="28"/>
          <w:szCs w:val="28"/>
        </w:rPr>
        <w:t xml:space="preserve">0,4% (2018г. - </w:t>
      </w:r>
      <w:r w:rsidRPr="00E44C0E">
        <w:rPr>
          <w:sz w:val="28"/>
          <w:szCs w:val="28"/>
        </w:rPr>
        <w:t>0,03%</w:t>
      </w:r>
      <w:r>
        <w:rPr>
          <w:sz w:val="28"/>
          <w:szCs w:val="28"/>
        </w:rPr>
        <w:t>)</w:t>
      </w:r>
      <w:r w:rsidRPr="00C23E00">
        <w:rPr>
          <w:sz w:val="28"/>
          <w:szCs w:val="28"/>
        </w:rPr>
        <w:t>;</w:t>
      </w:r>
    </w:p>
    <w:p w:rsidR="005B5BA6" w:rsidRPr="00C23E00" w:rsidRDefault="005B5BA6" w:rsidP="005B5BA6">
      <w:pPr>
        <w:jc w:val="both"/>
        <w:rPr>
          <w:sz w:val="28"/>
          <w:szCs w:val="28"/>
        </w:rPr>
      </w:pPr>
      <w:r w:rsidRPr="00E44C0E">
        <w:rPr>
          <w:sz w:val="28"/>
          <w:szCs w:val="28"/>
        </w:rPr>
        <w:t xml:space="preserve">-  болезни уха и </w:t>
      </w:r>
      <w:r>
        <w:rPr>
          <w:sz w:val="28"/>
          <w:szCs w:val="28"/>
        </w:rPr>
        <w:t>сосцевидного отростка  -  0,2% (2018г. - 0,17%)</w:t>
      </w:r>
      <w:r w:rsidRPr="00C23E00">
        <w:rPr>
          <w:sz w:val="28"/>
          <w:szCs w:val="28"/>
        </w:rPr>
        <w:t>;</w:t>
      </w:r>
    </w:p>
    <w:p w:rsidR="005B5BA6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>-  новообразования</w:t>
      </w:r>
      <w:r w:rsidRPr="00C23E00">
        <w:rPr>
          <w:sz w:val="28"/>
          <w:szCs w:val="28"/>
        </w:rPr>
        <w:t xml:space="preserve"> – 0</w:t>
      </w:r>
      <w:r>
        <w:rPr>
          <w:sz w:val="28"/>
          <w:szCs w:val="28"/>
        </w:rPr>
        <w:t xml:space="preserve">,2% (2018г. </w:t>
      </w:r>
      <w:r w:rsidR="004D0A5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D0A51">
        <w:rPr>
          <w:sz w:val="28"/>
          <w:szCs w:val="28"/>
        </w:rPr>
        <w:t>0,19%</w:t>
      </w:r>
      <w:r>
        <w:rPr>
          <w:sz w:val="28"/>
          <w:szCs w:val="28"/>
        </w:rPr>
        <w:t>)</w:t>
      </w:r>
      <w:r w:rsidRPr="00C23E00">
        <w:rPr>
          <w:sz w:val="28"/>
          <w:szCs w:val="28"/>
        </w:rPr>
        <w:t>;</w:t>
      </w:r>
    </w:p>
    <w:p w:rsidR="005B5BA6" w:rsidRDefault="005B5BA6" w:rsidP="005B5BA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eastAsia="ru-RU"/>
        </w:rPr>
        <w:t xml:space="preserve">  В течение последних 3-х лет  отмечается снижение заболеваемости внебольничной пневмонией. Общая заболеваемость пневмонией  у детей и подростков  города и района  в  2019 году   составила – 432,7  на 100000 населения, что на 24,5%  ниже   показателя 2018г. –  573,2  (2017г. - 868,4, 2016г. -  1214,3).  Заболеваемость среди детей от «0 до 14»  лет –  455,6  (2018г. - 596,8, 2017г. - 392,5,  2016г. - 698,67).  Заболеваемость у подростков  - 302,5 против  432,5  в 2018г. (2017г. - 363,3,  2016г. – 505,3). </w:t>
      </w:r>
    </w:p>
    <w:p w:rsidR="005B5BA6" w:rsidRPr="004D0A51" w:rsidRDefault="005B5BA6" w:rsidP="005B5BA6">
      <w:pPr>
        <w:jc w:val="both"/>
        <w:rPr>
          <w:sz w:val="28"/>
          <w:szCs w:val="28"/>
        </w:rPr>
      </w:pPr>
      <w:r w:rsidRPr="004D0A51">
        <w:rPr>
          <w:sz w:val="28"/>
          <w:szCs w:val="28"/>
          <w:lang w:eastAsia="ru-RU"/>
        </w:rPr>
        <w:t xml:space="preserve">     Заболеваемость пневмонией детей первого года жизни на 100000 детского населения  -  </w:t>
      </w:r>
      <w:r w:rsidR="00EC494E">
        <w:rPr>
          <w:sz w:val="28"/>
          <w:szCs w:val="28"/>
          <w:lang w:eastAsia="ru-RU"/>
        </w:rPr>
        <w:t xml:space="preserve">189,57 </w:t>
      </w:r>
      <w:r w:rsidRPr="004D0A51">
        <w:rPr>
          <w:sz w:val="28"/>
          <w:szCs w:val="28"/>
          <w:lang w:eastAsia="ru-RU"/>
        </w:rPr>
        <w:t xml:space="preserve">(2018г. - 754,7, 2017г. – 168,63, 2016г. – 1576,9). По городу  - </w:t>
      </w:r>
      <w:r w:rsidR="00EC494E">
        <w:rPr>
          <w:sz w:val="28"/>
          <w:szCs w:val="28"/>
          <w:lang w:eastAsia="ru-RU"/>
        </w:rPr>
        <w:t>256,4</w:t>
      </w:r>
      <w:r w:rsidRPr="004D0A51">
        <w:rPr>
          <w:sz w:val="28"/>
          <w:szCs w:val="28"/>
          <w:lang w:eastAsia="ru-RU"/>
        </w:rPr>
        <w:t xml:space="preserve">(2018г. – 883,8), по району -  </w:t>
      </w:r>
      <w:r w:rsidR="00EC494E">
        <w:rPr>
          <w:sz w:val="28"/>
          <w:szCs w:val="28"/>
          <w:lang w:eastAsia="ru-RU"/>
        </w:rPr>
        <w:t>0</w:t>
      </w:r>
      <w:r w:rsidRPr="004D0A51">
        <w:rPr>
          <w:sz w:val="28"/>
          <w:szCs w:val="28"/>
          <w:lang w:eastAsia="ru-RU"/>
        </w:rPr>
        <w:t>(2018г. – 373,1)</w:t>
      </w:r>
      <w:r w:rsidR="00EC494E">
        <w:rPr>
          <w:sz w:val="28"/>
          <w:szCs w:val="28"/>
          <w:lang w:eastAsia="ru-RU"/>
        </w:rPr>
        <w:t>.</w:t>
      </w:r>
      <w:r w:rsidRPr="004D0A51">
        <w:rPr>
          <w:sz w:val="28"/>
          <w:szCs w:val="28"/>
          <w:lang w:eastAsia="ru-RU"/>
        </w:rPr>
        <w:t xml:space="preserve"> </w:t>
      </w:r>
    </w:p>
    <w:p w:rsidR="005B5BA6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eastAsia="ru-RU"/>
        </w:rPr>
        <w:t xml:space="preserve"> По городу Кузнецку  общая заболеваемость  детей и подростков 502,9, что </w:t>
      </w:r>
      <w:r>
        <w:rPr>
          <w:sz w:val="28"/>
          <w:szCs w:val="28"/>
          <w:lang w:eastAsia="ru-RU"/>
        </w:rPr>
        <w:lastRenderedPageBreak/>
        <w:t>на 14,3%  ниже  показателя  прошлого года   586,6 (2017г. – 1063,4),  у детей –  525,5 (2018г. -  616,6,  2017г. – 1088,6), у подростков – 366,8  (2018г. - 406,3, 2017г. – 908,3).</w:t>
      </w:r>
    </w:p>
    <w:p w:rsidR="005B5BA6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eastAsia="ru-RU"/>
        </w:rPr>
        <w:t xml:space="preserve"> По Кузнецкому району показатель 276,5, что  на 49,1% ниже  показателя 2018г. -  543,4 (2017г. – 436,2),  как  у детей   293,1 (2018г. - 552,7, 2017г. - 475,9) так и  у подростков  186,6  (2018г. - 489,2, 2017г. - 197,4). </w:t>
      </w:r>
    </w:p>
    <w:p w:rsidR="005B5BA6" w:rsidRPr="00B66653" w:rsidRDefault="005B5BA6" w:rsidP="005B5B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E44C0E">
        <w:rPr>
          <w:b/>
          <w:bCs/>
          <w:sz w:val="28"/>
          <w:szCs w:val="28"/>
        </w:rPr>
        <w:t>Гинекологическая заболевае</w:t>
      </w:r>
      <w:r w:rsidR="00F803EF">
        <w:rPr>
          <w:b/>
          <w:bCs/>
          <w:sz w:val="28"/>
          <w:szCs w:val="28"/>
        </w:rPr>
        <w:t>мость</w:t>
      </w:r>
    </w:p>
    <w:p w:rsidR="005B5BA6" w:rsidRPr="0091419D" w:rsidRDefault="005B5BA6" w:rsidP="005B5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44C0E">
        <w:rPr>
          <w:sz w:val="28"/>
          <w:szCs w:val="28"/>
        </w:rPr>
        <w:t xml:space="preserve"> Гинекологическая  заболеваемость у детей </w:t>
      </w:r>
      <w:r>
        <w:rPr>
          <w:sz w:val="28"/>
          <w:szCs w:val="28"/>
        </w:rPr>
        <w:t xml:space="preserve"> и подростков в 2019г. составила </w:t>
      </w:r>
      <w:r w:rsidR="00FB2440">
        <w:rPr>
          <w:sz w:val="28"/>
          <w:szCs w:val="28"/>
        </w:rPr>
        <w:t xml:space="preserve">1738,2 на </w:t>
      </w:r>
      <w:proofErr w:type="gramStart"/>
      <w:r w:rsidR="00FB2440">
        <w:rPr>
          <w:sz w:val="28"/>
          <w:szCs w:val="28"/>
        </w:rPr>
        <w:t>100000</w:t>
      </w:r>
      <w:proofErr w:type="gramEnd"/>
      <w:r w:rsidR="00FB2440">
        <w:rPr>
          <w:sz w:val="28"/>
          <w:szCs w:val="28"/>
        </w:rPr>
        <w:t xml:space="preserve"> в том числе впервые выявленная – 1607,3. </w:t>
      </w:r>
      <w:r>
        <w:rPr>
          <w:sz w:val="28"/>
          <w:szCs w:val="28"/>
        </w:rPr>
        <w:t xml:space="preserve"> В </w:t>
      </w:r>
      <w:r w:rsidRPr="00E44C0E">
        <w:rPr>
          <w:sz w:val="28"/>
          <w:szCs w:val="28"/>
        </w:rPr>
        <w:t xml:space="preserve"> возрасте от </w:t>
      </w:r>
      <w:r>
        <w:rPr>
          <w:sz w:val="28"/>
          <w:szCs w:val="28"/>
        </w:rPr>
        <w:t>«</w:t>
      </w:r>
      <w:r w:rsidRPr="00E44C0E">
        <w:rPr>
          <w:sz w:val="28"/>
          <w:szCs w:val="28"/>
        </w:rPr>
        <w:t>0 до 14</w:t>
      </w:r>
      <w:r>
        <w:rPr>
          <w:sz w:val="28"/>
          <w:szCs w:val="28"/>
        </w:rPr>
        <w:t>»</w:t>
      </w:r>
      <w:r w:rsidRPr="00E44C0E">
        <w:rPr>
          <w:sz w:val="28"/>
          <w:szCs w:val="28"/>
        </w:rPr>
        <w:t xml:space="preserve"> лет </w:t>
      </w:r>
      <w:r>
        <w:rPr>
          <w:sz w:val="28"/>
          <w:szCs w:val="28"/>
        </w:rPr>
        <w:t xml:space="preserve">  заболеваемость </w:t>
      </w:r>
      <w:r w:rsidR="00FB2440">
        <w:rPr>
          <w:sz w:val="28"/>
          <w:szCs w:val="28"/>
        </w:rPr>
        <w:t>повысилась</w:t>
      </w:r>
      <w:r>
        <w:rPr>
          <w:sz w:val="28"/>
          <w:szCs w:val="28"/>
        </w:rPr>
        <w:t xml:space="preserve">  до  </w:t>
      </w:r>
      <w:r w:rsidR="00FB2440">
        <w:rPr>
          <w:sz w:val="28"/>
          <w:szCs w:val="28"/>
        </w:rPr>
        <w:t>1062,3</w:t>
      </w: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  </w:t>
      </w:r>
      <w:r>
        <w:rPr>
          <w:sz w:val="28"/>
          <w:szCs w:val="28"/>
        </w:rPr>
        <w:t>против 821,2 в 2018г</w:t>
      </w:r>
      <w:r w:rsidR="00FB2440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E44C0E">
        <w:rPr>
          <w:sz w:val="28"/>
          <w:szCs w:val="28"/>
        </w:rPr>
        <w:t>асстройств</w:t>
      </w:r>
      <w:r>
        <w:rPr>
          <w:sz w:val="28"/>
          <w:szCs w:val="28"/>
        </w:rPr>
        <w:t xml:space="preserve">а менструации   составили </w:t>
      </w:r>
      <w:r w:rsidR="00FB2440">
        <w:rPr>
          <w:sz w:val="28"/>
          <w:szCs w:val="28"/>
        </w:rPr>
        <w:t>1033,6</w:t>
      </w:r>
      <w:r>
        <w:rPr>
          <w:sz w:val="28"/>
          <w:szCs w:val="28"/>
        </w:rPr>
        <w:t xml:space="preserve"> </w:t>
      </w:r>
      <w:r w:rsidRPr="00E44C0E">
        <w:rPr>
          <w:sz w:val="28"/>
          <w:szCs w:val="28"/>
        </w:rPr>
        <w:t xml:space="preserve">против 200,0 </w:t>
      </w:r>
      <w:r>
        <w:rPr>
          <w:sz w:val="28"/>
          <w:szCs w:val="28"/>
        </w:rPr>
        <w:t xml:space="preserve"> в 2018г. Воспалительные заболевания – </w:t>
      </w:r>
      <w:r w:rsidR="00FB2440">
        <w:rPr>
          <w:sz w:val="28"/>
          <w:szCs w:val="28"/>
        </w:rPr>
        <w:t xml:space="preserve">470,9 против </w:t>
      </w:r>
      <w:r>
        <w:rPr>
          <w:sz w:val="28"/>
          <w:szCs w:val="28"/>
        </w:rPr>
        <w:t>227,8</w:t>
      </w:r>
      <w:r w:rsidR="00FB2440">
        <w:rPr>
          <w:sz w:val="28"/>
          <w:szCs w:val="28"/>
        </w:rPr>
        <w:t xml:space="preserve"> в 2018 году</w:t>
      </w:r>
      <w:r>
        <w:rPr>
          <w:sz w:val="28"/>
          <w:szCs w:val="28"/>
        </w:rPr>
        <w:t xml:space="preserve">. 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44C0E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заболеваемость </w:t>
      </w:r>
      <w:r w:rsidRPr="00E44C0E">
        <w:rPr>
          <w:sz w:val="28"/>
          <w:szCs w:val="28"/>
        </w:rPr>
        <w:t>впервые</w:t>
      </w:r>
      <w:r>
        <w:rPr>
          <w:sz w:val="28"/>
          <w:szCs w:val="28"/>
        </w:rPr>
        <w:t xml:space="preserve"> выявленная.</w:t>
      </w:r>
    </w:p>
    <w:p w:rsidR="005B5BA6" w:rsidRPr="00F803EF" w:rsidRDefault="005B5BA6" w:rsidP="00F80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44C0E">
        <w:rPr>
          <w:sz w:val="28"/>
          <w:szCs w:val="28"/>
        </w:rPr>
        <w:t xml:space="preserve">Гинекологическая заболеваемость у подростков </w:t>
      </w:r>
      <w:r>
        <w:rPr>
          <w:sz w:val="28"/>
          <w:szCs w:val="28"/>
        </w:rPr>
        <w:t xml:space="preserve">– </w:t>
      </w:r>
      <w:r w:rsidR="008D2216">
        <w:rPr>
          <w:sz w:val="28"/>
          <w:szCs w:val="28"/>
        </w:rPr>
        <w:t>5668,8</w:t>
      </w:r>
      <w:r>
        <w:rPr>
          <w:sz w:val="28"/>
          <w:szCs w:val="28"/>
        </w:rPr>
        <w:t xml:space="preserve"> против </w:t>
      </w:r>
      <w:r w:rsidRPr="00E44C0E">
        <w:rPr>
          <w:sz w:val="28"/>
          <w:szCs w:val="28"/>
        </w:rPr>
        <w:t>3794,9</w:t>
      </w:r>
      <w:r>
        <w:rPr>
          <w:sz w:val="28"/>
          <w:szCs w:val="28"/>
        </w:rPr>
        <w:t xml:space="preserve"> в 2018г</w:t>
      </w:r>
      <w:r w:rsidRPr="00E44C0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Расстройства менструаций составили </w:t>
      </w:r>
      <w:r w:rsidR="008D2216">
        <w:rPr>
          <w:sz w:val="28"/>
          <w:szCs w:val="28"/>
        </w:rPr>
        <w:t xml:space="preserve">3439,5 против </w:t>
      </w:r>
      <w:r>
        <w:rPr>
          <w:sz w:val="28"/>
          <w:szCs w:val="28"/>
        </w:rPr>
        <w:t xml:space="preserve">1633,4, в 2018г., воспалительные заболевания </w:t>
      </w:r>
      <w:r w:rsidR="008D2216">
        <w:rPr>
          <w:sz w:val="28"/>
          <w:szCs w:val="28"/>
        </w:rPr>
        <w:t>1146,5 против 574,7 в 2018 году.</w:t>
      </w:r>
      <w:r>
        <w:rPr>
          <w:sz w:val="28"/>
          <w:szCs w:val="28"/>
        </w:rPr>
        <w:t xml:space="preserve"> Систематически проводимые профилактические осмотры детей и подростков способствуют раннему и своевременному выявлению гинекологических заболеваний.    Пациенты с выявленной патологией подлежат динамическому наблюдению</w:t>
      </w:r>
      <w:r w:rsidRPr="00C634B0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специалистами кабинета охраны репродуктивного здоровья и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проведению реабилитационного </w:t>
      </w:r>
      <w:proofErr w:type="gramStart"/>
      <w:r>
        <w:rPr>
          <w:sz w:val="28"/>
          <w:szCs w:val="28"/>
        </w:rPr>
        <w:t>лечения</w:t>
      </w:r>
      <w:proofErr w:type="gramEnd"/>
      <w:r>
        <w:rPr>
          <w:sz w:val="28"/>
          <w:szCs w:val="28"/>
        </w:rPr>
        <w:t xml:space="preserve"> как в амбулаторных  условиях, так и в условиях  круглосуточного и дневного стационара, а также в санаториях местного и федерального значения. </w:t>
      </w:r>
      <w:r w:rsidRPr="00E44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818B3" w:rsidRPr="008D2216" w:rsidRDefault="006515CA" w:rsidP="00877C00">
      <w:pPr>
        <w:spacing w:line="240" w:lineRule="auto"/>
        <w:jc w:val="both"/>
        <w:rPr>
          <w:rFonts w:cs="Times New Roman"/>
          <w:b/>
          <w:bCs/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8D2216">
        <w:rPr>
          <w:rFonts w:cs="Times New Roman"/>
          <w:sz w:val="28"/>
          <w:szCs w:val="28"/>
        </w:rPr>
        <w:t xml:space="preserve">Таблица </w:t>
      </w:r>
      <w:r w:rsidR="00F5099E" w:rsidRPr="008D2216">
        <w:rPr>
          <w:rFonts w:cs="Times New Roman"/>
          <w:sz w:val="28"/>
          <w:szCs w:val="28"/>
        </w:rPr>
        <w:t>№6</w:t>
      </w:r>
    </w:p>
    <w:tbl>
      <w:tblPr>
        <w:tblW w:w="9680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2"/>
        <w:gridCol w:w="1990"/>
        <w:gridCol w:w="230"/>
        <w:gridCol w:w="904"/>
        <w:gridCol w:w="315"/>
        <w:gridCol w:w="950"/>
        <w:gridCol w:w="1280"/>
        <w:gridCol w:w="1200"/>
        <w:gridCol w:w="130"/>
        <w:gridCol w:w="1070"/>
        <w:gridCol w:w="130"/>
        <w:gridCol w:w="864"/>
        <w:gridCol w:w="395"/>
        <w:gridCol w:w="130"/>
      </w:tblGrid>
      <w:tr w:rsidR="006515CA" w:rsidRPr="00F803EF" w:rsidTr="00453B4D">
        <w:trPr>
          <w:gridBefore w:val="1"/>
          <w:gridAfter w:val="1"/>
          <w:wBefore w:w="92" w:type="dxa"/>
          <w:wAfter w:w="130" w:type="dxa"/>
          <w:trHeight w:val="65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8D2216">
              <w:rPr>
                <w:rFonts w:cs="Times New Roman"/>
                <w:bCs/>
                <w:sz w:val="24"/>
                <w:szCs w:val="24"/>
              </w:rPr>
              <w:t>Нозология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8D2216">
              <w:rPr>
                <w:rFonts w:cs="Times New Roman"/>
                <w:bCs/>
                <w:sz w:val="24"/>
                <w:szCs w:val="24"/>
              </w:rPr>
              <w:t>Заболеваемость на 100000 населения</w:t>
            </w:r>
          </w:p>
        </w:tc>
        <w:tc>
          <w:tcPr>
            <w:tcW w:w="3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cs="Times New Roman"/>
              </w:rPr>
            </w:pPr>
            <w:r w:rsidRPr="008D2216">
              <w:rPr>
                <w:rFonts w:cs="Times New Roman"/>
              </w:rPr>
              <w:t xml:space="preserve">Впервые </w:t>
            </w:r>
            <w:proofErr w:type="gramStart"/>
            <w:r w:rsidRPr="008D2216">
              <w:rPr>
                <w:rFonts w:cs="Times New Roman"/>
              </w:rPr>
              <w:t>выявленная</w:t>
            </w:r>
            <w:proofErr w:type="gramEnd"/>
            <w:r w:rsidRPr="008D2216">
              <w:rPr>
                <w:rFonts w:cs="Times New Roman"/>
              </w:rPr>
              <w:t xml:space="preserve"> на 100000 населения</w:t>
            </w:r>
          </w:p>
        </w:tc>
      </w:tr>
      <w:tr w:rsidR="006515CA" w:rsidRPr="00F803EF" w:rsidTr="00453B4D">
        <w:trPr>
          <w:gridBefore w:val="1"/>
          <w:wBefore w:w="92" w:type="dxa"/>
          <w:trHeight w:val="590"/>
        </w:trPr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8D2216">
              <w:rPr>
                <w:rFonts w:cs="Times New Roman"/>
                <w:bCs/>
                <w:sz w:val="24"/>
                <w:szCs w:val="24"/>
              </w:rPr>
              <w:t>женщины</w:t>
            </w: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8D2216">
              <w:rPr>
                <w:rFonts w:cs="Times New Roman"/>
                <w:bCs/>
                <w:sz w:val="24"/>
                <w:szCs w:val="24"/>
              </w:rPr>
              <w:t>Дети от 0 до 14 лет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8D2216">
              <w:rPr>
                <w:rFonts w:cs="Times New Roman"/>
                <w:bCs/>
                <w:sz w:val="24"/>
                <w:szCs w:val="24"/>
              </w:rPr>
              <w:t>Подростки 15-17 лет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bCs/>
                <w:sz w:val="24"/>
                <w:szCs w:val="24"/>
              </w:rPr>
              <w:t>женщины</w:t>
            </w:r>
          </w:p>
        </w:tc>
        <w:tc>
          <w:tcPr>
            <w:tcW w:w="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bCs/>
                <w:sz w:val="24"/>
                <w:szCs w:val="24"/>
              </w:rPr>
              <w:t>Дети от 0 до 14 лет</w:t>
            </w:r>
          </w:p>
        </w:tc>
        <w:tc>
          <w:tcPr>
            <w:tcW w:w="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cs="Times New Roman"/>
              </w:rPr>
            </w:pPr>
          </w:p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bCs/>
                <w:sz w:val="24"/>
                <w:szCs w:val="24"/>
              </w:rPr>
              <w:t>Подростки 15-17 лет</w:t>
            </w:r>
          </w:p>
        </w:tc>
        <w:tc>
          <w:tcPr>
            <w:tcW w:w="130" w:type="dxa"/>
            <w:vMerge w:val="restart"/>
            <w:shd w:val="clear" w:color="auto" w:fill="auto"/>
          </w:tcPr>
          <w:p w:rsidR="006515CA" w:rsidRPr="00F803EF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515CA" w:rsidRPr="00F803EF" w:rsidTr="00453B4D">
        <w:trPr>
          <w:gridBefore w:val="1"/>
          <w:wBefore w:w="92" w:type="dxa"/>
          <w:trHeight w:val="26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0" w:type="dxa"/>
            <w:vMerge/>
            <w:shd w:val="clear" w:color="auto" w:fill="auto"/>
          </w:tcPr>
          <w:p w:rsidR="006515CA" w:rsidRPr="00F803EF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515CA" w:rsidRPr="00F803EF" w:rsidTr="00453B4D">
        <w:trPr>
          <w:gridBefore w:val="1"/>
          <w:wBefore w:w="92" w:type="dxa"/>
          <w:trHeight w:val="345"/>
        </w:trPr>
        <w:tc>
          <w:tcPr>
            <w:tcW w:w="199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МПС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453B4D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5</w:t>
            </w:r>
            <w:r w:rsidR="00C324A4" w:rsidRPr="008D2216">
              <w:rPr>
                <w:rFonts w:cs="Times New Roman"/>
                <w:sz w:val="24"/>
                <w:szCs w:val="24"/>
              </w:rPr>
              <w:t>802,6,</w:t>
            </w:r>
          </w:p>
          <w:p w:rsidR="00453B4D" w:rsidRPr="008D2216" w:rsidRDefault="00453B4D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EC49C6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1062,3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453B4D" w:rsidP="00EC49C6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 xml:space="preserve"> </w:t>
            </w:r>
            <w:r w:rsidR="00EC49C6" w:rsidRPr="008D2216">
              <w:rPr>
                <w:rFonts w:cs="Times New Roman"/>
                <w:sz w:val="24"/>
                <w:szCs w:val="24"/>
              </w:rPr>
              <w:t>5668,8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453B4D" w:rsidP="00C324A4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3</w:t>
            </w:r>
            <w:r w:rsidR="00C324A4" w:rsidRPr="008D2216">
              <w:rPr>
                <w:rFonts w:cs="Times New Roman"/>
                <w:sz w:val="24"/>
                <w:szCs w:val="24"/>
              </w:rPr>
              <w:t>692,3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EC49C6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1029,5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EC49C6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4968,2</w:t>
            </w:r>
          </w:p>
        </w:tc>
        <w:tc>
          <w:tcPr>
            <w:tcW w:w="130" w:type="dxa"/>
            <w:shd w:val="clear" w:color="auto" w:fill="auto"/>
          </w:tcPr>
          <w:p w:rsidR="006515CA" w:rsidRPr="00F803EF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515CA" w:rsidRPr="00F803EF" w:rsidTr="00453B4D">
        <w:trPr>
          <w:gridBefore w:val="1"/>
          <w:wBefore w:w="92" w:type="dxa"/>
        </w:trPr>
        <w:tc>
          <w:tcPr>
            <w:tcW w:w="199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D2216">
              <w:rPr>
                <w:rFonts w:cs="Times New Roman"/>
                <w:sz w:val="24"/>
                <w:szCs w:val="24"/>
              </w:rPr>
              <w:t>Восп</w:t>
            </w:r>
            <w:proofErr w:type="spellEnd"/>
            <w:r w:rsidRPr="008D2216">
              <w:rPr>
                <w:rFonts w:cs="Times New Roman"/>
                <w:sz w:val="24"/>
                <w:szCs w:val="24"/>
              </w:rPr>
              <w:t>. заболевания, в том числе: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453B4D" w:rsidP="00C324A4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1</w:t>
            </w:r>
            <w:r w:rsidR="00C324A4" w:rsidRPr="008D2216">
              <w:rPr>
                <w:rFonts w:cs="Times New Roman"/>
                <w:sz w:val="24"/>
                <w:szCs w:val="24"/>
              </w:rPr>
              <w:t>707,4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EC49C6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470,9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453B4D" w:rsidP="00EC49C6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 xml:space="preserve">  </w:t>
            </w:r>
            <w:r w:rsidR="00EC49C6" w:rsidRPr="008D2216">
              <w:rPr>
                <w:rFonts w:cs="Times New Roman"/>
                <w:sz w:val="24"/>
                <w:szCs w:val="24"/>
              </w:rPr>
              <w:t>1146,5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C324A4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1484,4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EC49C6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470,9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EC49C6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1082,8</w:t>
            </w:r>
          </w:p>
        </w:tc>
        <w:tc>
          <w:tcPr>
            <w:tcW w:w="130" w:type="dxa"/>
            <w:shd w:val="clear" w:color="auto" w:fill="auto"/>
          </w:tcPr>
          <w:p w:rsidR="006515CA" w:rsidRPr="00F803EF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515CA" w:rsidRPr="00F803EF" w:rsidTr="00453B4D">
        <w:trPr>
          <w:gridBefore w:val="1"/>
          <w:gridAfter w:val="1"/>
          <w:wBefore w:w="92" w:type="dxa"/>
          <w:wAfter w:w="130" w:type="dxa"/>
        </w:trPr>
        <w:tc>
          <w:tcPr>
            <w:tcW w:w="199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Сальпингит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C324A4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326,1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453B4D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453B4D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 xml:space="preserve">      </w:t>
            </w:r>
            <w:r w:rsidR="00EC49C6" w:rsidRPr="008D2216">
              <w:rPr>
                <w:rFonts w:cs="Times New Roman"/>
                <w:sz w:val="24"/>
                <w:szCs w:val="24"/>
              </w:rPr>
              <w:t>63,7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C324A4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183,7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8D6E3B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8D6E3B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EC49C6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63,7</w:t>
            </w:r>
          </w:p>
        </w:tc>
      </w:tr>
      <w:tr w:rsidR="006515CA" w:rsidRPr="00F803EF" w:rsidTr="00453B4D">
        <w:trPr>
          <w:gridBefore w:val="1"/>
          <w:gridAfter w:val="1"/>
          <w:wBefore w:w="92" w:type="dxa"/>
          <w:wAfter w:w="130" w:type="dxa"/>
        </w:trPr>
        <w:tc>
          <w:tcPr>
            <w:tcW w:w="199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D2216">
              <w:rPr>
                <w:rFonts w:cs="Times New Roman"/>
                <w:sz w:val="24"/>
                <w:szCs w:val="24"/>
              </w:rPr>
              <w:t>Эндометриоз</w:t>
            </w:r>
            <w:proofErr w:type="spellEnd"/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C324A4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436,7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CA" w:rsidRPr="008D2216" w:rsidRDefault="00453B4D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C324A4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2216">
              <w:rPr>
                <w:rFonts w:cs="Times New Roman"/>
                <w:sz w:val="24"/>
                <w:szCs w:val="24"/>
              </w:rPr>
              <w:t>256,8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515CA" w:rsidRPr="008D2216" w:rsidRDefault="006515CA" w:rsidP="00877C00">
            <w:pPr>
              <w:pStyle w:val="ac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E7ADA" w:rsidRPr="00F803EF" w:rsidTr="00453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2" w:type="dxa"/>
          <w:wAfter w:w="130" w:type="dxa"/>
          <w:trHeight w:val="520"/>
        </w:trPr>
        <w:tc>
          <w:tcPr>
            <w:tcW w:w="1990" w:type="dxa"/>
          </w:tcPr>
          <w:p w:rsidR="006E7ADA" w:rsidRPr="008D2216" w:rsidRDefault="006E7ADA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br w:type="page"/>
              <w:t>Эрозии</w:t>
            </w:r>
          </w:p>
        </w:tc>
        <w:tc>
          <w:tcPr>
            <w:tcW w:w="1134" w:type="dxa"/>
            <w:gridSpan w:val="2"/>
          </w:tcPr>
          <w:p w:rsidR="006E7ADA" w:rsidRPr="008D2216" w:rsidRDefault="00C324A4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1177,0</w:t>
            </w:r>
          </w:p>
        </w:tc>
        <w:tc>
          <w:tcPr>
            <w:tcW w:w="1265" w:type="dxa"/>
            <w:gridSpan w:val="2"/>
          </w:tcPr>
          <w:p w:rsidR="006E7ADA" w:rsidRPr="008D2216" w:rsidRDefault="00453B4D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 xml:space="preserve"> -</w:t>
            </w:r>
          </w:p>
        </w:tc>
        <w:tc>
          <w:tcPr>
            <w:tcW w:w="1280" w:type="dxa"/>
          </w:tcPr>
          <w:p w:rsidR="006E7ADA" w:rsidRPr="008D2216" w:rsidRDefault="00453B4D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 xml:space="preserve">      -</w:t>
            </w:r>
          </w:p>
        </w:tc>
        <w:tc>
          <w:tcPr>
            <w:tcW w:w="1200" w:type="dxa"/>
          </w:tcPr>
          <w:p w:rsidR="006E7ADA" w:rsidRPr="008D2216" w:rsidRDefault="00C324A4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603,5</w:t>
            </w:r>
          </w:p>
        </w:tc>
        <w:tc>
          <w:tcPr>
            <w:tcW w:w="1200" w:type="dxa"/>
            <w:gridSpan w:val="2"/>
          </w:tcPr>
          <w:p w:rsidR="006E7ADA" w:rsidRPr="008D2216" w:rsidRDefault="008D6E3B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-</w:t>
            </w:r>
          </w:p>
        </w:tc>
        <w:tc>
          <w:tcPr>
            <w:tcW w:w="1389" w:type="dxa"/>
            <w:gridSpan w:val="3"/>
          </w:tcPr>
          <w:p w:rsidR="006E7ADA" w:rsidRPr="008D2216" w:rsidRDefault="008D6E3B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-</w:t>
            </w:r>
          </w:p>
        </w:tc>
      </w:tr>
      <w:tr w:rsidR="006E7ADA" w:rsidRPr="00F803EF" w:rsidTr="00453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2" w:type="dxa"/>
          <w:wAfter w:w="130" w:type="dxa"/>
          <w:trHeight w:val="460"/>
        </w:trPr>
        <w:tc>
          <w:tcPr>
            <w:tcW w:w="1990" w:type="dxa"/>
          </w:tcPr>
          <w:p w:rsidR="006E7ADA" w:rsidRPr="008D2216" w:rsidRDefault="006E7ADA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Расстройство менструации</w:t>
            </w:r>
          </w:p>
        </w:tc>
        <w:tc>
          <w:tcPr>
            <w:tcW w:w="1134" w:type="dxa"/>
            <w:gridSpan w:val="2"/>
          </w:tcPr>
          <w:p w:rsidR="006E7ADA" w:rsidRPr="008D2216" w:rsidRDefault="00C324A4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1866,8</w:t>
            </w:r>
          </w:p>
        </w:tc>
        <w:tc>
          <w:tcPr>
            <w:tcW w:w="1265" w:type="dxa"/>
            <w:gridSpan w:val="2"/>
          </w:tcPr>
          <w:p w:rsidR="006E7ADA" w:rsidRPr="008D2216" w:rsidRDefault="00EC49C6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1033,6</w:t>
            </w:r>
          </w:p>
        </w:tc>
        <w:tc>
          <w:tcPr>
            <w:tcW w:w="1280" w:type="dxa"/>
          </w:tcPr>
          <w:p w:rsidR="006E7ADA" w:rsidRPr="008D2216" w:rsidRDefault="00EC49C6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3439,5</w:t>
            </w:r>
          </w:p>
        </w:tc>
        <w:tc>
          <w:tcPr>
            <w:tcW w:w="1200" w:type="dxa"/>
          </w:tcPr>
          <w:p w:rsidR="006E7ADA" w:rsidRPr="008D2216" w:rsidRDefault="00C324A4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939,6</w:t>
            </w:r>
          </w:p>
        </w:tc>
        <w:tc>
          <w:tcPr>
            <w:tcW w:w="1200" w:type="dxa"/>
            <w:gridSpan w:val="2"/>
          </w:tcPr>
          <w:p w:rsidR="006E7ADA" w:rsidRPr="008D2216" w:rsidRDefault="00EC49C6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1033,6</w:t>
            </w:r>
          </w:p>
        </w:tc>
        <w:tc>
          <w:tcPr>
            <w:tcW w:w="1389" w:type="dxa"/>
            <w:gridSpan w:val="3"/>
          </w:tcPr>
          <w:p w:rsidR="006E7ADA" w:rsidRPr="008D2216" w:rsidRDefault="00EC49C6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3057,3</w:t>
            </w:r>
          </w:p>
        </w:tc>
      </w:tr>
      <w:tr w:rsidR="00C324A4" w:rsidRPr="00F803EF" w:rsidTr="00453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2" w:type="dxa"/>
          <w:wAfter w:w="130" w:type="dxa"/>
          <w:trHeight w:val="460"/>
        </w:trPr>
        <w:tc>
          <w:tcPr>
            <w:tcW w:w="1990" w:type="dxa"/>
          </w:tcPr>
          <w:p w:rsidR="00C324A4" w:rsidRPr="008D2216" w:rsidRDefault="00C324A4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Бесплодие у женщин</w:t>
            </w:r>
          </w:p>
        </w:tc>
        <w:tc>
          <w:tcPr>
            <w:tcW w:w="1134" w:type="dxa"/>
            <w:gridSpan w:val="2"/>
          </w:tcPr>
          <w:p w:rsidR="00C324A4" w:rsidRPr="008D2216" w:rsidRDefault="00C324A4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148-607,2</w:t>
            </w:r>
          </w:p>
        </w:tc>
        <w:tc>
          <w:tcPr>
            <w:tcW w:w="1265" w:type="dxa"/>
            <w:gridSpan w:val="2"/>
          </w:tcPr>
          <w:p w:rsidR="00C324A4" w:rsidRPr="008D2216" w:rsidRDefault="00C324A4" w:rsidP="00877C00">
            <w:pPr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1280" w:type="dxa"/>
          </w:tcPr>
          <w:p w:rsidR="00C324A4" w:rsidRPr="008D2216" w:rsidRDefault="00C324A4" w:rsidP="00877C00">
            <w:pPr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1200" w:type="dxa"/>
          </w:tcPr>
          <w:p w:rsidR="00C324A4" w:rsidRPr="008D2216" w:rsidRDefault="00C324A4" w:rsidP="00877C00">
            <w:pPr>
              <w:spacing w:line="240" w:lineRule="auto"/>
              <w:jc w:val="both"/>
              <w:rPr>
                <w:rFonts w:cs="Times New Roman"/>
              </w:rPr>
            </w:pPr>
            <w:r w:rsidRPr="008D2216">
              <w:rPr>
                <w:rFonts w:cs="Times New Roman"/>
              </w:rPr>
              <w:t>90-369,3</w:t>
            </w:r>
          </w:p>
        </w:tc>
        <w:tc>
          <w:tcPr>
            <w:tcW w:w="1200" w:type="dxa"/>
            <w:gridSpan w:val="2"/>
          </w:tcPr>
          <w:p w:rsidR="00C324A4" w:rsidRPr="008D2216" w:rsidRDefault="00C324A4" w:rsidP="00877C00">
            <w:pPr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1389" w:type="dxa"/>
            <w:gridSpan w:val="3"/>
          </w:tcPr>
          <w:p w:rsidR="00C324A4" w:rsidRPr="008D2216" w:rsidRDefault="00C324A4" w:rsidP="00877C00">
            <w:pPr>
              <w:spacing w:line="240" w:lineRule="auto"/>
              <w:jc w:val="both"/>
              <w:rPr>
                <w:rFonts w:cs="Times New Roman"/>
              </w:rPr>
            </w:pPr>
          </w:p>
        </w:tc>
      </w:tr>
      <w:tr w:rsidR="006515CA" w:rsidRPr="00877C00" w:rsidTr="006E7ADA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00"/>
        </w:trPr>
        <w:tc>
          <w:tcPr>
            <w:tcW w:w="9155" w:type="dxa"/>
            <w:gridSpan w:val="12"/>
          </w:tcPr>
          <w:p w:rsidR="006515CA" w:rsidRPr="00877C00" w:rsidRDefault="006515CA" w:rsidP="00877C00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631B06" w:rsidRDefault="00031499" w:rsidP="00631B06">
      <w:pPr>
        <w:widowControl/>
        <w:suppressAutoHyphens w:val="0"/>
        <w:autoSpaceDE w:val="0"/>
        <w:autoSpaceDN w:val="0"/>
        <w:adjustRightInd w:val="0"/>
        <w:spacing w:before="280" w:after="230" w:line="240" w:lineRule="auto"/>
        <w:textAlignment w:val="auto"/>
        <w:rPr>
          <w:rFonts w:eastAsia="Times New Roman" w:cs="Times New Roman"/>
          <w:b/>
          <w:bCs/>
          <w:color w:val="000000"/>
          <w:kern w:val="0"/>
          <w:sz w:val="28"/>
          <w:szCs w:val="28"/>
          <w:highlight w:val="white"/>
          <w:lang w:eastAsia="ru-RU" w:bidi="ar-SA"/>
        </w:rPr>
      </w:pPr>
      <w:r w:rsidRPr="00877C00">
        <w:rPr>
          <w:rFonts w:cs="Times New Roman"/>
          <w:b/>
          <w:bCs/>
          <w:sz w:val="28"/>
          <w:szCs w:val="28"/>
        </w:rPr>
        <w:lastRenderedPageBreak/>
        <w:t>П</w:t>
      </w:r>
      <w:r w:rsidR="006E00E3" w:rsidRPr="00877C00">
        <w:rPr>
          <w:rFonts w:cs="Times New Roman"/>
          <w:b/>
          <w:bCs/>
          <w:sz w:val="28"/>
          <w:szCs w:val="28"/>
        </w:rPr>
        <w:t>р</w:t>
      </w:r>
      <w:r w:rsidRPr="00877C00">
        <w:rPr>
          <w:rFonts w:cs="Times New Roman"/>
          <w:b/>
          <w:bCs/>
          <w:sz w:val="28"/>
          <w:szCs w:val="28"/>
        </w:rPr>
        <w:t>офилактические осмотры</w:t>
      </w:r>
      <w:r w:rsidR="00631B06" w:rsidRPr="00631B06">
        <w:rPr>
          <w:rFonts w:eastAsia="Times New Roman" w:cs="Times New Roman"/>
          <w:b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 </w:t>
      </w:r>
    </w:p>
    <w:p w:rsid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</w:pPr>
      <w:r w:rsidRPr="00631B06">
        <w:rPr>
          <w:rFonts w:eastAsia="Times New Roman" w:cs="Times New Roman"/>
          <w:b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      </w:t>
      </w: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   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За 12 месяца 2019 года профилактический осмотр проведен 21453 детям (95,2 %), при годовом плане - 22529 человек.  Осмотры, в зависимости от возраста, проводились детям образовательных учреждений и неорганизованным детям бригадой  врачей- специалистов и педиатром с лабораторными и инструментальными обследованиями. Осмотрено школьников  и студентов в 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г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. Кузнецке и Кузнецком районе 12675 человек — 98,9 % от плана. Детей до года осмотрено - 1501 человек.</w:t>
      </w:r>
    </w:p>
    <w:p w:rsid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</w:pP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В структуре выявленных заболеваний у детей в возрасте от 0 до 17 лет включительно, впервые зарегистрировано —6821 заболеваний. По результатам профилактических осмотров взято под </w:t>
      </w: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«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Д</w:t>
      </w: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»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наблюдение 1692 человека.</w:t>
      </w:r>
    </w:p>
    <w:p w:rsid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</w:pP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 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На II этап  для осмотра врачами специалистами (кардиолог, эндокринолог, гастроэнтеролог) направлено  42 человека.</w:t>
      </w:r>
    </w:p>
    <w:p w:rsid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Из числа осмотренных  детей 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с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:</w:t>
      </w:r>
    </w:p>
    <w:p w:rsid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highlight w:val="white"/>
          <w:lang w:val="en-US" w:eastAsia="ru-RU" w:bidi="ar-SA"/>
        </w:rPr>
        <w:t>I</w:t>
      </w:r>
      <w:r w:rsidRPr="00631B06"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>группой здоровья – 4791 - 22</w:t>
      </w:r>
      <w:proofErr w:type="gramStart"/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>,3</w:t>
      </w:r>
      <w:proofErr w:type="gramEnd"/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 xml:space="preserve"> %</w:t>
      </w:r>
    </w:p>
    <w:p w:rsid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highlight w:val="white"/>
          <w:lang w:val="en-US" w:eastAsia="ru-RU" w:bidi="ar-SA"/>
        </w:rPr>
        <w:t>II</w:t>
      </w:r>
      <w:r w:rsidRPr="00631B06"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>группой здоровья -12942 - 60</w:t>
      </w:r>
      <w:proofErr w:type="gramStart"/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>,3</w:t>
      </w:r>
      <w:proofErr w:type="gramEnd"/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 xml:space="preserve"> %</w:t>
      </w:r>
    </w:p>
    <w:p w:rsid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highlight w:val="white"/>
          <w:lang w:val="en-US" w:eastAsia="ru-RU" w:bidi="ar-SA"/>
        </w:rPr>
        <w:t>III</w:t>
      </w:r>
      <w:r w:rsidRPr="00631B06"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>группой здоровья – 3195 - 14</w:t>
      </w:r>
      <w:proofErr w:type="gramStart"/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>,9</w:t>
      </w:r>
      <w:proofErr w:type="gramEnd"/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 xml:space="preserve"> %</w:t>
      </w:r>
    </w:p>
    <w:p w:rsid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highlight w:val="white"/>
          <w:lang w:val="en-US" w:eastAsia="ru-RU" w:bidi="ar-SA"/>
        </w:rPr>
        <w:t>IV</w:t>
      </w:r>
      <w:r w:rsidRPr="00631B06"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>группой здоровья -92 - 0</w:t>
      </w:r>
      <w:proofErr w:type="gramStart"/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>,4</w:t>
      </w:r>
      <w:proofErr w:type="gramEnd"/>
      <w:r>
        <w:rPr>
          <w:rFonts w:eastAsia="Times New Roman" w:cs="Times New Roman"/>
          <w:kern w:val="0"/>
          <w:sz w:val="28"/>
          <w:szCs w:val="28"/>
          <w:highlight w:val="white"/>
          <w:lang w:eastAsia="ru-RU" w:bidi="ar-SA"/>
        </w:rPr>
        <w:t xml:space="preserve"> %</w:t>
      </w:r>
    </w:p>
    <w:p w:rsid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en-US" w:eastAsia="ru-RU" w:bidi="ar-SA"/>
        </w:rPr>
        <w:t>V</w:t>
      </w: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группой здоровья -433 - 2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,0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 %</w:t>
      </w:r>
    </w:p>
    <w:p w:rsid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</w:pP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Рекомендовано лечение в стационарных учреждениях и в условиях дневного стационара - 408 детям, получили - 78,2 % детей. В условиях дневного стационара пролечено   542  ребенка. Санаторно-курортное  оздоровление получили   1103   ребенка.  В санаториях местного значения оздоровлено 868 детей (санатории </w:t>
      </w: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«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Надежда</w:t>
      </w: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», «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Нива»)</w:t>
      </w: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 федерального значения - 60 детей, по линии социальных  защиты - 109  детей.  Самостоятельно приобрели путевки родители 60 детям, по линии ФСС получили оздоровление 6 детей.</w:t>
      </w:r>
    </w:p>
    <w:p w:rsid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</w:pP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  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Осмотрено детей-сирот, усыновленных, удочеренных  26</w:t>
      </w:r>
      <w:r w:rsidR="005630A3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1 человек -100,38 % от плана, (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план — 260чел.).</w:t>
      </w:r>
    </w:p>
    <w:p w:rsidR="00631B06" w:rsidRPr="00631B06" w:rsidRDefault="00631B06" w:rsidP="00631B0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</w:pPr>
      <w:r w:rsidRPr="00631B06"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Осмотрено  детей-сирот, пребывающих в стационарных учреждениях 253 человек  - 100,8% от плана 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 xml:space="preserve">( 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eastAsia="ru-RU" w:bidi="ar-SA"/>
        </w:rPr>
        <w:t>план 251чел.).</w:t>
      </w:r>
    </w:p>
    <w:p w:rsidR="0007405D" w:rsidRPr="00877C00" w:rsidRDefault="0007405D" w:rsidP="00877C00">
      <w:pPr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Style w:val="1"/>
          <w:rFonts w:cs="Times New Roman"/>
          <w:b/>
          <w:sz w:val="28"/>
          <w:szCs w:val="28"/>
        </w:rPr>
        <w:t>Диспансерное наблюдение</w:t>
      </w:r>
    </w:p>
    <w:p w:rsidR="005630A3" w:rsidRPr="008F6854" w:rsidRDefault="005630A3" w:rsidP="003E437C">
      <w:pPr>
        <w:spacing w:line="240" w:lineRule="auto"/>
        <w:jc w:val="both"/>
        <w:rPr>
          <w:rStyle w:val="1"/>
          <w:rFonts w:cs="Times New Roman"/>
          <w:sz w:val="28"/>
          <w:szCs w:val="28"/>
        </w:rPr>
      </w:pPr>
      <w:r w:rsidRPr="008F6854">
        <w:rPr>
          <w:rStyle w:val="1"/>
          <w:rFonts w:cs="Times New Roman"/>
          <w:sz w:val="28"/>
          <w:szCs w:val="28"/>
        </w:rPr>
        <w:t xml:space="preserve">По городу Кузнецку и Кузнецкому району </w:t>
      </w:r>
      <w:proofErr w:type="gramStart"/>
      <w:r w:rsidRPr="008F6854">
        <w:rPr>
          <w:rStyle w:val="1"/>
          <w:rFonts w:cs="Times New Roman"/>
          <w:sz w:val="28"/>
          <w:szCs w:val="28"/>
        </w:rPr>
        <w:t>на конец</w:t>
      </w:r>
      <w:proofErr w:type="gramEnd"/>
      <w:r w:rsidRPr="008F6854">
        <w:rPr>
          <w:rStyle w:val="1"/>
          <w:rFonts w:cs="Times New Roman"/>
          <w:sz w:val="28"/>
          <w:szCs w:val="28"/>
        </w:rPr>
        <w:t xml:space="preserve">  2019 года состоит на диспансерном учете 9384 человек, из них 7387  детей и 1997 подростков зарегистрировано  - (2018г. – 4806, 2017г. -7216, 2016г. -7231). Из них детей по городу — 5883 (2018г. – 3788, 2017г. -5727, 2016г. - 5744), по  району — 1504 (2018г. – 1018, 2017г. – 1489, 2016г. - 1487). Подростков  - 1997  (2018г. – 1261, 2017г. – 1818, 2016г. - 1821), из них  городу —  1522 (2018г. – 937, 2017г. – 1418, 2016г. - 1434), по району — 475 (2018г. – 324, 2017г. – 400, 2016г. - 387).     Анализируя состояние диспансеризации детей с хроническими заболеваниями, нужно  отметить, что  показатель  полноты охвата диспансеризацией детей и подростков  в 2019 году повысился и составил  — 42432,7 против 39897,8 в 2018г., 39602 в 2017г. и 39644,4 в 2016г. </w:t>
      </w:r>
    </w:p>
    <w:p w:rsidR="005630A3" w:rsidRPr="008F6854" w:rsidRDefault="0088243E" w:rsidP="003E437C">
      <w:pPr>
        <w:spacing w:line="240" w:lineRule="auto"/>
        <w:jc w:val="both"/>
        <w:rPr>
          <w:rStyle w:val="1"/>
          <w:rFonts w:cs="Times New Roman"/>
          <w:sz w:val="28"/>
          <w:szCs w:val="28"/>
        </w:rPr>
      </w:pPr>
      <w:r>
        <w:rPr>
          <w:rStyle w:val="1"/>
          <w:rFonts w:cs="Times New Roman"/>
          <w:sz w:val="28"/>
          <w:szCs w:val="28"/>
        </w:rPr>
        <w:t>У детей    39</w:t>
      </w:r>
      <w:r w:rsidR="005630A3" w:rsidRPr="008F6854">
        <w:rPr>
          <w:rStyle w:val="1"/>
          <w:rFonts w:cs="Times New Roman"/>
          <w:sz w:val="28"/>
          <w:szCs w:val="28"/>
        </w:rPr>
        <w:t>163,4 против 37025,1 в 2018г., в том числе по городу 44966,4 против 42904,4 в 2018г., 45495,1 в 2017г.</w:t>
      </w:r>
      <w:r w:rsidR="005630A3" w:rsidRPr="008F6854">
        <w:rPr>
          <w:rStyle w:val="1"/>
          <w:rFonts w:cs="Times New Roman"/>
          <w:color w:val="000000"/>
          <w:sz w:val="28"/>
          <w:szCs w:val="28"/>
        </w:rPr>
        <w:t xml:space="preserve"> и 31436,9 </w:t>
      </w:r>
      <w:proofErr w:type="gramStart"/>
      <w:r w:rsidR="005630A3" w:rsidRPr="008F6854">
        <w:rPr>
          <w:rStyle w:val="1"/>
          <w:rFonts w:cs="Times New Roman"/>
          <w:color w:val="000000"/>
          <w:sz w:val="28"/>
          <w:szCs w:val="28"/>
        </w:rPr>
        <w:t>в</w:t>
      </w:r>
      <w:proofErr w:type="gramEnd"/>
      <w:r w:rsidR="005630A3" w:rsidRPr="008F6854">
        <w:rPr>
          <w:rStyle w:val="1"/>
          <w:rFonts w:cs="Times New Roman"/>
          <w:color w:val="000000"/>
          <w:sz w:val="28"/>
          <w:szCs w:val="28"/>
        </w:rPr>
        <w:t xml:space="preserve"> 2016г.,</w:t>
      </w:r>
      <w:r w:rsidR="005630A3" w:rsidRPr="008F6854">
        <w:rPr>
          <w:rStyle w:val="1"/>
          <w:rFonts w:cs="Times New Roman"/>
          <w:sz w:val="28"/>
          <w:szCs w:val="28"/>
        </w:rPr>
        <w:t xml:space="preserve"> по району — 26025,3 </w:t>
      </w:r>
      <w:r w:rsidR="005630A3" w:rsidRPr="008F6854">
        <w:rPr>
          <w:rStyle w:val="1"/>
          <w:rFonts w:cs="Times New Roman"/>
          <w:sz w:val="28"/>
          <w:szCs w:val="28"/>
        </w:rPr>
        <w:lastRenderedPageBreak/>
        <w:t xml:space="preserve">против 23932,3 в 2018г., 26579,4 в 2017г. и 30731,4 в 2016г. </w:t>
      </w:r>
    </w:p>
    <w:p w:rsidR="005630A3" w:rsidRPr="008F6854" w:rsidRDefault="005630A3" w:rsidP="003E437C">
      <w:pPr>
        <w:spacing w:line="240" w:lineRule="auto"/>
        <w:jc w:val="both"/>
        <w:rPr>
          <w:rStyle w:val="1"/>
          <w:rFonts w:cs="Times New Roman"/>
          <w:sz w:val="28"/>
          <w:szCs w:val="28"/>
        </w:rPr>
      </w:pPr>
      <w:r w:rsidRPr="008F6854">
        <w:rPr>
          <w:rStyle w:val="1"/>
          <w:rFonts w:cs="Times New Roman"/>
          <w:sz w:val="28"/>
          <w:szCs w:val="28"/>
        </w:rPr>
        <w:t xml:space="preserve">У подростков  показатель охвата составил — 61389,5 против 56997,2 в 2018г., 56547,4 в 2017г.  и 51122,9 в 2016г., из них  по городу — 69784,5 против 64008,1 </w:t>
      </w:r>
      <w:proofErr w:type="gramStart"/>
      <w:r w:rsidRPr="008F6854">
        <w:rPr>
          <w:rStyle w:val="1"/>
          <w:rFonts w:cs="Times New Roman"/>
          <w:sz w:val="28"/>
          <w:szCs w:val="28"/>
        </w:rPr>
        <w:t>в</w:t>
      </w:r>
      <w:proofErr w:type="gramEnd"/>
      <w:r w:rsidRPr="008F6854">
        <w:rPr>
          <w:rStyle w:val="1"/>
          <w:rFonts w:cs="Times New Roman"/>
          <w:sz w:val="28"/>
          <w:szCs w:val="28"/>
        </w:rPr>
        <w:t xml:space="preserve"> 2018г., 64396,4 в 2017г.  и  53487,5 в 2016г., по району — 44309,7 против 41780,8 в 2018г., 39486,7 в 2017г.  и 43927,4 в 2016г.</w:t>
      </w:r>
    </w:p>
    <w:p w:rsidR="005630A3" w:rsidRPr="008F6854" w:rsidRDefault="005630A3" w:rsidP="003E437C">
      <w:pPr>
        <w:spacing w:line="240" w:lineRule="auto"/>
        <w:jc w:val="both"/>
        <w:rPr>
          <w:rStyle w:val="1"/>
          <w:rFonts w:cs="Times New Roman"/>
          <w:sz w:val="28"/>
          <w:szCs w:val="28"/>
        </w:rPr>
      </w:pPr>
      <w:r w:rsidRPr="008F6854">
        <w:rPr>
          <w:rStyle w:val="1"/>
          <w:rFonts w:cs="Times New Roman"/>
          <w:sz w:val="28"/>
          <w:szCs w:val="28"/>
        </w:rPr>
        <w:t xml:space="preserve">      Своевременность взятия на «Д» учёт составила  - 25,6% (2018г. - 23,17%, 2017г. - 19,8%, 2016г. - 21,3%) , в том числе, среди детей — 26,7 (2018г. - 23,64%, 2017г. - 28,4%, 2016г. - 13,8%). Среди подростков — 21,4% (2018г. - 18,88%, 2017г. - 18,2%, 2016г. -  15,7%).</w:t>
      </w:r>
    </w:p>
    <w:p w:rsidR="005630A3" w:rsidRPr="008F6854" w:rsidRDefault="005630A3" w:rsidP="003E437C">
      <w:pPr>
        <w:spacing w:line="240" w:lineRule="auto"/>
        <w:jc w:val="both"/>
        <w:rPr>
          <w:rStyle w:val="1"/>
          <w:rFonts w:cs="Times New Roman"/>
          <w:sz w:val="28"/>
          <w:szCs w:val="28"/>
        </w:rPr>
      </w:pPr>
      <w:r w:rsidRPr="008F6854">
        <w:rPr>
          <w:rStyle w:val="1"/>
          <w:rFonts w:cs="Times New Roman"/>
          <w:sz w:val="28"/>
          <w:szCs w:val="28"/>
        </w:rPr>
        <w:t xml:space="preserve">      В среднем, на одного врача приходится – 287 (2018г. – 252, 2017г. – 311, 2016г. - 292)  диспансерных больных.</w:t>
      </w:r>
    </w:p>
    <w:p w:rsidR="005630A3" w:rsidRPr="008F6854" w:rsidRDefault="005630A3" w:rsidP="003E437C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 w:rsidRPr="008F6854">
        <w:rPr>
          <w:rFonts w:eastAsia="Times New Roman" w:cs="Times New Roman"/>
          <w:sz w:val="28"/>
          <w:szCs w:val="28"/>
        </w:rPr>
        <w:t xml:space="preserve">     Эффективность диспансеризации детей и подростков города и района составила от «0 до 17 лет»  составила -  78,2% (2018г. - 73,95%, 2017г. - 74,3%, 2016г. - 74,5%).</w:t>
      </w:r>
    </w:p>
    <w:p w:rsidR="005630A3" w:rsidRPr="008F6854" w:rsidRDefault="005630A3" w:rsidP="003E437C">
      <w:pPr>
        <w:spacing w:line="240" w:lineRule="auto"/>
        <w:ind w:firstLine="720"/>
        <w:jc w:val="both"/>
        <w:rPr>
          <w:rStyle w:val="2"/>
          <w:rFonts w:eastAsia="Times New Roman" w:cs="Times New Roman"/>
          <w:sz w:val="28"/>
          <w:szCs w:val="28"/>
        </w:rPr>
      </w:pPr>
      <w:r w:rsidRPr="008F6854">
        <w:rPr>
          <w:rStyle w:val="2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          Таблица 9</w:t>
      </w:r>
    </w:p>
    <w:tbl>
      <w:tblPr>
        <w:tblW w:w="0" w:type="auto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00"/>
        <w:gridCol w:w="1460"/>
        <w:gridCol w:w="1400"/>
        <w:gridCol w:w="1360"/>
        <w:gridCol w:w="1490"/>
        <w:gridCol w:w="2046"/>
      </w:tblGrid>
      <w:tr w:rsidR="005630A3" w:rsidRPr="008F6854" w:rsidTr="005630A3"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Эффективно</w:t>
            </w:r>
          </w:p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E437C">
              <w:rPr>
                <w:rFonts w:eastAsia="Times New Roman" w:cs="Times New Roman"/>
                <w:sz w:val="24"/>
                <w:szCs w:val="24"/>
              </w:rPr>
              <w:t>сть</w:t>
            </w:r>
            <w:proofErr w:type="spellEnd"/>
            <w:r w:rsidRPr="003E437C">
              <w:rPr>
                <w:rFonts w:eastAsia="Times New Roman" w:cs="Times New Roman"/>
                <w:sz w:val="24"/>
                <w:szCs w:val="24"/>
              </w:rPr>
              <w:t xml:space="preserve"> оздоровления %</w:t>
            </w:r>
          </w:p>
        </w:tc>
        <w:tc>
          <w:tcPr>
            <w:tcW w:w="28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Style w:val="2"/>
                <w:rFonts w:eastAsia="Times New Roman" w:cs="Times New Roman"/>
                <w:sz w:val="24"/>
                <w:szCs w:val="24"/>
              </w:rPr>
            </w:pPr>
            <w:r w:rsidRPr="003E437C">
              <w:rPr>
                <w:rStyle w:val="2"/>
                <w:rFonts w:eastAsia="Times New Roman" w:cs="Times New Roman"/>
                <w:sz w:val="24"/>
                <w:szCs w:val="24"/>
              </w:rPr>
              <w:t>Кузнецк</w:t>
            </w:r>
          </w:p>
        </w:tc>
        <w:tc>
          <w:tcPr>
            <w:tcW w:w="2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Style w:val="2"/>
                <w:rFonts w:eastAsia="Times New Roman" w:cs="Times New Roman"/>
                <w:sz w:val="24"/>
                <w:szCs w:val="24"/>
              </w:rPr>
            </w:pPr>
            <w:r w:rsidRPr="003E437C">
              <w:rPr>
                <w:rStyle w:val="2"/>
                <w:rFonts w:eastAsia="Times New Roman" w:cs="Times New Roman"/>
                <w:sz w:val="24"/>
                <w:szCs w:val="24"/>
              </w:rPr>
              <w:t>Кузнецкий район</w:t>
            </w:r>
          </w:p>
        </w:tc>
        <w:tc>
          <w:tcPr>
            <w:tcW w:w="2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Вместе  2019г.</w:t>
            </w:r>
          </w:p>
        </w:tc>
      </w:tr>
      <w:tr w:rsidR="005630A3" w:rsidRPr="008F6854" w:rsidTr="005630A3"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Style w:val="1"/>
                <w:rFonts w:cs="Times New Roman"/>
                <w:sz w:val="24"/>
                <w:szCs w:val="24"/>
              </w:rPr>
            </w:pPr>
            <w:r w:rsidRPr="003E437C">
              <w:rPr>
                <w:rStyle w:val="1"/>
                <w:rFonts w:cs="Times New Roman"/>
                <w:sz w:val="24"/>
                <w:szCs w:val="24"/>
              </w:rPr>
              <w:t>2018 год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Style w:val="1"/>
                <w:rFonts w:cs="Times New Roman"/>
                <w:sz w:val="24"/>
                <w:szCs w:val="24"/>
              </w:rPr>
            </w:pPr>
            <w:r w:rsidRPr="003E437C">
              <w:rPr>
                <w:rStyle w:val="1"/>
                <w:rFonts w:cs="Times New Roman"/>
                <w:sz w:val="24"/>
                <w:szCs w:val="24"/>
              </w:rPr>
              <w:t>2019 год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Style w:val="1"/>
                <w:rFonts w:cs="Times New Roman"/>
                <w:sz w:val="24"/>
                <w:szCs w:val="24"/>
              </w:rPr>
            </w:pPr>
            <w:r w:rsidRPr="003E437C">
              <w:rPr>
                <w:rStyle w:val="1"/>
                <w:rFonts w:cs="Times New Roman"/>
                <w:sz w:val="24"/>
                <w:szCs w:val="24"/>
              </w:rPr>
              <w:t>2018 год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Style w:val="1"/>
                <w:rFonts w:cs="Times New Roman"/>
                <w:sz w:val="24"/>
                <w:szCs w:val="24"/>
              </w:rPr>
            </w:pPr>
            <w:r w:rsidRPr="003E437C">
              <w:rPr>
                <w:rStyle w:val="1"/>
                <w:rFonts w:cs="Times New Roman"/>
                <w:sz w:val="24"/>
                <w:szCs w:val="24"/>
              </w:rPr>
              <w:t>2019 год</w:t>
            </w: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E437C">
              <w:rPr>
                <w:rFonts w:eastAsia="Times New Roman" w:cs="Times New Roman"/>
                <w:sz w:val="24"/>
                <w:szCs w:val="24"/>
              </w:rPr>
              <w:t>город+район</w:t>
            </w:r>
            <w:proofErr w:type="spellEnd"/>
          </w:p>
        </w:tc>
      </w:tr>
      <w:tr w:rsidR="005630A3" w:rsidRPr="008F6854" w:rsidTr="005630A3"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E437C">
              <w:rPr>
                <w:rFonts w:eastAsia="Times New Roman" w:cs="Times New Roman"/>
                <w:sz w:val="24"/>
                <w:szCs w:val="24"/>
              </w:rPr>
              <w:t>выздоровле</w:t>
            </w:r>
            <w:proofErr w:type="spellEnd"/>
          </w:p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E437C">
              <w:rPr>
                <w:rFonts w:eastAsia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20,94%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18,90%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21,75%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19,85%,</w:t>
            </w: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Style w:val="1"/>
                <w:rFonts w:cs="Times New Roman"/>
                <w:sz w:val="24"/>
                <w:szCs w:val="24"/>
              </w:rPr>
            </w:pPr>
            <w:r w:rsidRPr="003E437C">
              <w:rPr>
                <w:rStyle w:val="1"/>
                <w:rFonts w:cs="Times New Roman"/>
                <w:sz w:val="24"/>
                <w:szCs w:val="24"/>
              </w:rPr>
              <w:t>19,70%</w:t>
            </w:r>
          </w:p>
        </w:tc>
      </w:tr>
      <w:tr w:rsidR="005630A3" w:rsidRPr="008F6854" w:rsidTr="005630A3"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52,60%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51,40%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52,50%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53,50%</w:t>
            </w: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58,50%</w:t>
            </w:r>
          </w:p>
        </w:tc>
      </w:tr>
      <w:tr w:rsidR="005630A3" w:rsidRPr="008F6854" w:rsidTr="005630A3"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без перемен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26,30%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29,50%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25,60%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26,50%</w:t>
            </w: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21,60%</w:t>
            </w:r>
          </w:p>
        </w:tc>
      </w:tr>
      <w:tr w:rsidR="005630A3" w:rsidRPr="008F6854" w:rsidTr="005630A3"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ухудшение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0,16%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0,15%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437C">
              <w:rPr>
                <w:rFonts w:eastAsia="Times New Roman" w:cs="Times New Roman"/>
                <w:sz w:val="24"/>
                <w:szCs w:val="24"/>
              </w:rPr>
              <w:t>0,15%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Style w:val="1"/>
                <w:rFonts w:cs="Times New Roman"/>
                <w:sz w:val="24"/>
                <w:szCs w:val="24"/>
              </w:rPr>
            </w:pPr>
            <w:r w:rsidRPr="003E437C">
              <w:rPr>
                <w:rStyle w:val="1"/>
                <w:rFonts w:cs="Times New Roman"/>
                <w:sz w:val="24"/>
                <w:szCs w:val="24"/>
              </w:rPr>
              <w:t>0,15%</w:t>
            </w: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630A3" w:rsidRPr="003E437C" w:rsidRDefault="005630A3" w:rsidP="003E437C">
            <w:pPr>
              <w:pStyle w:val="ac"/>
              <w:snapToGrid w:val="0"/>
              <w:spacing w:line="240" w:lineRule="auto"/>
              <w:jc w:val="center"/>
              <w:rPr>
                <w:rStyle w:val="1"/>
                <w:rFonts w:cs="Times New Roman"/>
                <w:sz w:val="24"/>
                <w:szCs w:val="24"/>
              </w:rPr>
            </w:pPr>
            <w:r w:rsidRPr="003E437C">
              <w:rPr>
                <w:rStyle w:val="1"/>
                <w:rFonts w:cs="Times New Roman"/>
                <w:sz w:val="24"/>
                <w:szCs w:val="24"/>
              </w:rPr>
              <w:t>0,15%</w:t>
            </w:r>
          </w:p>
        </w:tc>
      </w:tr>
    </w:tbl>
    <w:p w:rsidR="005630A3" w:rsidRPr="008F6854" w:rsidRDefault="005630A3" w:rsidP="003E437C">
      <w:pPr>
        <w:spacing w:line="240" w:lineRule="auto"/>
        <w:jc w:val="both"/>
      </w:pPr>
    </w:p>
    <w:p w:rsidR="005630A3" w:rsidRDefault="005630A3" w:rsidP="003E437C">
      <w:pPr>
        <w:spacing w:line="240" w:lineRule="auto"/>
        <w:jc w:val="both"/>
        <w:rPr>
          <w:rFonts w:cs="Times New Roman"/>
          <w:sz w:val="28"/>
          <w:szCs w:val="28"/>
        </w:rPr>
      </w:pPr>
      <w:r w:rsidRPr="008F6854">
        <w:rPr>
          <w:rFonts w:cs="Times New Roman"/>
          <w:sz w:val="28"/>
          <w:szCs w:val="28"/>
        </w:rPr>
        <w:t xml:space="preserve">     </w:t>
      </w:r>
      <w:r w:rsidRPr="008F6854">
        <w:rPr>
          <w:rFonts w:cs="Times New Roman"/>
          <w:sz w:val="28"/>
          <w:szCs w:val="28"/>
          <w:lang w:val="en-US"/>
        </w:rPr>
        <w:t>C</w:t>
      </w:r>
      <w:r w:rsidRPr="008F6854">
        <w:rPr>
          <w:rFonts w:cs="Times New Roman"/>
          <w:sz w:val="28"/>
          <w:szCs w:val="28"/>
        </w:rPr>
        <w:t xml:space="preserve"> первых месяцев 2020 года заведующему поликлиникой и всем </w:t>
      </w:r>
      <w:proofErr w:type="gramStart"/>
      <w:r w:rsidRPr="008F6854">
        <w:rPr>
          <w:rFonts w:cs="Times New Roman"/>
          <w:sz w:val="28"/>
          <w:szCs w:val="28"/>
        </w:rPr>
        <w:t>заведующим  педиатрическими</w:t>
      </w:r>
      <w:proofErr w:type="gramEnd"/>
      <w:r w:rsidRPr="008F6854">
        <w:rPr>
          <w:rFonts w:cs="Times New Roman"/>
          <w:sz w:val="28"/>
          <w:szCs w:val="28"/>
        </w:rPr>
        <w:t xml:space="preserve"> отделениями поликлиники необходимо взять под строгий контроль  диспансеризацию детей с хроническими заболеваниями  как у  врачей-педиатров участковых, так и у врачей-специалистов с представлением результатов ежемесячного мониторинга МЗ главному врачу.  Особое внимание необходимо уделять реабилитационному лечению детей в амбулаторных условиях, в условиях стационара как </w:t>
      </w:r>
      <w:proofErr w:type="gramStart"/>
      <w:r w:rsidRPr="008F6854">
        <w:rPr>
          <w:rFonts w:cs="Times New Roman"/>
          <w:sz w:val="28"/>
          <w:szCs w:val="28"/>
        </w:rPr>
        <w:t>дневного</w:t>
      </w:r>
      <w:proofErr w:type="gramEnd"/>
      <w:r w:rsidRPr="008F6854">
        <w:rPr>
          <w:rFonts w:cs="Times New Roman"/>
          <w:sz w:val="28"/>
          <w:szCs w:val="28"/>
        </w:rPr>
        <w:t xml:space="preserve"> так и круглосуточного и  санаторно-курортному лечению.</w:t>
      </w:r>
    </w:p>
    <w:p w:rsidR="0088243E" w:rsidRPr="0088243E" w:rsidRDefault="0088243E" w:rsidP="0088243E">
      <w:pPr>
        <w:spacing w:line="240" w:lineRule="auto"/>
        <w:jc w:val="center"/>
        <w:rPr>
          <w:rStyle w:val="1"/>
          <w:rFonts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  <w:shd w:val="clear" w:color="auto" w:fill="FFFFFF"/>
        </w:rPr>
        <w:t>Деятельность амбулаторной службы.</w:t>
      </w:r>
    </w:p>
    <w:p w:rsidR="0088243E" w:rsidRPr="0088243E" w:rsidRDefault="0088243E" w:rsidP="0088243E">
      <w:pPr>
        <w:spacing w:line="240" w:lineRule="auto"/>
        <w:jc w:val="both"/>
        <w:rPr>
          <w:rStyle w:val="7"/>
          <w:rFonts w:cs="Times New Roman"/>
          <w:sz w:val="28"/>
          <w:szCs w:val="28"/>
          <w:shd w:val="clear" w:color="auto" w:fill="FFFFFF"/>
        </w:rPr>
      </w:pPr>
      <w:r>
        <w:rPr>
          <w:rStyle w:val="7"/>
          <w:rFonts w:cs="Times New Roman"/>
          <w:sz w:val="28"/>
          <w:szCs w:val="28"/>
          <w:shd w:val="clear" w:color="auto" w:fill="FFFFFF"/>
        </w:rPr>
        <w:t xml:space="preserve">     В 2019 году отмечается уменьшение количества посещений  на 23629, что составило 6,1%., что связано со снижением общей заболеваемости детей, в том числе пневмониями и другими болезнями органов дыхания, гинекологической заболеваемости у женщин.  Всего выполнено посещений -  363064, из них 342829 в поликлинику и 20235 на дому.  Посещения с профилактической целью в поликлинику  составили  - 214149 (62,5%), на дому -  2959 (14,6%).    Государственное задание  по профилактическим посещениям и по поводу заболеваний выполнено  более чем на 100% (2018г. -100,6%, 2017г. -100%), как и при оказании амбулаторной помощи в неотложной форме  (2018г. - 109,9%, 2017г. -100%, 2016г. - 110,57%), в условиях дневного стационара — 100% </w:t>
      </w:r>
      <w:r>
        <w:rPr>
          <w:rStyle w:val="7"/>
          <w:rFonts w:cs="Times New Roman"/>
          <w:sz w:val="28"/>
          <w:szCs w:val="28"/>
          <w:shd w:val="clear" w:color="auto" w:fill="FFFFFF"/>
        </w:rPr>
        <w:lastRenderedPageBreak/>
        <w:t xml:space="preserve">(2018г. - 108%, 2017г. - 100%, 2016г. - 97,88%). </w:t>
      </w:r>
    </w:p>
    <w:p w:rsidR="005630A3" w:rsidRPr="005630A3" w:rsidRDefault="005630A3" w:rsidP="005630A3">
      <w:pPr>
        <w:spacing w:line="276" w:lineRule="auto"/>
        <w:jc w:val="both"/>
        <w:rPr>
          <w:rStyle w:val="7"/>
          <w:rFonts w:cs="Times New Roman"/>
          <w:b/>
          <w:bCs/>
          <w:sz w:val="28"/>
          <w:szCs w:val="28"/>
        </w:rPr>
      </w:pPr>
      <w:r>
        <w:rPr>
          <w:rStyle w:val="7"/>
          <w:rFonts w:cs="Times New Roman"/>
          <w:b/>
          <w:bCs/>
          <w:sz w:val="28"/>
          <w:szCs w:val="28"/>
        </w:rPr>
        <w:t xml:space="preserve">                                   </w:t>
      </w:r>
      <w:r w:rsidRPr="005630A3">
        <w:rPr>
          <w:rStyle w:val="7"/>
          <w:rFonts w:cs="Times New Roman"/>
          <w:b/>
          <w:bCs/>
          <w:sz w:val="28"/>
          <w:szCs w:val="28"/>
        </w:rPr>
        <w:t>Детская поликлиника</w:t>
      </w:r>
    </w:p>
    <w:p w:rsidR="005630A3" w:rsidRPr="005630A3" w:rsidRDefault="005630A3" w:rsidP="005630A3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630A3">
        <w:rPr>
          <w:rStyle w:val="2"/>
          <w:rFonts w:cs="Times New Roman"/>
          <w:sz w:val="28"/>
          <w:szCs w:val="28"/>
        </w:rPr>
        <w:t xml:space="preserve">    </w:t>
      </w:r>
      <w:r w:rsidRPr="005630A3">
        <w:rPr>
          <w:rStyle w:val="2"/>
          <w:rFonts w:cs="Times New Roman"/>
          <w:color w:val="000000"/>
          <w:sz w:val="28"/>
          <w:szCs w:val="28"/>
        </w:rPr>
        <w:t xml:space="preserve">На обслуживании медицинской организации  в  течение 2019  года  состояло   20 городских  педиатрических участков.  Городских </w:t>
      </w:r>
      <w:proofErr w:type="spellStart"/>
      <w:r w:rsidRPr="005630A3">
        <w:rPr>
          <w:rStyle w:val="2"/>
          <w:rFonts w:cs="Times New Roman"/>
          <w:color w:val="000000"/>
          <w:sz w:val="28"/>
          <w:szCs w:val="28"/>
        </w:rPr>
        <w:t>дошкольно</w:t>
      </w:r>
      <w:proofErr w:type="spellEnd"/>
      <w:r w:rsidRPr="005630A3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gramStart"/>
      <w:r w:rsidRPr="005630A3">
        <w:rPr>
          <w:rStyle w:val="2"/>
          <w:rFonts w:cs="Times New Roman"/>
          <w:color w:val="000000"/>
          <w:sz w:val="28"/>
          <w:szCs w:val="28"/>
        </w:rPr>
        <w:t>-ш</w:t>
      </w:r>
      <w:proofErr w:type="gramEnd"/>
      <w:r w:rsidRPr="005630A3">
        <w:rPr>
          <w:rStyle w:val="2"/>
          <w:rFonts w:cs="Times New Roman"/>
          <w:color w:val="000000"/>
          <w:sz w:val="28"/>
          <w:szCs w:val="28"/>
        </w:rPr>
        <w:t xml:space="preserve">кольных учреждений — 22, общеобразовательных школ — 15 и  1 специализированная школа – интернат. Кроме того, поликлиника оказывает методическую и консультативную помощь ГБУЗ «Пензенский дом ребенка», а так же педиатрическим  службам  </w:t>
      </w:r>
      <w:proofErr w:type="spellStart"/>
      <w:r w:rsidRPr="005630A3">
        <w:rPr>
          <w:rStyle w:val="2"/>
          <w:rFonts w:cs="Times New Roman"/>
          <w:color w:val="000000"/>
          <w:sz w:val="28"/>
          <w:szCs w:val="28"/>
        </w:rPr>
        <w:t>Камешкирского</w:t>
      </w:r>
      <w:proofErr w:type="spellEnd"/>
      <w:r w:rsidRPr="005630A3">
        <w:rPr>
          <w:rStyle w:val="2"/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5630A3">
        <w:rPr>
          <w:rStyle w:val="2"/>
          <w:rFonts w:cs="Times New Roman"/>
          <w:color w:val="000000"/>
          <w:sz w:val="28"/>
          <w:szCs w:val="28"/>
        </w:rPr>
        <w:t>Сосновоборского</w:t>
      </w:r>
      <w:proofErr w:type="spellEnd"/>
      <w:r w:rsidRPr="005630A3">
        <w:rPr>
          <w:rStyle w:val="2"/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5630A3">
        <w:rPr>
          <w:rStyle w:val="2"/>
          <w:rFonts w:cs="Times New Roman"/>
          <w:color w:val="000000"/>
          <w:sz w:val="28"/>
          <w:szCs w:val="28"/>
        </w:rPr>
        <w:t>Неверкинского</w:t>
      </w:r>
      <w:proofErr w:type="spellEnd"/>
      <w:r w:rsidRPr="005630A3">
        <w:rPr>
          <w:rStyle w:val="2"/>
          <w:rFonts w:cs="Times New Roman"/>
          <w:color w:val="000000"/>
          <w:sz w:val="28"/>
          <w:szCs w:val="28"/>
        </w:rPr>
        <w:t xml:space="preserve"> районов, Кузнецк — 8 и  Кузнецк-12. В Кузнецком районе 7 педиатрических участков, </w:t>
      </w:r>
      <w:proofErr w:type="spellStart"/>
      <w:r w:rsidRPr="005630A3">
        <w:rPr>
          <w:rStyle w:val="2"/>
          <w:rFonts w:cs="Times New Roman"/>
          <w:color w:val="000000"/>
          <w:sz w:val="28"/>
          <w:szCs w:val="28"/>
        </w:rPr>
        <w:t>дошкольно-школьных</w:t>
      </w:r>
      <w:proofErr w:type="spellEnd"/>
      <w:r w:rsidRPr="005630A3">
        <w:rPr>
          <w:rStyle w:val="2"/>
          <w:rFonts w:cs="Times New Roman"/>
          <w:color w:val="000000"/>
          <w:sz w:val="28"/>
          <w:szCs w:val="28"/>
        </w:rPr>
        <w:t xml:space="preserve"> учреждений  - 15,   общеобразователь</w:t>
      </w:r>
      <w:r w:rsidRPr="005630A3">
        <w:rPr>
          <w:rFonts w:eastAsia="Times New Roman" w:cs="Times New Roman"/>
          <w:color w:val="000000"/>
          <w:sz w:val="28"/>
          <w:szCs w:val="28"/>
        </w:rPr>
        <w:t>ных школ - 21, из них 10 малокомплектных, являющихся филиалами.</w:t>
      </w:r>
    </w:p>
    <w:p w:rsidR="005630A3" w:rsidRPr="005630A3" w:rsidRDefault="005630A3" w:rsidP="005630A3">
      <w:pPr>
        <w:spacing w:line="240" w:lineRule="auto"/>
        <w:jc w:val="both"/>
        <w:rPr>
          <w:rStyle w:val="1"/>
          <w:rFonts w:eastAsia="Times New Roman" w:cs="Times New Roman"/>
          <w:color w:val="000000"/>
          <w:sz w:val="28"/>
          <w:szCs w:val="28"/>
        </w:rPr>
      </w:pPr>
      <w:r w:rsidRPr="005630A3">
        <w:rPr>
          <w:rStyle w:val="1"/>
          <w:rFonts w:eastAsia="Times New Roman" w:cs="Times New Roman"/>
          <w:color w:val="000000"/>
          <w:sz w:val="28"/>
          <w:szCs w:val="28"/>
        </w:rPr>
        <w:t xml:space="preserve">   По состоянию на 01.01.2019 под наблюдением детской поликлиники находится 22184 детей, в том числе 18878 от «0 до 14» лет </w:t>
      </w:r>
      <w:r w:rsidRPr="005630A3">
        <w:rPr>
          <w:rStyle w:val="1"/>
          <w:rFonts w:eastAsia="Times New Roman" w:cs="Times New Roman"/>
          <w:sz w:val="28"/>
          <w:szCs w:val="28"/>
        </w:rPr>
        <w:t xml:space="preserve">  и  3306  в возрасте от «15 до 17» лет. Из них городских детей и подростков -  15312, в том числе от «0 до 14» - 13131, подростков  - 2181</w:t>
      </w:r>
      <w:r w:rsidRPr="005630A3">
        <w:rPr>
          <w:rStyle w:val="1"/>
          <w:rFonts w:eastAsia="Times New Roman" w:cs="Times New Roman"/>
          <w:color w:val="000000"/>
          <w:sz w:val="28"/>
          <w:szCs w:val="28"/>
        </w:rPr>
        <w:t>.  Кроме того детей и подростков Кузнецкого района  -  6872, из них от  «0 до 14»  –  5800, подростков –  1072.</w:t>
      </w:r>
    </w:p>
    <w:p w:rsidR="005630A3" w:rsidRPr="005630A3" w:rsidRDefault="005630A3" w:rsidP="005630A3">
      <w:pPr>
        <w:spacing w:line="240" w:lineRule="auto"/>
        <w:jc w:val="both"/>
      </w:pPr>
    </w:p>
    <w:p w:rsidR="005630A3" w:rsidRPr="005630A3" w:rsidRDefault="005630A3" w:rsidP="005630A3">
      <w:pPr>
        <w:tabs>
          <w:tab w:val="left" w:pos="7335"/>
        </w:tabs>
        <w:spacing w:line="240" w:lineRule="auto"/>
        <w:jc w:val="center"/>
        <w:rPr>
          <w:rStyle w:val="1"/>
          <w:rFonts w:eastAsia="Times New Roman" w:cs="Times New Roman"/>
          <w:b/>
          <w:color w:val="000000"/>
          <w:sz w:val="28"/>
          <w:szCs w:val="28"/>
        </w:rPr>
      </w:pPr>
      <w:r w:rsidRPr="005630A3">
        <w:rPr>
          <w:rStyle w:val="1"/>
          <w:rFonts w:eastAsia="Times New Roman" w:cs="Times New Roman"/>
          <w:b/>
          <w:color w:val="000000"/>
          <w:sz w:val="28"/>
          <w:szCs w:val="28"/>
        </w:rPr>
        <w:t>Распределение  детей по возрасту</w:t>
      </w:r>
    </w:p>
    <w:p w:rsidR="005630A3" w:rsidRPr="005630A3" w:rsidRDefault="005630A3" w:rsidP="005630A3">
      <w:pPr>
        <w:tabs>
          <w:tab w:val="left" w:pos="7335"/>
        </w:tabs>
        <w:spacing w:line="240" w:lineRule="auto"/>
        <w:jc w:val="right"/>
        <w:rPr>
          <w:rStyle w:val="2"/>
          <w:rFonts w:cs="Times New Roman"/>
          <w:color w:val="000000"/>
          <w:sz w:val="28"/>
          <w:szCs w:val="28"/>
        </w:rPr>
      </w:pPr>
      <w:r w:rsidRPr="005630A3">
        <w:rPr>
          <w:rStyle w:val="2"/>
          <w:rFonts w:cs="Times New Roman"/>
          <w:color w:val="000000"/>
          <w:sz w:val="28"/>
          <w:szCs w:val="28"/>
        </w:rPr>
        <w:t xml:space="preserve">                                                                                     Таблица 8</w:t>
      </w:r>
    </w:p>
    <w:tbl>
      <w:tblPr>
        <w:tblW w:w="9718" w:type="dxa"/>
        <w:tblInd w:w="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58"/>
        <w:gridCol w:w="1134"/>
        <w:gridCol w:w="993"/>
        <w:gridCol w:w="992"/>
        <w:gridCol w:w="1134"/>
        <w:gridCol w:w="992"/>
        <w:gridCol w:w="1115"/>
      </w:tblGrid>
      <w:tr w:rsidR="005630A3" w:rsidRPr="005630A3" w:rsidTr="005630A3">
        <w:tc>
          <w:tcPr>
            <w:tcW w:w="33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Style w:val="1"/>
                <w:rFonts w:eastAsia="Times New Roman" w:cs="Times New Roman"/>
                <w:sz w:val="24"/>
                <w:szCs w:val="24"/>
              </w:rPr>
            </w:pPr>
            <w:r w:rsidRPr="005630A3">
              <w:rPr>
                <w:rStyle w:val="1"/>
                <w:rFonts w:eastAsia="Times New Roman" w:cs="Times New Roman"/>
                <w:sz w:val="24"/>
                <w:szCs w:val="24"/>
              </w:rPr>
              <w:t>Кузнецк</w:t>
            </w:r>
          </w:p>
        </w:tc>
        <w:tc>
          <w:tcPr>
            <w:tcW w:w="324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Кузнецкий район</w:t>
            </w:r>
          </w:p>
        </w:tc>
      </w:tr>
      <w:tr w:rsidR="005630A3" w:rsidRPr="005630A3" w:rsidTr="005630A3">
        <w:tc>
          <w:tcPr>
            <w:tcW w:w="33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Style w:val="1"/>
                <w:rFonts w:cs="Times New Roman"/>
                <w:sz w:val="24"/>
                <w:szCs w:val="24"/>
              </w:rPr>
            </w:pPr>
            <w:r w:rsidRPr="005630A3">
              <w:rPr>
                <w:rStyle w:val="1"/>
                <w:rFonts w:cs="Times New Roman"/>
                <w:sz w:val="24"/>
                <w:szCs w:val="24"/>
              </w:rPr>
              <w:t>2017</w:t>
            </w:r>
          </w:p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Style w:val="1"/>
                <w:rFonts w:cs="Times New Roman"/>
                <w:sz w:val="24"/>
                <w:szCs w:val="24"/>
              </w:rPr>
            </w:pPr>
            <w:r w:rsidRPr="005630A3">
              <w:rPr>
                <w:rStyle w:val="1"/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2018      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2019</w:t>
            </w:r>
          </w:p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 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2017 </w:t>
            </w:r>
          </w:p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2018</w:t>
            </w:r>
          </w:p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2019 год</w:t>
            </w:r>
          </w:p>
        </w:tc>
      </w:tr>
      <w:tr w:rsidR="005630A3" w:rsidRPr="005630A3" w:rsidTr="005630A3"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Неорганизованные дети, в том числе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2212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2056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982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998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</w:tc>
      </w:tr>
      <w:tr w:rsidR="005630A3" w:rsidRPr="005630A3" w:rsidTr="005630A3"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Дети до 1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741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  726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</w:tc>
      </w:tr>
      <w:tr w:rsidR="005630A3" w:rsidRPr="005630A3" w:rsidTr="005630A3"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Дети, посещающие ДДУ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4563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4493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1204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</w:tc>
      </w:tr>
      <w:tr w:rsidR="005630A3" w:rsidRPr="005630A3" w:rsidTr="005630A3"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7226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7327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2948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2907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</w:tc>
      </w:tr>
      <w:tr w:rsidR="005630A3" w:rsidRPr="005630A3" w:rsidTr="005630A3"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Дети от 0 до 14 лет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14008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 xml:space="preserve"> 13867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5008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5066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5630A3" w:rsidRPr="005630A3" w:rsidTr="005630A3"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Подростки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2718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 xml:space="preserve">  2786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1060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974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5630A3" w:rsidRPr="005630A3" w:rsidTr="005630A3"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 w:rsidRPr="005630A3">
              <w:rPr>
                <w:rFonts w:eastAsia="Times New Roman" w:cs="Times New Roman"/>
                <w:sz w:val="24"/>
                <w:szCs w:val="24"/>
              </w:rPr>
              <w:t>СУЗов</w:t>
            </w:r>
            <w:proofErr w:type="spell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1078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1043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491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</w:tc>
      </w:tr>
      <w:tr w:rsidR="005630A3" w:rsidRPr="005630A3" w:rsidTr="005630A3"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Школьники, временно обучающиеся в других городах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132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 143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5630A3" w:rsidRPr="005630A3" w:rsidTr="005630A3"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Школьники-подростки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1496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1585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467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447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</w:tc>
      </w:tr>
      <w:tr w:rsidR="005630A3" w:rsidRPr="005630A3" w:rsidTr="005630A3"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Неорганизованные подростки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12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30A3"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</w:tc>
      </w:tr>
      <w:tr w:rsidR="005630A3" w:rsidRPr="005630A3" w:rsidTr="005630A3">
        <w:tc>
          <w:tcPr>
            <w:tcW w:w="3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16726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 xml:space="preserve"> 16653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6068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>6040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30A3" w:rsidRPr="005630A3" w:rsidRDefault="005630A3" w:rsidP="005630A3">
            <w:pPr>
              <w:pStyle w:val="ac"/>
              <w:snapToGrid w:val="0"/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630A3">
              <w:rPr>
                <w:rFonts w:eastAsia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</w:tbl>
    <w:p w:rsidR="005630A3" w:rsidRPr="005630A3" w:rsidRDefault="005630A3" w:rsidP="005630A3">
      <w:pPr>
        <w:spacing w:line="240" w:lineRule="auto"/>
        <w:jc w:val="both"/>
      </w:pPr>
    </w:p>
    <w:p w:rsidR="005630A3" w:rsidRPr="005630A3" w:rsidRDefault="005630A3" w:rsidP="005630A3">
      <w:pPr>
        <w:spacing w:line="240" w:lineRule="auto"/>
        <w:jc w:val="both"/>
        <w:rPr>
          <w:rStyle w:val="1"/>
          <w:rFonts w:eastAsia="Times New Roman" w:cs="Times New Roman"/>
          <w:color w:val="000000"/>
          <w:sz w:val="28"/>
          <w:szCs w:val="28"/>
        </w:rPr>
      </w:pPr>
      <w:r w:rsidRPr="005630A3">
        <w:rPr>
          <w:rStyle w:val="1"/>
          <w:rFonts w:eastAsia="Times New Roman" w:cs="Times New Roman"/>
          <w:color w:val="000000"/>
          <w:sz w:val="28"/>
          <w:szCs w:val="28"/>
        </w:rPr>
        <w:t xml:space="preserve">Под наблюдение детской поликлиники в 2019 году  поступило всего – 847 (2018г. – 946, 2017г. - 971) новорожденных, в том числе городских – 642 (2018г. – 726, 2017г. – 741), районных  - 205 (2018г. – 220, 2017г. – 230). </w:t>
      </w:r>
    </w:p>
    <w:p w:rsidR="0088243E" w:rsidRDefault="0088243E" w:rsidP="0088243E">
      <w:pPr>
        <w:spacing w:line="240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                Общие данные о работе поликлиники  в 2017-2019г.</w:t>
      </w:r>
    </w:p>
    <w:p w:rsidR="0088243E" w:rsidRDefault="0088243E" w:rsidP="0088243E">
      <w:pPr>
        <w:spacing w:line="240" w:lineRule="auto"/>
        <w:jc w:val="both"/>
        <w:rPr>
          <w:b/>
          <w:bCs/>
        </w:rPr>
      </w:pPr>
    </w:p>
    <w:p w:rsidR="0088243E" w:rsidRDefault="0088243E" w:rsidP="0088243E">
      <w:pPr>
        <w:spacing w:line="240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Style w:val="2"/>
          <w:color w:val="000000"/>
        </w:rPr>
        <w:t xml:space="preserve">                                                                                                                            Таблица 9</w:t>
      </w:r>
    </w:p>
    <w:tbl>
      <w:tblPr>
        <w:tblW w:w="9962" w:type="dxa"/>
        <w:tblInd w:w="69" w:type="dxa"/>
        <w:tblLayout w:type="fixed"/>
        <w:tblLook w:val="04A0"/>
      </w:tblPr>
      <w:tblGrid>
        <w:gridCol w:w="3585"/>
        <w:gridCol w:w="1132"/>
        <w:gridCol w:w="1134"/>
        <w:gridCol w:w="1134"/>
        <w:gridCol w:w="992"/>
        <w:gridCol w:w="993"/>
        <w:gridCol w:w="992"/>
      </w:tblGrid>
      <w:tr w:rsidR="0088243E" w:rsidTr="00EC3AD7"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rFonts w:eastAsia="Times New Roman" w:cs="Times New Roman"/>
                <w:b/>
                <w:color w:val="000000"/>
              </w:rPr>
            </w:pPr>
            <w:r w:rsidRPr="0088243E">
              <w:rPr>
                <w:rStyle w:val="1"/>
                <w:rFonts w:eastAsia="Times New Roman" w:cs="Times New Roman"/>
                <w:b/>
                <w:color w:val="000000"/>
              </w:rPr>
              <w:t>Показатели</w:t>
            </w:r>
          </w:p>
          <w:p w:rsidR="0088243E" w:rsidRPr="0088243E" w:rsidRDefault="0088243E" w:rsidP="00EC3AD7">
            <w:pPr>
              <w:spacing w:line="240" w:lineRule="auto"/>
              <w:jc w:val="both"/>
            </w:pPr>
          </w:p>
          <w:p w:rsidR="0088243E" w:rsidRPr="0088243E" w:rsidRDefault="0088243E" w:rsidP="00EC3AD7">
            <w:pPr>
              <w:spacing w:line="240" w:lineRule="auto"/>
              <w:jc w:val="both"/>
              <w:rPr>
                <w:rStyle w:val="1"/>
                <w:b/>
                <w:color w:val="000000"/>
              </w:rPr>
            </w:pPr>
            <w:r w:rsidRPr="0088243E">
              <w:rPr>
                <w:rStyle w:val="1"/>
                <w:rFonts w:eastAsia="Times New Roman" w:cs="Times New Roman"/>
                <w:b/>
                <w:bCs/>
                <w:color w:val="000000"/>
              </w:rPr>
              <w:t>го</w:t>
            </w:r>
            <w:r w:rsidRPr="0088243E">
              <w:rPr>
                <w:rStyle w:val="1"/>
                <w:rFonts w:eastAsia="Times New Roman" w:cs="Times New Roman"/>
                <w:b/>
                <w:color w:val="000000"/>
              </w:rPr>
              <w:t>ды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rFonts w:eastAsia="Times New Roman" w:cs="Times New Roman"/>
                <w:b/>
                <w:color w:val="000000"/>
              </w:rPr>
            </w:pPr>
            <w:r w:rsidRPr="0088243E">
              <w:rPr>
                <w:rStyle w:val="1"/>
                <w:rFonts w:eastAsia="Times New Roman" w:cs="Times New Roman"/>
                <w:b/>
                <w:color w:val="000000"/>
              </w:rPr>
              <w:lastRenderedPageBreak/>
              <w:t>Всего</w:t>
            </w:r>
          </w:p>
          <w:p w:rsidR="0088243E" w:rsidRPr="0088243E" w:rsidRDefault="0088243E" w:rsidP="00EC3AD7">
            <w:pPr>
              <w:spacing w:line="240" w:lineRule="auto"/>
              <w:jc w:val="both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  <w:b/>
                <w:color w:val="000000"/>
              </w:rPr>
            </w:pPr>
            <w:r w:rsidRPr="0088243E">
              <w:rPr>
                <w:rFonts w:eastAsia="Times New Roman" w:cs="Times New Roman"/>
                <w:b/>
                <w:color w:val="000000"/>
              </w:rPr>
              <w:lastRenderedPageBreak/>
              <w:t>В том числе, по району</w:t>
            </w:r>
          </w:p>
        </w:tc>
      </w:tr>
      <w:tr w:rsidR="0088243E" w:rsidTr="00EC3AD7"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243E" w:rsidRPr="0088243E" w:rsidRDefault="0088243E" w:rsidP="00EC3AD7">
            <w:pPr>
              <w:widowControl/>
              <w:suppressAutoHyphens w:val="0"/>
              <w:spacing w:line="240" w:lineRule="auto"/>
              <w:rPr>
                <w:rStyle w:val="1"/>
                <w:b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b/>
                <w:color w:val="000000"/>
              </w:rPr>
            </w:pPr>
            <w:r w:rsidRPr="0088243E">
              <w:rPr>
                <w:rStyle w:val="1"/>
                <w:b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b/>
                <w:color w:val="000000"/>
              </w:rPr>
            </w:pPr>
            <w:r w:rsidRPr="0088243E">
              <w:rPr>
                <w:rStyle w:val="1"/>
                <w:rFonts w:eastAsia="Times New Roman" w:cs="Times New Roman"/>
                <w:b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b/>
                <w:color w:val="000000"/>
                <w:lang w:val="en-US"/>
              </w:rPr>
            </w:pPr>
            <w:r w:rsidRPr="0088243E">
              <w:rPr>
                <w:rStyle w:val="1"/>
                <w:rFonts w:eastAsia="Times New Roman" w:cs="Times New Roman"/>
                <w:b/>
                <w:color w:val="000000"/>
              </w:rPr>
              <w:t>201</w:t>
            </w:r>
            <w:r w:rsidRPr="0088243E">
              <w:rPr>
                <w:rStyle w:val="1"/>
                <w:rFonts w:eastAsia="Times New Roman" w:cs="Times New Roman"/>
                <w:b/>
                <w:color w:val="000000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b/>
                <w:bCs/>
              </w:rPr>
            </w:pPr>
            <w:r w:rsidRPr="0088243E">
              <w:rPr>
                <w:rStyle w:val="1"/>
                <w:b/>
                <w:bCs/>
              </w:rPr>
              <w:t>2019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b/>
                <w:bCs/>
              </w:rPr>
            </w:pPr>
            <w:r w:rsidRPr="0088243E">
              <w:rPr>
                <w:rStyle w:val="1"/>
                <w:rFonts w:cs="Times New Roman"/>
                <w:b/>
                <w:bCs/>
              </w:rPr>
              <w:t>2018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b/>
                <w:bCs/>
              </w:rPr>
            </w:pPr>
            <w:r w:rsidRPr="0088243E">
              <w:rPr>
                <w:rStyle w:val="1"/>
                <w:rFonts w:cs="Times New Roman"/>
                <w:b/>
                <w:bCs/>
              </w:rPr>
              <w:t>2017</w:t>
            </w:r>
          </w:p>
        </w:tc>
      </w:tr>
      <w:tr w:rsidR="0088243E" w:rsidTr="00EC3AD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8243E">
              <w:rPr>
                <w:rFonts w:eastAsia="Times New Roman" w:cs="Times New Roman"/>
                <w:color w:val="000000"/>
              </w:rPr>
              <w:t>Число занятых врачебных должностей в поликлинике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43E" w:rsidRPr="0088243E" w:rsidRDefault="0088243E" w:rsidP="00EC3AD7">
            <w:pPr>
              <w:spacing w:line="240" w:lineRule="auto"/>
              <w:jc w:val="both"/>
              <w:rPr>
                <w:rFonts w:eastAsia="Calibri" w:cs="Times New Roman"/>
                <w:color w:val="000000"/>
              </w:rPr>
            </w:pPr>
            <w:r w:rsidRPr="0088243E">
              <w:rPr>
                <w:rFonts w:eastAsia="Calibri" w:cs="Times New Roman"/>
                <w:color w:val="000000"/>
              </w:rPr>
              <w:t>86,25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84,25</w:t>
            </w: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  <w:lang w:val="en-US"/>
              </w:rPr>
              <w:t>98,</w:t>
            </w:r>
            <w:r w:rsidRPr="0088243E">
              <w:rPr>
                <w:rFonts w:eastAsia="Times New Roman" w:cs="Times New Roman"/>
              </w:rPr>
              <w:t>5</w:t>
            </w: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Calibri" w:cs="Times New Roman"/>
                <w:color w:val="000000"/>
              </w:rPr>
            </w:pPr>
            <w:r w:rsidRPr="0088243E">
              <w:rPr>
                <w:rFonts w:eastAsia="Calibri" w:cs="Times New Roman"/>
                <w:color w:val="000000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Calibri" w:cs="Times New Roman"/>
                <w:color w:val="000000"/>
              </w:rPr>
            </w:pPr>
            <w:r w:rsidRPr="0088243E">
              <w:rPr>
                <w:rFonts w:eastAsia="Calibri" w:cs="Times New Roman"/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rFonts w:eastAsia="Times New Roman" w:cs="Times New Roman"/>
              </w:rPr>
            </w:pPr>
            <w:r w:rsidRPr="0088243E">
              <w:rPr>
                <w:rStyle w:val="1"/>
                <w:rFonts w:eastAsia="Times New Roman" w:cs="Times New Roman"/>
              </w:rPr>
              <w:t>4,0</w:t>
            </w: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88243E" w:rsidTr="00EC3AD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color w:val="000000"/>
              </w:rPr>
            </w:pPr>
            <w:r w:rsidRPr="0088243E">
              <w:rPr>
                <w:rStyle w:val="1"/>
                <w:rFonts w:eastAsia="Times New Roman" w:cs="Times New Roman"/>
                <w:color w:val="000000"/>
              </w:rPr>
              <w:t>Число посещений,  сделанных детьми ко всем врачам в поликлинику и на дому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8243E">
              <w:rPr>
                <w:rFonts w:eastAsia="Times New Roman" w:cs="Times New Roman"/>
                <w:color w:val="000000"/>
              </w:rPr>
              <w:t>296774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8243E">
              <w:rPr>
                <w:rFonts w:eastAsia="Times New Roman" w:cs="Times New Roman"/>
                <w:color w:val="000000"/>
              </w:rPr>
              <w:t>317778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Calibri" w:cs="Times New Roman"/>
                <w:color w:val="000000"/>
              </w:rPr>
            </w:pPr>
            <w:r w:rsidRPr="0088243E">
              <w:rPr>
                <w:rFonts w:eastAsia="Calibri" w:cs="Times New Roman"/>
                <w:color w:val="000000"/>
              </w:rPr>
              <w:t>337233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color w:val="000000"/>
              </w:rPr>
            </w:pPr>
            <w:r w:rsidRPr="0088243E">
              <w:rPr>
                <w:rStyle w:val="1"/>
                <w:color w:val="000000"/>
              </w:rPr>
              <w:t>78584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color w:val="000000"/>
              </w:rPr>
            </w:pPr>
            <w:r w:rsidRPr="0088243E">
              <w:rPr>
                <w:rStyle w:val="1"/>
                <w:rFonts w:eastAsia="Times New Roman" w:cs="Times New Roman"/>
                <w:color w:val="000000"/>
              </w:rPr>
              <w:t>96422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  <w:rFonts w:eastAsia="Calibri"/>
              </w:rPr>
            </w:pPr>
            <w:r w:rsidRPr="0088243E">
              <w:rPr>
                <w:rStyle w:val="1"/>
                <w:rFonts w:eastAsia="Calibri" w:cs="Times New Roman"/>
              </w:rPr>
              <w:t>72658</w:t>
            </w:r>
          </w:p>
        </w:tc>
      </w:tr>
      <w:tr w:rsidR="0088243E" w:rsidTr="00EC3AD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8243E">
              <w:rPr>
                <w:rFonts w:eastAsia="Times New Roman" w:cs="Times New Roman"/>
                <w:color w:val="000000"/>
              </w:rPr>
              <w:t xml:space="preserve"> Число посещений на 1 ребенка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13,47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</w:rPr>
            </w:pPr>
            <w:r w:rsidRPr="0088243E">
              <w:rPr>
                <w:rStyle w:val="1"/>
              </w:rPr>
              <w:t>11,5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Style w:val="1"/>
              </w:rPr>
            </w:pPr>
            <w:r w:rsidRPr="0088243E">
              <w:rPr>
                <w:rStyle w:val="1"/>
                <w:rFonts w:eastAsia="Times New Roman" w:cs="Times New Roman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10,8</w:t>
            </w:r>
          </w:p>
        </w:tc>
      </w:tr>
      <w:tr w:rsidR="0088243E" w:rsidTr="00EC3AD7">
        <w:trPr>
          <w:trHeight w:val="1002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8243E">
              <w:rPr>
                <w:rFonts w:eastAsia="Times New Roman" w:cs="Times New Roman"/>
                <w:color w:val="000000"/>
              </w:rPr>
              <w:t>Число посещений на 1 врачебную должность,   в т.ч., участкового педиатра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3440,9</w:t>
            </w: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4917,4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3771,9</w:t>
            </w: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5689,8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3444,9</w:t>
            </w: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</w:p>
          <w:p w:rsidR="0088243E" w:rsidRPr="0088243E" w:rsidRDefault="0088243E" w:rsidP="00EC3AD7">
            <w:pPr>
              <w:spacing w:line="240" w:lineRule="auto"/>
              <w:jc w:val="both"/>
              <w:rPr>
                <w:rStyle w:val="1"/>
              </w:rPr>
            </w:pPr>
            <w:r w:rsidRPr="0088243E">
              <w:rPr>
                <w:rStyle w:val="1"/>
                <w:rFonts w:eastAsia="Times New Roman" w:cs="Times New Roman"/>
              </w:rPr>
              <w:t>6469,8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911,1</w:t>
            </w: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6258,4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1144,5</w:t>
            </w: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4060,9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43E" w:rsidRPr="0088243E" w:rsidRDefault="0088243E" w:rsidP="00EC3AD7">
            <w:pPr>
              <w:snapToGrid w:val="0"/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737,6</w:t>
            </w: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</w:p>
          <w:p w:rsidR="0088243E" w:rsidRPr="0088243E" w:rsidRDefault="0088243E" w:rsidP="00EC3AD7">
            <w:pPr>
              <w:spacing w:line="240" w:lineRule="auto"/>
              <w:jc w:val="both"/>
              <w:rPr>
                <w:rFonts w:eastAsia="Times New Roman" w:cs="Times New Roman"/>
              </w:rPr>
            </w:pPr>
            <w:r w:rsidRPr="0088243E">
              <w:rPr>
                <w:rFonts w:eastAsia="Times New Roman" w:cs="Times New Roman"/>
              </w:rPr>
              <w:t>7976,7</w:t>
            </w:r>
          </w:p>
        </w:tc>
      </w:tr>
    </w:tbl>
    <w:p w:rsidR="0088243E" w:rsidRDefault="0088243E" w:rsidP="0088243E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88243E" w:rsidRDefault="0088243E" w:rsidP="0088243E">
      <w:pPr>
        <w:spacing w:line="240" w:lineRule="auto"/>
        <w:jc w:val="both"/>
        <w:rPr>
          <w:rStyle w:val="1"/>
          <w:rFonts w:eastAsia="Times New Roman"/>
          <w:color w:val="000000"/>
        </w:rPr>
      </w:pPr>
      <w:r>
        <w:rPr>
          <w:rStyle w:val="7"/>
          <w:rFonts w:eastAsia="Times New Roman" w:cs="Times New Roman"/>
          <w:color w:val="000000"/>
          <w:sz w:val="28"/>
          <w:szCs w:val="28"/>
        </w:rPr>
        <w:t xml:space="preserve">     В 2019 году  общее  число посещений детей к врачам детской поликлиники уменьшилось  на 6,6%. </w:t>
      </w:r>
      <w:r>
        <w:rPr>
          <w:rStyle w:val="1"/>
          <w:rFonts w:eastAsia="Times New Roman" w:cs="Times New Roman"/>
          <w:sz w:val="28"/>
          <w:szCs w:val="28"/>
        </w:rPr>
        <w:t>Число посещений уменьшилось за счет педиатра  участкового,</w:t>
      </w:r>
      <w:r>
        <w:rPr>
          <w:rStyle w:val="1"/>
          <w:rFonts w:eastAsia="Times New Roman" w:cs="Times New Roman"/>
          <w:color w:val="000000"/>
          <w:sz w:val="28"/>
          <w:szCs w:val="28"/>
        </w:rPr>
        <w:t xml:space="preserve"> аллерголога и пульмонолога, кардиолога, хирурга, психиатра, психиатра-нарколога, невролога, отоларинголога, офтальмолога, уролога. Число посещений увеличилось за счет педиатра районного, нефролога, дерматолога, фтизиатра, эндокринолога, инфекциониста.</w:t>
      </w:r>
    </w:p>
    <w:p w:rsidR="0088243E" w:rsidRDefault="0088243E" w:rsidP="0088243E">
      <w:pPr>
        <w:widowControl/>
        <w:suppressAutoHyphens w:val="0"/>
        <w:spacing w:line="240" w:lineRule="auto"/>
        <w:rPr>
          <w:rStyle w:val="1"/>
          <w:rFonts w:eastAsia="Times New Roman" w:cs="Times New Roman"/>
          <w:color w:val="000000"/>
          <w:sz w:val="28"/>
          <w:szCs w:val="28"/>
        </w:rPr>
        <w:sectPr w:rsidR="0088243E" w:rsidSect="0088243E">
          <w:pgSz w:w="11906" w:h="16838"/>
          <w:pgMar w:top="1134" w:right="1134" w:bottom="1134" w:left="1134" w:header="720" w:footer="720" w:gutter="0"/>
          <w:cols w:space="720"/>
        </w:sectPr>
      </w:pPr>
    </w:p>
    <w:p w:rsidR="0088243E" w:rsidRDefault="0088243E" w:rsidP="0088243E">
      <w:pPr>
        <w:spacing w:line="240" w:lineRule="auto"/>
        <w:jc w:val="both"/>
        <w:rPr>
          <w:rStyle w:val="7"/>
          <w:b/>
        </w:rPr>
      </w:pPr>
    </w:p>
    <w:p w:rsidR="0088243E" w:rsidRDefault="0088243E" w:rsidP="0088243E">
      <w:pPr>
        <w:spacing w:line="240" w:lineRule="auto"/>
        <w:jc w:val="both"/>
        <w:rPr>
          <w:rStyle w:val="7"/>
          <w:rFonts w:cs="Times New Roman"/>
          <w:b/>
          <w:sz w:val="28"/>
          <w:szCs w:val="28"/>
        </w:rPr>
      </w:pPr>
      <w:r>
        <w:rPr>
          <w:rStyle w:val="7"/>
          <w:rFonts w:cs="Times New Roman"/>
          <w:b/>
          <w:sz w:val="28"/>
          <w:szCs w:val="28"/>
        </w:rPr>
        <w:t>Число  и  структура  посещений  к  врачам детской поликлиники  в   2019г.</w:t>
      </w:r>
    </w:p>
    <w:p w:rsidR="0088243E" w:rsidRDefault="0088243E" w:rsidP="0088243E">
      <w:pPr>
        <w:spacing w:line="240" w:lineRule="auto"/>
        <w:jc w:val="both"/>
      </w:pPr>
      <w:r>
        <w:rPr>
          <w:rStyle w:val="7"/>
          <w:rFonts w:cs="Times New Roman"/>
          <w:sz w:val="28"/>
          <w:szCs w:val="28"/>
        </w:rPr>
        <w:t xml:space="preserve">                                                                                                          Таблица 10</w:t>
      </w:r>
    </w:p>
    <w:tbl>
      <w:tblPr>
        <w:tblW w:w="9692" w:type="dxa"/>
        <w:tblInd w:w="114" w:type="dxa"/>
        <w:tblLayout w:type="fixed"/>
        <w:tblLook w:val="04A0"/>
      </w:tblPr>
      <w:tblGrid>
        <w:gridCol w:w="3113"/>
        <w:gridCol w:w="1919"/>
        <w:gridCol w:w="1483"/>
        <w:gridCol w:w="1843"/>
        <w:gridCol w:w="1334"/>
      </w:tblGrid>
      <w:tr w:rsidR="0088243E" w:rsidRPr="0088243E" w:rsidTr="00EC3AD7">
        <w:trPr>
          <w:cantSplit/>
          <w:trHeight w:val="34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Годы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Style w:val="2"/>
              </w:rPr>
              <w:t>2019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Style w:val="7"/>
                <w:rFonts w:cs="Times New Roman"/>
              </w:rPr>
              <w:t>2018</w:t>
            </w:r>
          </w:p>
        </w:tc>
      </w:tr>
      <w:tr w:rsidR="0088243E" w:rsidRPr="0088243E" w:rsidTr="00EC3AD7">
        <w:trPr>
          <w:cantSplit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Style w:val="7"/>
              </w:rPr>
            </w:pPr>
            <w:r w:rsidRPr="0088243E">
              <w:rPr>
                <w:rStyle w:val="7"/>
                <w:rFonts w:cs="Times New Roman"/>
              </w:rPr>
              <w:t>Наименование</w:t>
            </w:r>
          </w:p>
        </w:tc>
        <w:tc>
          <w:tcPr>
            <w:tcW w:w="1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proofErr w:type="spellStart"/>
            <w:r w:rsidRPr="0088243E">
              <w:rPr>
                <w:rFonts w:cs="Times New Roman"/>
              </w:rPr>
              <w:t>Абс</w:t>
            </w:r>
            <w:proofErr w:type="spellEnd"/>
            <w:r w:rsidRPr="0088243E">
              <w:rPr>
                <w:rFonts w:cs="Times New Roman"/>
              </w:rPr>
              <w:t xml:space="preserve"> число</w:t>
            </w: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proofErr w:type="spellStart"/>
            <w:r w:rsidRPr="0088243E">
              <w:rPr>
                <w:rFonts w:cs="Times New Roman"/>
              </w:rPr>
              <w:t>Абс</w:t>
            </w:r>
            <w:proofErr w:type="spellEnd"/>
            <w:r w:rsidRPr="0088243E">
              <w:rPr>
                <w:rFonts w:cs="Times New Roman"/>
              </w:rPr>
              <w:t>. число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%</w:t>
            </w:r>
          </w:p>
        </w:tc>
      </w:tr>
      <w:tr w:rsidR="0088243E" w:rsidRPr="0088243E" w:rsidTr="00EC3AD7">
        <w:trPr>
          <w:cantSplit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Style w:val="7"/>
              </w:rPr>
            </w:pPr>
            <w:r w:rsidRPr="0088243E">
              <w:rPr>
                <w:rStyle w:val="7"/>
                <w:rFonts w:cs="Times New Roman"/>
              </w:rPr>
              <w:t>всего посещений к детям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eastAsia="Calibri" w:cs="Times New Roman"/>
              </w:rPr>
            </w:pPr>
            <w:r w:rsidRPr="0088243E">
              <w:rPr>
                <w:rFonts w:eastAsia="Calibri" w:cs="Times New Roman"/>
              </w:rPr>
              <w:t>276986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eastAsia="Calibri" w:cs="Times New Roman"/>
              </w:rPr>
            </w:pPr>
            <w:r w:rsidRPr="0088243E">
              <w:rPr>
                <w:rFonts w:eastAsia="Calibri" w:cs="Times New Roman"/>
              </w:rPr>
              <w:t>295273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88243E" w:rsidRPr="0088243E" w:rsidTr="00EC3AD7">
        <w:trPr>
          <w:cantSplit/>
          <w:trHeight w:val="459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в том числе, по болезни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102277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36,93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103220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34,96</w:t>
            </w:r>
          </w:p>
        </w:tc>
      </w:tr>
      <w:tr w:rsidR="0088243E" w:rsidRPr="0088243E" w:rsidTr="00EC3AD7">
        <w:trPr>
          <w:cantSplit/>
          <w:trHeight w:val="37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в том числе, с проф. целью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174709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63,08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192053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65,05</w:t>
            </w:r>
          </w:p>
        </w:tc>
      </w:tr>
      <w:tr w:rsidR="0088243E" w:rsidRPr="0088243E" w:rsidTr="00EC3AD7">
        <w:trPr>
          <w:cantSplit/>
          <w:trHeight w:val="37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в том числе, к врачам специалистам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116331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42,0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134981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3E" w:rsidRPr="0088243E" w:rsidRDefault="0088243E" w:rsidP="0088243E">
            <w:pPr>
              <w:snapToGrid w:val="0"/>
              <w:spacing w:line="240" w:lineRule="auto"/>
              <w:jc w:val="both"/>
              <w:rPr>
                <w:rFonts w:cs="Times New Roman"/>
              </w:rPr>
            </w:pPr>
            <w:r w:rsidRPr="0088243E">
              <w:rPr>
                <w:rFonts w:cs="Times New Roman"/>
              </w:rPr>
              <w:t>45,33</w:t>
            </w:r>
          </w:p>
        </w:tc>
      </w:tr>
    </w:tbl>
    <w:p w:rsidR="0088243E" w:rsidRPr="0088243E" w:rsidRDefault="0088243E" w:rsidP="0088243E">
      <w:pPr>
        <w:spacing w:line="240" w:lineRule="auto"/>
        <w:ind w:firstLine="567"/>
        <w:jc w:val="both"/>
        <w:rPr>
          <w:rFonts w:cs="Times New Roman"/>
        </w:rPr>
      </w:pPr>
    </w:p>
    <w:p w:rsidR="0088243E" w:rsidRDefault="0088243E" w:rsidP="0088243E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Доля посещений с профилактической целью уменьшилась на  9,03%,  доля посещений по болезни  уменьшилась в структуре посещений на   0,91%.</w:t>
      </w:r>
    </w:p>
    <w:p w:rsidR="0088243E" w:rsidRDefault="0088243E" w:rsidP="0088243E">
      <w:pPr>
        <w:spacing w:line="240" w:lineRule="auto"/>
        <w:jc w:val="both"/>
        <w:rPr>
          <w:rStyle w:val="1"/>
        </w:rPr>
      </w:pPr>
      <w:r>
        <w:rPr>
          <w:rStyle w:val="1"/>
          <w:rFonts w:eastAsia="Times New Roman" w:cs="Times New Roman"/>
          <w:color w:val="000000"/>
          <w:sz w:val="28"/>
          <w:szCs w:val="28"/>
        </w:rPr>
        <w:t xml:space="preserve">     Как показывают данные, приведенные в таблице, уменьшилась  доля посещений к врачам специалистам  с 45,33%,  до 42,0%, этому способствовало уменьшению количества врачей-специальностей, по которым ведётся приём в амбулаторно-поликлиническом звене (отоларингология, офтальмология).</w:t>
      </w:r>
    </w:p>
    <w:p w:rsidR="0088243E" w:rsidRDefault="0088243E" w:rsidP="0088243E">
      <w:pPr>
        <w:spacing w:line="240" w:lineRule="auto"/>
        <w:jc w:val="both"/>
        <w:rPr>
          <w:rStyle w:val="1"/>
          <w:rFonts w:eastAsia="Times New Roman" w:cs="Times New Roman"/>
          <w:color w:val="000000"/>
          <w:sz w:val="28"/>
          <w:szCs w:val="28"/>
        </w:rPr>
        <w:sectPr w:rsidR="0088243E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rStyle w:val="1"/>
          <w:rFonts w:eastAsia="Times New Roman" w:cs="Times New Roman"/>
          <w:color w:val="000000"/>
          <w:sz w:val="28"/>
          <w:szCs w:val="28"/>
        </w:rPr>
        <w:t xml:space="preserve">     Врачами на дому  к детям было сделано посещений - 19788 (6,7%) против 22415 (7,1%) в 2018 году.  Из общего количества   посещения  на  дому    по болезни  составили— 17240 (87,1%)  против 19973 (89,1%) в 2018 году.</w:t>
      </w:r>
    </w:p>
    <w:p w:rsidR="003E437C" w:rsidRPr="003E437C" w:rsidRDefault="0088243E" w:rsidP="003E437C">
      <w:pPr>
        <w:spacing w:line="240" w:lineRule="auto"/>
        <w:ind w:firstLine="567"/>
        <w:jc w:val="center"/>
        <w:rPr>
          <w:rStyle w:val="1"/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>
        <w:rPr>
          <w:rStyle w:val="7"/>
          <w:rFonts w:cs="Times New Roman"/>
          <w:sz w:val="28"/>
          <w:szCs w:val="28"/>
        </w:rPr>
        <w:t xml:space="preserve">                                                                                                 </w:t>
      </w:r>
      <w:r w:rsidR="00CA3656" w:rsidRPr="00877C00">
        <w:rPr>
          <w:rStyle w:val="1"/>
          <w:rFonts w:eastAsia="Times New Roman" w:cs="Times New Roman"/>
          <w:b/>
          <w:color w:val="000000"/>
          <w:sz w:val="28"/>
          <w:szCs w:val="28"/>
        </w:rPr>
        <w:t xml:space="preserve">                         </w:t>
      </w:r>
      <w:r w:rsidR="003E437C" w:rsidRPr="003E437C">
        <w:rPr>
          <w:rStyle w:val="1"/>
          <w:rFonts w:cs="Times New Roman"/>
          <w:color w:val="000000"/>
          <w:sz w:val="28"/>
          <w:szCs w:val="28"/>
        </w:rPr>
        <w:t>Функция врачебной должности в 2017-2019 гг.</w:t>
      </w:r>
      <w:r w:rsidR="003E437C">
        <w:rPr>
          <w:rStyle w:val="1"/>
          <w:rFonts w:cs="Times New Roman"/>
          <w:color w:val="000000"/>
          <w:sz w:val="28"/>
          <w:szCs w:val="28"/>
        </w:rPr>
        <w:t xml:space="preserve"> </w:t>
      </w:r>
    </w:p>
    <w:p w:rsidR="003E437C" w:rsidRPr="003E437C" w:rsidRDefault="003E437C" w:rsidP="003E437C">
      <w:pPr>
        <w:spacing w:line="240" w:lineRule="auto"/>
        <w:jc w:val="both"/>
        <w:rPr>
          <w:rStyle w:val="1"/>
          <w:rFonts w:cs="Times New Roman"/>
          <w:color w:val="000000"/>
          <w:sz w:val="28"/>
          <w:szCs w:val="28"/>
        </w:rPr>
      </w:pPr>
      <w:r w:rsidRPr="003E437C">
        <w:rPr>
          <w:rStyle w:val="1"/>
          <w:rFonts w:cs="Times New Roman"/>
          <w:color w:val="000000"/>
          <w:sz w:val="28"/>
          <w:szCs w:val="28"/>
        </w:rPr>
        <w:t xml:space="preserve"> </w:t>
      </w:r>
    </w:p>
    <w:tbl>
      <w:tblPr>
        <w:tblW w:w="9914" w:type="dxa"/>
        <w:tblInd w:w="108" w:type="dxa"/>
        <w:tblLayout w:type="fixed"/>
        <w:tblLook w:val="0000"/>
      </w:tblPr>
      <w:tblGrid>
        <w:gridCol w:w="2363"/>
        <w:gridCol w:w="1417"/>
        <w:gridCol w:w="1559"/>
        <w:gridCol w:w="1607"/>
        <w:gridCol w:w="1559"/>
        <w:gridCol w:w="1409"/>
      </w:tblGrid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Врачебная должность</w:t>
            </w:r>
          </w:p>
          <w:p w:rsidR="003E437C" w:rsidRPr="003E437C" w:rsidRDefault="003E437C" w:rsidP="003E437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2016г.</w:t>
            </w:r>
          </w:p>
          <w:p w:rsidR="003E437C" w:rsidRPr="003E437C" w:rsidRDefault="003E437C" w:rsidP="003E437C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2017г.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2018г.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2019г.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Всего по области</w:t>
            </w:r>
          </w:p>
          <w:p w:rsidR="003E437C" w:rsidRPr="003E437C" w:rsidRDefault="003E437C" w:rsidP="003E437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437C">
              <w:rPr>
                <w:rFonts w:eastAsia="Times New Roman" w:cs="Times New Roman"/>
                <w:color w:val="000000"/>
              </w:rPr>
              <w:t>за 2018г.</w:t>
            </w:r>
          </w:p>
        </w:tc>
      </w:tr>
      <w:tr w:rsidR="003E437C" w:rsidRPr="003E437C" w:rsidTr="00EC3AD7">
        <w:trPr>
          <w:trHeight w:val="289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Педиатр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4980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5438,4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5247,9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5398,2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3789</w:t>
            </w:r>
          </w:p>
        </w:tc>
      </w:tr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Участковый педиатр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Гор. 5244</w:t>
            </w:r>
          </w:p>
          <w:p w:rsidR="003E437C" w:rsidRPr="003E437C" w:rsidRDefault="003E437C" w:rsidP="003E437C">
            <w:pPr>
              <w:spacing w:line="240" w:lineRule="auto"/>
              <w:jc w:val="center"/>
              <w:rPr>
                <w:rStyle w:val="2"/>
                <w:rFonts w:eastAsia="Times New Roman" w:cs="Times New Roman"/>
                <w:color w:val="000000"/>
              </w:rPr>
            </w:pPr>
            <w:r w:rsidRPr="003E437C">
              <w:rPr>
                <w:rStyle w:val="2"/>
                <w:rFonts w:eastAsia="Times New Roman" w:cs="Times New Roman"/>
                <w:color w:val="000000"/>
              </w:rPr>
              <w:lastRenderedPageBreak/>
              <w:t>Р-н  8775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lastRenderedPageBreak/>
              <w:t>Гор. 5271,3</w:t>
            </w:r>
          </w:p>
          <w:p w:rsidR="003E437C" w:rsidRPr="003E437C" w:rsidRDefault="003E437C" w:rsidP="003E437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E437C">
              <w:rPr>
                <w:rFonts w:eastAsia="Times New Roman" w:cs="Times New Roman"/>
                <w:color w:val="000000"/>
              </w:rPr>
              <w:lastRenderedPageBreak/>
              <w:t>Р-н. 7976,8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lastRenderedPageBreak/>
              <w:t>Гор. 5803,8</w:t>
            </w:r>
          </w:p>
          <w:p w:rsidR="003E437C" w:rsidRPr="003E437C" w:rsidRDefault="003E437C" w:rsidP="003E437C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3E437C">
              <w:rPr>
                <w:rFonts w:eastAsia="Times New Roman" w:cs="Times New Roman"/>
              </w:rPr>
              <w:lastRenderedPageBreak/>
              <w:t>Р-н.  5279,2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</w:rPr>
            </w:pPr>
            <w:r w:rsidRPr="003E437C">
              <w:rPr>
                <w:rFonts w:eastAsia="Times New Roman" w:cs="Times New Roman"/>
              </w:rPr>
              <w:lastRenderedPageBreak/>
              <w:t>Гор. 5535,5</w:t>
            </w:r>
          </w:p>
          <w:p w:rsidR="003E437C" w:rsidRPr="003E437C" w:rsidRDefault="003E437C" w:rsidP="003E437C">
            <w:pPr>
              <w:spacing w:line="240" w:lineRule="auto"/>
              <w:rPr>
                <w:rFonts w:eastAsia="Times New Roman" w:cs="Times New Roman"/>
              </w:rPr>
            </w:pPr>
            <w:r w:rsidRPr="003E437C">
              <w:rPr>
                <w:rFonts w:eastAsia="Times New Roman" w:cs="Times New Roman"/>
              </w:rPr>
              <w:lastRenderedPageBreak/>
              <w:t>Р-н 7823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lastRenderedPageBreak/>
              <w:t>5558</w:t>
            </w:r>
          </w:p>
        </w:tc>
      </w:tr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lastRenderedPageBreak/>
              <w:t>Хирурга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11896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12153,3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8068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6840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7976</w:t>
            </w:r>
          </w:p>
        </w:tc>
      </w:tr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Травматолога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9094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13765,3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8158,5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8148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5044</w:t>
            </w:r>
          </w:p>
        </w:tc>
      </w:tr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Кардиолог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5292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3234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6116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4796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3117</w:t>
            </w:r>
          </w:p>
        </w:tc>
      </w:tr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Невролог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 xml:space="preserve">       8701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6265,8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7090,8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7636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3696</w:t>
            </w:r>
          </w:p>
        </w:tc>
      </w:tr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Офтальмолог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 xml:space="preserve">       8923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8787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14679,2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12383,2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5015</w:t>
            </w:r>
          </w:p>
        </w:tc>
      </w:tr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ЛОР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8522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9894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8116,5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6226,8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5123</w:t>
            </w:r>
          </w:p>
        </w:tc>
      </w:tr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Аллерголог (0,25 ст.)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4444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4584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4848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4492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2903</w:t>
            </w:r>
          </w:p>
        </w:tc>
      </w:tr>
      <w:tr w:rsidR="003E437C" w:rsidRPr="003E437C" w:rsidTr="00EC3AD7"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Пульмонолог (0,25 ст.)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5216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4808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4056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3108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3253</w:t>
            </w:r>
          </w:p>
        </w:tc>
      </w:tr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 xml:space="preserve">Эндокринолог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9396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7926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7536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7892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4991</w:t>
            </w:r>
          </w:p>
        </w:tc>
      </w:tr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Гастроэнтеролог (0,25 ст.)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2736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3816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3384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4313</w:t>
            </w:r>
          </w:p>
        </w:tc>
      </w:tr>
      <w:tr w:rsidR="003E437C" w:rsidRPr="003E437C" w:rsidTr="00EC3AD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Инфекционист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4673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4080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2091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3152</w:t>
            </w:r>
          </w:p>
        </w:tc>
      </w:tr>
      <w:tr w:rsidR="003E437C" w:rsidRPr="003E437C" w:rsidTr="00EC3AD7"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Психиатр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6377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6761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7013,5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6777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5751</w:t>
            </w:r>
          </w:p>
        </w:tc>
      </w:tr>
      <w:tr w:rsidR="003E437C" w:rsidRPr="003E437C" w:rsidTr="00EC3AD7"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Уролог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20116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5305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 xml:space="preserve">   7022,7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6110,6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3872</w:t>
            </w:r>
          </w:p>
        </w:tc>
      </w:tr>
      <w:tr w:rsidR="003E437C" w:rsidRPr="003E437C" w:rsidTr="00EC3AD7"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Акушер-гинеколог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44014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46004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22620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20360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3633</w:t>
            </w:r>
          </w:p>
        </w:tc>
      </w:tr>
      <w:tr w:rsidR="003E437C" w:rsidRPr="003E437C" w:rsidTr="00EC3AD7"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proofErr w:type="spellStart"/>
            <w:r w:rsidRPr="003E437C">
              <w:rPr>
                <w:rStyle w:val="1"/>
                <w:rFonts w:cs="Times New Roman"/>
                <w:color w:val="000000"/>
              </w:rPr>
              <w:t>Дерматовенеролог</w:t>
            </w:r>
            <w:proofErr w:type="spellEnd"/>
            <w:r w:rsidRPr="003E437C">
              <w:rPr>
                <w:rStyle w:val="1"/>
                <w:rFonts w:cs="Times New Roman"/>
                <w:color w:val="000000"/>
              </w:rPr>
              <w:t xml:space="preserve"> (0,25 ст.)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5096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6076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1720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5384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4759</w:t>
            </w:r>
          </w:p>
        </w:tc>
      </w:tr>
      <w:tr w:rsidR="003E437C" w:rsidRPr="003E437C" w:rsidTr="00EC3AD7"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Фтизиатр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4762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4207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3665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3999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3812</w:t>
            </w:r>
          </w:p>
        </w:tc>
      </w:tr>
      <w:tr w:rsidR="003E437C" w:rsidRPr="003E437C" w:rsidTr="00EC3AD7"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Психиатр-нарколог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6832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5800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15600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13540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4575</w:t>
            </w:r>
          </w:p>
        </w:tc>
      </w:tr>
      <w:tr w:rsidR="003E437C" w:rsidRPr="003E437C" w:rsidTr="00EC3AD7"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Нефролог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1728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3132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3652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1753</w:t>
            </w:r>
          </w:p>
        </w:tc>
      </w:tr>
      <w:tr w:rsidR="003E437C" w:rsidRPr="003E437C" w:rsidTr="00EC3AD7"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 xml:space="preserve">Стоматолог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 xml:space="preserve">14248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11335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23753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>23715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rPr>
                <w:rStyle w:val="1"/>
                <w:rFonts w:cs="Times New Roman"/>
                <w:color w:val="000000"/>
              </w:rPr>
            </w:pPr>
            <w:r w:rsidRPr="003E437C">
              <w:rPr>
                <w:rStyle w:val="1"/>
                <w:rFonts w:cs="Times New Roman"/>
                <w:color w:val="000000"/>
              </w:rPr>
              <w:t xml:space="preserve">       3790</w:t>
            </w:r>
          </w:p>
        </w:tc>
      </w:tr>
      <w:tr w:rsidR="003E437C" w:rsidRPr="003E437C" w:rsidTr="00EC3AD7">
        <w:tc>
          <w:tcPr>
            <w:tcW w:w="2363" w:type="dxa"/>
            <w:tcBorders>
              <w:lef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</w:pPr>
          </w:p>
        </w:tc>
        <w:tc>
          <w:tcPr>
            <w:tcW w:w="16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</w:pP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</w:pPr>
          </w:p>
        </w:tc>
      </w:tr>
      <w:tr w:rsidR="003E437C" w:rsidRPr="003E437C" w:rsidTr="00EC3AD7"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  <w:jc w:val="center"/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7C" w:rsidRPr="003E437C" w:rsidRDefault="003E437C" w:rsidP="003E437C">
            <w:pPr>
              <w:snapToGrid w:val="0"/>
              <w:spacing w:line="240" w:lineRule="auto"/>
            </w:pPr>
          </w:p>
        </w:tc>
      </w:tr>
    </w:tbl>
    <w:p w:rsidR="003E437C" w:rsidRPr="003E437C" w:rsidRDefault="003E437C" w:rsidP="003E437C">
      <w:pPr>
        <w:spacing w:line="240" w:lineRule="auto"/>
        <w:jc w:val="both"/>
        <w:rPr>
          <w:rStyle w:val="1"/>
          <w:rFonts w:eastAsia="Times New Roman" w:cs="Times New Roman"/>
          <w:color w:val="000000"/>
          <w:sz w:val="28"/>
          <w:szCs w:val="28"/>
        </w:rPr>
      </w:pPr>
      <w:r w:rsidRPr="003E437C">
        <w:rPr>
          <w:rStyle w:val="1"/>
          <w:rFonts w:eastAsia="Times New Roman" w:cs="Times New Roman"/>
          <w:color w:val="000000"/>
          <w:sz w:val="28"/>
          <w:szCs w:val="28"/>
        </w:rPr>
        <w:t xml:space="preserve">         </w:t>
      </w:r>
    </w:p>
    <w:p w:rsidR="003E437C" w:rsidRPr="003E437C" w:rsidRDefault="003E437C" w:rsidP="003E437C">
      <w:pPr>
        <w:spacing w:line="240" w:lineRule="auto"/>
        <w:jc w:val="both"/>
        <w:rPr>
          <w:rStyle w:val="1"/>
          <w:rFonts w:cs="Times New Roman"/>
          <w:color w:val="000000"/>
          <w:sz w:val="28"/>
          <w:szCs w:val="28"/>
        </w:rPr>
      </w:pPr>
      <w:r w:rsidRPr="003E437C">
        <w:rPr>
          <w:rFonts w:eastAsia="Times New Roman" w:cs="Times New Roman"/>
          <w:color w:val="000000"/>
          <w:sz w:val="28"/>
          <w:szCs w:val="28"/>
        </w:rPr>
        <w:t xml:space="preserve">         В 2019 году </w:t>
      </w:r>
      <w:proofErr w:type="gramStart"/>
      <w:r w:rsidRPr="003E437C">
        <w:rPr>
          <w:rFonts w:eastAsia="Times New Roman" w:cs="Times New Roman"/>
          <w:color w:val="000000"/>
          <w:sz w:val="28"/>
          <w:szCs w:val="28"/>
        </w:rPr>
        <w:t>общая</w:t>
      </w:r>
      <w:proofErr w:type="gramEnd"/>
      <w:r w:rsidRPr="003E437C">
        <w:rPr>
          <w:rFonts w:eastAsia="Times New Roman" w:cs="Times New Roman"/>
          <w:color w:val="000000"/>
          <w:sz w:val="28"/>
          <w:szCs w:val="28"/>
        </w:rPr>
        <w:t xml:space="preserve"> ФВД у педиатров выше  на 2,78% и составила -  5398,2 против </w:t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5247,9 в 2018г., ниже показателя 2017г. - 5438,4 в 2017г., но превышает областной показатель 2018г. – 37895. У городских участковых педиатров – 5535,5, что на 4,6% ниже ФВД в  2018г. – 5803,8, по  району напротив – 7823, что на 32,5% выше ФВД в 2018г. – 5279,2. По городу это связано в большей степени с общим снижением заболеваемости, а по району с дефицитом кадров.    ФВД на приеме в поликлинике составила – 5281,9 (2018г. - 5007,1), в том числе по городу – 4809,5 (2018г. – 5033), по району –  7289,8 (2018г. – 4913). ФВД на дому  – 689,2 (2018г. - 682,7), в том числе по городу – 725,8 (2018г. - 770,6), по району – 533,3 (2018г. - 366,2). </w:t>
      </w:r>
      <w:proofErr w:type="gramStart"/>
      <w:r w:rsidRPr="003E437C">
        <w:rPr>
          <w:rStyle w:val="1"/>
          <w:rFonts w:cs="Times New Roman"/>
          <w:color w:val="000000"/>
          <w:sz w:val="28"/>
          <w:szCs w:val="28"/>
        </w:rPr>
        <w:t>Самая</w:t>
      </w:r>
      <w:proofErr w:type="gramEnd"/>
      <w:r w:rsidRPr="003E437C">
        <w:rPr>
          <w:rStyle w:val="1"/>
          <w:rFonts w:cs="Times New Roman"/>
          <w:color w:val="000000"/>
          <w:sz w:val="28"/>
          <w:szCs w:val="28"/>
        </w:rPr>
        <w:t xml:space="preserve"> низкая ФВД  1443 у   городского участкового педиатра, приступившего к работе в сентябре 2019 года после окончания ВУЗа.</w:t>
      </w:r>
    </w:p>
    <w:p w:rsidR="003E437C" w:rsidRPr="003E437C" w:rsidRDefault="003E437C" w:rsidP="003E437C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3E437C">
        <w:rPr>
          <w:rFonts w:eastAsia="Times New Roman" w:cs="Times New Roman"/>
          <w:color w:val="000000"/>
          <w:sz w:val="28"/>
          <w:szCs w:val="28"/>
        </w:rPr>
        <w:t xml:space="preserve">          Выше показателя  2018 года ФВД у врачей специалистов:   </w:t>
      </w:r>
      <w:proofErr w:type="gramStart"/>
      <w:r w:rsidRPr="003E437C">
        <w:rPr>
          <w:rFonts w:eastAsia="Times New Roman" w:cs="Times New Roman"/>
          <w:color w:val="000000"/>
          <w:sz w:val="28"/>
          <w:szCs w:val="28"/>
        </w:rPr>
        <w:t>общая</w:t>
      </w:r>
      <w:proofErr w:type="gramEnd"/>
      <w:r w:rsidRPr="003E437C">
        <w:rPr>
          <w:rFonts w:eastAsia="Times New Roman" w:cs="Times New Roman"/>
          <w:color w:val="000000"/>
          <w:sz w:val="28"/>
          <w:szCs w:val="28"/>
        </w:rPr>
        <w:t xml:space="preserve"> у педиатров, у районных педиатров участковых, эндокринолога, гастроэнтеролога (но ниже областной), у инфекциониста (но ниже областной по причине болезни), у невролога, дерматолога, фтизиатра, нефролога.   Снизилась, но остается  выше областного показателя ФВД:  у хирурга, уролога, пульмонолога (обучение 4 месяца), аллерголога,  </w:t>
      </w:r>
      <w:proofErr w:type="spellStart"/>
      <w:r w:rsidRPr="003E437C">
        <w:rPr>
          <w:rFonts w:eastAsia="Times New Roman" w:cs="Times New Roman"/>
          <w:color w:val="000000"/>
          <w:sz w:val="28"/>
          <w:szCs w:val="28"/>
        </w:rPr>
        <w:t>оториноларинголога</w:t>
      </w:r>
      <w:proofErr w:type="spellEnd"/>
      <w:r w:rsidRPr="003E437C">
        <w:rPr>
          <w:rFonts w:eastAsia="Times New Roman" w:cs="Times New Roman"/>
          <w:color w:val="000000"/>
          <w:sz w:val="28"/>
          <w:szCs w:val="28"/>
        </w:rPr>
        <w:t xml:space="preserve">, офтальмолога, </w:t>
      </w:r>
      <w:proofErr w:type="spellStart"/>
      <w:proofErr w:type="gramStart"/>
      <w:r w:rsidRPr="003E437C">
        <w:rPr>
          <w:rFonts w:eastAsia="Times New Roman" w:cs="Times New Roman"/>
          <w:color w:val="000000"/>
          <w:sz w:val="28"/>
          <w:szCs w:val="28"/>
        </w:rPr>
        <w:t>акушер-гинеколога</w:t>
      </w:r>
      <w:proofErr w:type="spellEnd"/>
      <w:proofErr w:type="gramEnd"/>
      <w:r w:rsidRPr="003E437C">
        <w:rPr>
          <w:rFonts w:eastAsia="Times New Roman" w:cs="Times New Roman"/>
          <w:color w:val="000000"/>
          <w:sz w:val="28"/>
          <w:szCs w:val="28"/>
        </w:rPr>
        <w:t xml:space="preserve">, психиатра, психиатра-нарколога. На уровне прошлого года осталась у травматолога и стоматолога.  </w:t>
      </w:r>
    </w:p>
    <w:p w:rsidR="003E437C" w:rsidRPr="00CF2E83" w:rsidRDefault="003E437C" w:rsidP="003E437C">
      <w:pPr>
        <w:spacing w:line="276" w:lineRule="auto"/>
        <w:jc w:val="both"/>
        <w:rPr>
          <w:rStyle w:val="7"/>
          <w:rFonts w:eastAsia="Times New Roman" w:cs="Times New Roman"/>
          <w:b/>
          <w:color w:val="000000"/>
          <w:sz w:val="28"/>
          <w:szCs w:val="28"/>
        </w:rPr>
      </w:pPr>
      <w:r w:rsidRPr="00CF2E83">
        <w:rPr>
          <w:rStyle w:val="7"/>
          <w:rFonts w:eastAsia="Times New Roman" w:cs="Times New Roman"/>
          <w:b/>
          <w:color w:val="000000"/>
          <w:sz w:val="28"/>
          <w:szCs w:val="28"/>
        </w:rPr>
        <w:t xml:space="preserve">   </w:t>
      </w:r>
      <w:r w:rsidRPr="00CF2E83">
        <w:rPr>
          <w:rStyle w:val="7"/>
          <w:rFonts w:cs="Times New Roman"/>
          <w:b/>
          <w:sz w:val="28"/>
          <w:szCs w:val="28"/>
        </w:rPr>
        <w:t xml:space="preserve">                   </w:t>
      </w:r>
      <w:r w:rsidRPr="00CF2E83">
        <w:rPr>
          <w:rStyle w:val="7"/>
          <w:rFonts w:eastAsia="Times New Roman" w:cs="Times New Roman"/>
          <w:b/>
          <w:color w:val="000000"/>
          <w:sz w:val="28"/>
          <w:szCs w:val="28"/>
        </w:rPr>
        <w:t xml:space="preserve">Наблюдение за детьми  первого года жизни.   </w:t>
      </w:r>
    </w:p>
    <w:p w:rsidR="003E437C" w:rsidRPr="003E437C" w:rsidRDefault="003E437C" w:rsidP="003E437C">
      <w:pPr>
        <w:spacing w:line="240" w:lineRule="auto"/>
        <w:jc w:val="both"/>
        <w:rPr>
          <w:rStyle w:val="1"/>
          <w:rFonts w:cs="Times New Roman"/>
          <w:color w:val="000000"/>
          <w:sz w:val="28"/>
          <w:szCs w:val="28"/>
        </w:rPr>
      </w:pPr>
      <w:r w:rsidRPr="00CF2E83">
        <w:rPr>
          <w:rStyle w:val="1"/>
          <w:rFonts w:cs="Times New Roman"/>
          <w:b/>
          <w:color w:val="000000"/>
          <w:sz w:val="28"/>
          <w:szCs w:val="28"/>
        </w:rPr>
        <w:lastRenderedPageBreak/>
        <w:t xml:space="preserve">     </w:t>
      </w:r>
      <w:r w:rsidRPr="00CF2E83">
        <w:rPr>
          <w:rStyle w:val="1"/>
          <w:rFonts w:cs="Times New Roman"/>
          <w:b/>
          <w:color w:val="000000"/>
          <w:sz w:val="28"/>
          <w:szCs w:val="28"/>
        </w:rPr>
        <w:tab/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Наблюдение за новорождёнными детьми  осуществлялось в 100% случаев. Охват дородовым патронажем  в 2018 году составил – 97,3%, против 99,4%в 2018г. (город -98,8%, район - 97,8%). Дети были осмотрены  участковым педиатром  и медицинской сестрой </w:t>
      </w:r>
      <w:proofErr w:type="gramStart"/>
      <w:r w:rsidRPr="003E437C">
        <w:rPr>
          <w:rStyle w:val="1"/>
          <w:rFonts w:cs="Times New Roman"/>
          <w:color w:val="000000"/>
          <w:sz w:val="28"/>
          <w:szCs w:val="28"/>
        </w:rPr>
        <w:t>в первые</w:t>
      </w:r>
      <w:proofErr w:type="gramEnd"/>
      <w:r w:rsidRPr="003E437C">
        <w:rPr>
          <w:rStyle w:val="1"/>
          <w:rFonts w:cs="Times New Roman"/>
          <w:color w:val="000000"/>
          <w:sz w:val="28"/>
          <w:szCs w:val="28"/>
        </w:rPr>
        <w:t xml:space="preserve"> 2 дня жизни в 100% случаев. Сделано посещений на 1 ребенка на 1 месяце жизни врачом - 4,76 (город - 4,96, районе -4,1)  медицинской сестрой - 8,5  (город - 8,84,   район - 8,9).  Группы здоровья новорожденных по городу району распределились следующим образом:  </w:t>
      </w:r>
      <w:r w:rsidRPr="003E437C">
        <w:rPr>
          <w:rStyle w:val="1"/>
          <w:rFonts w:cs="Times New Roman"/>
          <w:color w:val="000000"/>
          <w:sz w:val="28"/>
          <w:szCs w:val="28"/>
          <w:lang w:val="en-US"/>
        </w:rPr>
        <w:t>II</w:t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 – 96</w:t>
      </w:r>
      <w:proofErr w:type="gramStart"/>
      <w:r w:rsidRPr="003E437C">
        <w:rPr>
          <w:rStyle w:val="1"/>
          <w:rFonts w:cs="Times New Roman"/>
          <w:color w:val="000000"/>
          <w:sz w:val="28"/>
          <w:szCs w:val="28"/>
        </w:rPr>
        <w:t>,%</w:t>
      </w:r>
      <w:proofErr w:type="gramEnd"/>
      <w:r w:rsidRPr="003E437C">
        <w:rPr>
          <w:rStyle w:val="1"/>
          <w:rFonts w:cs="Times New Roman"/>
          <w:color w:val="000000"/>
          <w:sz w:val="28"/>
          <w:szCs w:val="28"/>
        </w:rPr>
        <w:t xml:space="preserve"> (2018г. </w:t>
      </w:r>
      <w:proofErr w:type="gramStart"/>
      <w:r w:rsidRPr="003E437C">
        <w:rPr>
          <w:rStyle w:val="1"/>
          <w:rFonts w:cs="Times New Roman"/>
          <w:color w:val="000000"/>
          <w:sz w:val="28"/>
          <w:szCs w:val="28"/>
        </w:rPr>
        <w:t xml:space="preserve">- 96,98%, 2017г. - 96,1%, 2016г. -  99,7%),  с  III группой –  3,5% (2018г. - 2,77, 2017г. - 2,9%, 2016г. - 0,12%), с </w:t>
      </w:r>
      <w:r w:rsidRPr="003E437C">
        <w:rPr>
          <w:rStyle w:val="1"/>
          <w:rFonts w:cs="Times New Roman"/>
          <w:color w:val="000000"/>
          <w:sz w:val="28"/>
          <w:szCs w:val="28"/>
          <w:lang w:val="en-US"/>
        </w:rPr>
        <w:t>IV</w:t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 – 0%, с  </w:t>
      </w:r>
      <w:r w:rsidRPr="003E437C">
        <w:rPr>
          <w:rStyle w:val="1"/>
          <w:rFonts w:cs="Times New Roman"/>
          <w:color w:val="000000"/>
          <w:sz w:val="28"/>
          <w:szCs w:val="28"/>
          <w:lang w:val="en-US"/>
        </w:rPr>
        <w:t>V</w:t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 – 0,47%. По городу:</w:t>
      </w:r>
      <w:proofErr w:type="gramEnd"/>
      <w:r w:rsidRPr="003E437C">
        <w:rPr>
          <w:rStyle w:val="1"/>
          <w:rFonts w:cs="Times New Roman"/>
          <w:color w:val="000000"/>
          <w:sz w:val="28"/>
          <w:szCs w:val="28"/>
        </w:rPr>
        <w:t xml:space="preserve">  </w:t>
      </w:r>
      <w:proofErr w:type="gramStart"/>
      <w:r w:rsidRPr="003E437C">
        <w:rPr>
          <w:rStyle w:val="1"/>
          <w:rFonts w:cs="Times New Roman"/>
          <w:color w:val="000000"/>
          <w:sz w:val="28"/>
          <w:szCs w:val="28"/>
          <w:lang w:val="en-US"/>
        </w:rPr>
        <w:t>II</w:t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  -</w:t>
      </w:r>
      <w:proofErr w:type="gramEnd"/>
      <w:r w:rsidRPr="003E437C">
        <w:rPr>
          <w:rStyle w:val="1"/>
          <w:rFonts w:cs="Times New Roman"/>
          <w:color w:val="000000"/>
          <w:sz w:val="28"/>
          <w:szCs w:val="28"/>
        </w:rPr>
        <w:t xml:space="preserve">  96,57% (2018г. </w:t>
      </w:r>
      <w:proofErr w:type="gramStart"/>
      <w:r w:rsidRPr="003E437C">
        <w:rPr>
          <w:rStyle w:val="1"/>
          <w:rFonts w:cs="Times New Roman"/>
          <w:color w:val="000000"/>
          <w:sz w:val="28"/>
          <w:szCs w:val="28"/>
        </w:rPr>
        <w:t xml:space="preserve">- 96,98%, 2017г. - 96,4%, 2016г. -  99,76%), </w:t>
      </w:r>
      <w:r w:rsidRPr="003E437C">
        <w:rPr>
          <w:rStyle w:val="1"/>
          <w:rFonts w:cs="Times New Roman"/>
          <w:color w:val="000000"/>
          <w:sz w:val="28"/>
          <w:szCs w:val="28"/>
          <w:lang w:val="en-US"/>
        </w:rPr>
        <w:t>III</w:t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 – 2,8% (2018г. - 2,77%, 2017г. - 3,6%, 2016г. - 0,12%), </w:t>
      </w:r>
      <w:r w:rsidRPr="003E437C">
        <w:rPr>
          <w:rStyle w:val="1"/>
          <w:rFonts w:cs="Times New Roman"/>
          <w:color w:val="000000"/>
          <w:sz w:val="28"/>
          <w:szCs w:val="28"/>
          <w:lang w:val="en-US"/>
        </w:rPr>
        <w:t>IV</w:t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 – 0% (2018г. - 0,25%, 2017г. - 0%, 2016г. - 0,12%), </w:t>
      </w:r>
      <w:r w:rsidRPr="003E437C">
        <w:rPr>
          <w:rStyle w:val="1"/>
          <w:rFonts w:cs="Times New Roman"/>
          <w:color w:val="000000"/>
          <w:sz w:val="28"/>
          <w:szCs w:val="28"/>
          <w:lang w:val="en-US"/>
        </w:rPr>
        <w:t>V</w:t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 – 0,62% (2018г. - 0%).</w:t>
      </w:r>
      <w:proofErr w:type="gramEnd"/>
      <w:r w:rsidRPr="003E437C">
        <w:rPr>
          <w:rStyle w:val="1"/>
          <w:rFonts w:cs="Times New Roman"/>
          <w:color w:val="000000"/>
          <w:sz w:val="28"/>
          <w:szCs w:val="28"/>
        </w:rPr>
        <w:t xml:space="preserve"> По району   II -  96,6% (2018г. - 96,36%, 2017г. - 97,9%, 2016г. - 95,6%) , III – 3,4% (2018г. - 3.18%, 2017г. - 2,1%, 2016г. - 3 ,9%), </w:t>
      </w:r>
      <w:r w:rsidRPr="003E437C">
        <w:rPr>
          <w:rStyle w:val="1"/>
          <w:rFonts w:cs="Times New Roman"/>
          <w:color w:val="000000"/>
          <w:sz w:val="28"/>
          <w:szCs w:val="28"/>
          <w:lang w:val="en-US"/>
        </w:rPr>
        <w:t>I</w:t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V - 0 (2018г. – 0%, 2017г. - 0%, 2016г. - 0,3%), </w:t>
      </w:r>
      <w:r w:rsidRPr="003E437C">
        <w:rPr>
          <w:rStyle w:val="1"/>
          <w:rFonts w:cs="Times New Roman"/>
          <w:color w:val="000000"/>
          <w:sz w:val="28"/>
          <w:szCs w:val="28"/>
          <w:lang w:val="en-US"/>
        </w:rPr>
        <w:t>V</w:t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 – 0% (2018г. - 0,45%).</w:t>
      </w:r>
    </w:p>
    <w:p w:rsidR="003E437C" w:rsidRPr="003E437C" w:rsidRDefault="003E437C" w:rsidP="003E437C">
      <w:pPr>
        <w:spacing w:line="240" w:lineRule="auto"/>
        <w:jc w:val="both"/>
        <w:rPr>
          <w:rStyle w:val="1"/>
          <w:rFonts w:cs="Times New Roman"/>
          <w:color w:val="000000"/>
          <w:sz w:val="28"/>
          <w:szCs w:val="28"/>
        </w:rPr>
      </w:pPr>
      <w:r w:rsidRPr="003E437C">
        <w:rPr>
          <w:rStyle w:val="1"/>
          <w:rFonts w:cs="Times New Roman"/>
          <w:color w:val="000000"/>
          <w:sz w:val="28"/>
          <w:szCs w:val="28"/>
        </w:rPr>
        <w:t xml:space="preserve">        Индекс здоровья составил  - 22,7% (2018г. -  21,65, 2017г. - 20,8), по городу -  22,8% (2018г. - 22,6, 2017г. - 21,2), по району –  21,6 (2018г. - 20,7, 2017г. - 20,3).</w:t>
      </w:r>
    </w:p>
    <w:p w:rsidR="003E437C" w:rsidRPr="003E437C" w:rsidRDefault="003E437C" w:rsidP="003E437C">
      <w:pPr>
        <w:spacing w:line="240" w:lineRule="auto"/>
        <w:jc w:val="both"/>
        <w:rPr>
          <w:rStyle w:val="1"/>
          <w:rFonts w:cs="Times New Roman"/>
          <w:sz w:val="28"/>
          <w:szCs w:val="28"/>
        </w:rPr>
      </w:pPr>
      <w:r w:rsidRPr="003E437C">
        <w:rPr>
          <w:rStyle w:val="1"/>
          <w:rFonts w:cs="Times New Roman"/>
          <w:sz w:val="28"/>
          <w:szCs w:val="28"/>
        </w:rPr>
        <w:t xml:space="preserve">      </w:t>
      </w:r>
      <w:proofErr w:type="spellStart"/>
      <w:r w:rsidRPr="003E437C">
        <w:rPr>
          <w:rStyle w:val="1"/>
          <w:rFonts w:cs="Times New Roman"/>
          <w:sz w:val="28"/>
          <w:szCs w:val="28"/>
        </w:rPr>
        <w:t>Аудиоскрининг</w:t>
      </w:r>
      <w:proofErr w:type="spellEnd"/>
      <w:r w:rsidRPr="003E437C">
        <w:rPr>
          <w:rStyle w:val="1"/>
          <w:rFonts w:cs="Times New Roman"/>
          <w:sz w:val="28"/>
          <w:szCs w:val="28"/>
        </w:rPr>
        <w:t xml:space="preserve"> проведен в 100%  случаев,  детей первого года жизни, взятых не учет </w:t>
      </w:r>
      <w:proofErr w:type="spellStart"/>
      <w:r w:rsidRPr="003E437C">
        <w:rPr>
          <w:rStyle w:val="1"/>
          <w:rFonts w:cs="Times New Roman"/>
          <w:sz w:val="28"/>
          <w:szCs w:val="28"/>
        </w:rPr>
        <w:t>сурдологом</w:t>
      </w:r>
      <w:proofErr w:type="spellEnd"/>
      <w:r w:rsidRPr="003E437C">
        <w:rPr>
          <w:rStyle w:val="1"/>
          <w:rFonts w:cs="Times New Roman"/>
          <w:sz w:val="28"/>
          <w:szCs w:val="28"/>
        </w:rPr>
        <w:t xml:space="preserve">  ОДКБ им. Н.Ф. Филатова в 2019г.  не было.  На ФКУ, врожденный гипотиреоз, адреногенитальный синдром, </w:t>
      </w:r>
      <w:proofErr w:type="spellStart"/>
      <w:r w:rsidRPr="003E437C">
        <w:rPr>
          <w:rStyle w:val="1"/>
          <w:rFonts w:cs="Times New Roman"/>
          <w:sz w:val="28"/>
          <w:szCs w:val="28"/>
        </w:rPr>
        <w:t>галактоземию</w:t>
      </w:r>
      <w:proofErr w:type="spellEnd"/>
      <w:r w:rsidRPr="003E437C">
        <w:rPr>
          <w:rStyle w:val="1"/>
          <w:rFonts w:cs="Times New Roman"/>
          <w:sz w:val="28"/>
          <w:szCs w:val="28"/>
        </w:rPr>
        <w:t xml:space="preserve">, </w:t>
      </w:r>
      <w:proofErr w:type="spellStart"/>
      <w:r w:rsidRPr="003E437C">
        <w:rPr>
          <w:rStyle w:val="1"/>
          <w:rFonts w:cs="Times New Roman"/>
          <w:sz w:val="28"/>
          <w:szCs w:val="28"/>
        </w:rPr>
        <w:t>муковисцедоз</w:t>
      </w:r>
      <w:proofErr w:type="spellEnd"/>
      <w:r w:rsidRPr="003E437C">
        <w:rPr>
          <w:rStyle w:val="1"/>
          <w:rFonts w:cs="Times New Roman"/>
          <w:sz w:val="28"/>
          <w:szCs w:val="28"/>
        </w:rPr>
        <w:t xml:space="preserve">  новорожденные  обследованы в 100% случаях, на повторное обследование в течение года было направлено  - 10  детей, из них  районных - 3,  городских - 7. </w:t>
      </w:r>
      <w:proofErr w:type="gramStart"/>
      <w:r w:rsidRPr="003E437C">
        <w:rPr>
          <w:rStyle w:val="1"/>
          <w:rFonts w:cs="Times New Roman"/>
          <w:sz w:val="28"/>
          <w:szCs w:val="28"/>
        </w:rPr>
        <w:t xml:space="preserve">Повторное обследование прошли: на ФКУ - 2 городских детей; на </w:t>
      </w:r>
      <w:proofErr w:type="spellStart"/>
      <w:r w:rsidRPr="003E437C">
        <w:rPr>
          <w:rStyle w:val="1"/>
          <w:rFonts w:cs="Times New Roman"/>
          <w:sz w:val="28"/>
          <w:szCs w:val="28"/>
        </w:rPr>
        <w:t>галактоземию</w:t>
      </w:r>
      <w:proofErr w:type="spellEnd"/>
      <w:r w:rsidRPr="003E437C">
        <w:rPr>
          <w:rStyle w:val="1"/>
          <w:rFonts w:cs="Times New Roman"/>
          <w:sz w:val="28"/>
          <w:szCs w:val="28"/>
        </w:rPr>
        <w:t xml:space="preserve"> – 1 городской;  на адреногенитальный синдром – 3 детей (2 городских и 1 районный); на врожденный гипотиреоз -  4 (3 городских и 1 районный).</w:t>
      </w:r>
      <w:proofErr w:type="gramEnd"/>
      <w:r w:rsidRPr="003E437C">
        <w:rPr>
          <w:rStyle w:val="1"/>
          <w:rFonts w:cs="Times New Roman"/>
          <w:sz w:val="28"/>
          <w:szCs w:val="28"/>
        </w:rPr>
        <w:t xml:space="preserve"> При повторном обследовании  на учет никто из детей не взят. </w:t>
      </w:r>
    </w:p>
    <w:p w:rsidR="003E437C" w:rsidRPr="003E437C" w:rsidRDefault="003E437C" w:rsidP="003E437C">
      <w:pPr>
        <w:spacing w:line="240" w:lineRule="auto"/>
        <w:jc w:val="both"/>
        <w:rPr>
          <w:rStyle w:val="1"/>
          <w:rFonts w:cs="Times New Roman"/>
          <w:color w:val="000000"/>
          <w:sz w:val="28"/>
          <w:szCs w:val="28"/>
        </w:rPr>
      </w:pPr>
      <w:r w:rsidRPr="003E437C">
        <w:rPr>
          <w:rStyle w:val="1"/>
          <w:rFonts w:cs="Times New Roman"/>
          <w:color w:val="000000"/>
          <w:sz w:val="28"/>
          <w:szCs w:val="28"/>
        </w:rPr>
        <w:t xml:space="preserve">       Наблюдение за детьми первого года жизни в </w:t>
      </w:r>
      <w:proofErr w:type="gramStart"/>
      <w:r w:rsidRPr="003E437C">
        <w:rPr>
          <w:rStyle w:val="1"/>
          <w:rFonts w:cs="Times New Roman"/>
          <w:color w:val="000000"/>
          <w:sz w:val="28"/>
          <w:szCs w:val="28"/>
        </w:rPr>
        <w:t>г</w:t>
      </w:r>
      <w:proofErr w:type="gramEnd"/>
      <w:r w:rsidRPr="003E437C">
        <w:rPr>
          <w:rStyle w:val="1"/>
          <w:rFonts w:cs="Times New Roman"/>
          <w:color w:val="000000"/>
          <w:sz w:val="28"/>
          <w:szCs w:val="28"/>
        </w:rPr>
        <w:t>. Кузнецке и Кузнецком районе было  систематическим в 100% случаев. Количество посещений на одного ребёнка на 1 году жизни по городу составило –  20,3 (2018г. - 20,4), по  району – 19,4 (2018г. - 19,1).  Своевременно вакцинировано против дифтерии на первом году жизни по городу – 96,05% (2018г. - 96,03%, 2017г.  - 96,6%) по району –  95,3% (2018г. - 95,8%, 2017г. - 95,8%).  Ни разу не болели по городу 22,8% (2018г. - 22,6%)  по району —   22,6% (2018г. - 23,7%, 2017г. - 23,2%).</w:t>
      </w:r>
    </w:p>
    <w:p w:rsidR="003E437C" w:rsidRPr="003E437C" w:rsidRDefault="003E437C" w:rsidP="003E437C">
      <w:pPr>
        <w:spacing w:line="240" w:lineRule="auto"/>
        <w:jc w:val="both"/>
        <w:rPr>
          <w:rStyle w:val="1"/>
          <w:rFonts w:cs="Times New Roman"/>
          <w:sz w:val="28"/>
          <w:szCs w:val="28"/>
        </w:rPr>
      </w:pPr>
      <w:r w:rsidRPr="003E437C">
        <w:rPr>
          <w:rStyle w:val="1"/>
          <w:rFonts w:cs="Times New Roman"/>
          <w:color w:val="800000"/>
          <w:sz w:val="28"/>
          <w:szCs w:val="28"/>
        </w:rPr>
        <w:t xml:space="preserve">        </w:t>
      </w:r>
      <w:r w:rsidRPr="003E437C">
        <w:rPr>
          <w:rStyle w:val="1"/>
          <w:rFonts w:cs="Times New Roman"/>
          <w:sz w:val="28"/>
          <w:szCs w:val="28"/>
        </w:rPr>
        <w:t>На грудном вскармливании от 3-х мес. до 6 мес. жизни по городу  находилось  - 52,3% (2018г. - 52,6%, 2017г. - 52,4%) детей, с 6-ти мес. до 1 года – 30,6% (2018г. - 30,8%, 2017г. - 30,6%).  По  району  соответственно –  53,9% (2018г. - 54,1%, 2017г. - 51,4%)  и  31,9% (2018г. - 32,1%, 2017г. - 30,9%).</w:t>
      </w:r>
    </w:p>
    <w:p w:rsidR="003E437C" w:rsidRPr="003E437C" w:rsidRDefault="003E437C" w:rsidP="003E437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3E437C">
        <w:rPr>
          <w:rFonts w:eastAsia="Times New Roman" w:cs="Times New Roman"/>
          <w:sz w:val="28"/>
          <w:szCs w:val="28"/>
        </w:rPr>
        <w:t>Частота реализации групп риска у детей первого года жизни составила   18,5% (2018г. - 18,37%, 2017г. - 18,32%)  по городу и по району  18,8% (2018г. - 20,7%, 2017г. - 18,8%). Все дети  первого года жизни осмотрены специалистами и обследованы лабораторно.</w:t>
      </w:r>
    </w:p>
    <w:p w:rsidR="003E437C" w:rsidRPr="003E437C" w:rsidRDefault="003E437C" w:rsidP="003E437C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3E437C">
        <w:rPr>
          <w:rStyle w:val="1"/>
          <w:rFonts w:cs="Times New Roman"/>
          <w:color w:val="000000"/>
          <w:sz w:val="28"/>
          <w:szCs w:val="28"/>
        </w:rPr>
        <w:t>Группа здоровья</w:t>
      </w:r>
      <w:r w:rsidRPr="003E437C">
        <w:rPr>
          <w:rStyle w:val="1"/>
          <w:rFonts w:cs="Times New Roman"/>
          <w:sz w:val="28"/>
          <w:szCs w:val="28"/>
        </w:rPr>
        <w:t xml:space="preserve"> к году жизни по городу: I группа – 21,77% (2018г. - 20,79%, 2017г. - 20,5%),   II – 75,92% (2018г. - 77,79%, 2017г. - 77,3%), III – 1,36% (2018г. - 0,66%, 2017г. - 0,9%), IV – 0% (2018г. – 0%, 2017г. - 0%), V – </w:t>
      </w:r>
      <w:r w:rsidRPr="003E437C">
        <w:rPr>
          <w:rStyle w:val="1"/>
          <w:rFonts w:cs="Times New Roman"/>
          <w:sz w:val="28"/>
          <w:szCs w:val="28"/>
        </w:rPr>
        <w:lastRenderedPageBreak/>
        <w:t>0,95% (2018г. - 0,66%, 2017г. - 1,3%). По району: I группа –  20,6 (2018г. - 20,6%, 2017г.  - 20,7%), II -  73,3% (2018г.- 75,0%, 2017г. - 75,0%), III – 5,3% (2018г. - 4,0%, 2017г. - 0,3%), IV - 0% (2018г. – 0%, 2017г. - 0,3%), V – 0,8% (2018г. - 0,41%, 2017г.  - 3,1%).</w:t>
      </w:r>
    </w:p>
    <w:p w:rsidR="003E437C" w:rsidRPr="003E437C" w:rsidRDefault="003E437C" w:rsidP="003E437C">
      <w:pPr>
        <w:spacing w:line="240" w:lineRule="auto"/>
        <w:jc w:val="both"/>
        <w:rPr>
          <w:rStyle w:val="1"/>
          <w:rFonts w:cs="Times New Roman"/>
          <w:sz w:val="28"/>
          <w:szCs w:val="28"/>
        </w:rPr>
      </w:pPr>
      <w:r w:rsidRPr="003E437C">
        <w:rPr>
          <w:rStyle w:val="1"/>
          <w:rFonts w:cs="Times New Roman"/>
          <w:sz w:val="28"/>
          <w:szCs w:val="28"/>
        </w:rPr>
        <w:t xml:space="preserve">        </w:t>
      </w:r>
      <w:proofErr w:type="gramStart"/>
      <w:r w:rsidRPr="003E437C">
        <w:rPr>
          <w:rStyle w:val="1"/>
          <w:rFonts w:cs="Times New Roman"/>
          <w:sz w:val="28"/>
          <w:szCs w:val="28"/>
        </w:rPr>
        <w:t>Дети,  достигшие двух лет наблюдались</w:t>
      </w:r>
      <w:proofErr w:type="gramEnd"/>
      <w:r w:rsidRPr="003E437C">
        <w:rPr>
          <w:rStyle w:val="1"/>
          <w:rFonts w:cs="Times New Roman"/>
          <w:sz w:val="28"/>
          <w:szCs w:val="28"/>
        </w:rPr>
        <w:t xml:space="preserve"> систематически в  100%. Среднее количество посещений на 1 ребёнка на втором году жизни по городу  составило -  5,75 (2018г. - 5,76) по району -  5,3% (2018г. - 4,6). Осмотрено специалистами 98,6% (2018г. - 98,7%, 2017г. - 99,8%) детей по району – 99,8% (2018г. – 98,7%, 2017г. – 98,8%), лабораторно </w:t>
      </w:r>
      <w:proofErr w:type="gramStart"/>
      <w:r w:rsidRPr="003E437C">
        <w:rPr>
          <w:rStyle w:val="1"/>
          <w:rFonts w:cs="Times New Roman"/>
          <w:sz w:val="28"/>
          <w:szCs w:val="28"/>
        </w:rPr>
        <w:t>обследованы</w:t>
      </w:r>
      <w:proofErr w:type="gramEnd"/>
      <w:r w:rsidRPr="003E437C">
        <w:rPr>
          <w:rStyle w:val="1"/>
          <w:rFonts w:cs="Times New Roman"/>
          <w:sz w:val="28"/>
          <w:szCs w:val="28"/>
        </w:rPr>
        <w:t xml:space="preserve"> 100% детей (по району - 100%). Имеют законченную вакцинацию по городу АДС – 98,4% (2018г. - 98,3%, 2017г. - 98,6%) ревакцинацию – 96,08% (2018г. - 96,69%, 2017г. - 97,5%), по району соответственно – 98,6% (2018г. - 95,8%, 2017г. – 98,7%)  и  ревакцинацию - 98,2% (2018г. - 97,9%, 2017г. – 97,7%). Вакцинировано против кори, паротита, краснухи  по городу – 98,4% (2018г. - 98,41%, 2017г. – 98,0%), по району – 99,5% (2018г. - 98,2%, 2017г. – 98,2%). Индекс здоровья детей, достигших двух лет – 41,9% (2018г. - 42,4%,2017г. – 42,0%), по району – 40,4% (2018г. – 39,4%, 2017г.  - 39,0%).</w:t>
      </w:r>
    </w:p>
    <w:p w:rsidR="003E437C" w:rsidRPr="003E437C" w:rsidRDefault="003E437C" w:rsidP="003E437C">
      <w:pPr>
        <w:spacing w:line="240" w:lineRule="auto"/>
        <w:jc w:val="both"/>
        <w:rPr>
          <w:rStyle w:val="1"/>
          <w:rFonts w:cs="Times New Roman"/>
          <w:sz w:val="28"/>
          <w:szCs w:val="28"/>
        </w:rPr>
      </w:pPr>
      <w:r w:rsidRPr="003E437C">
        <w:rPr>
          <w:rStyle w:val="1"/>
          <w:rFonts w:cs="Times New Roman"/>
          <w:color w:val="000000"/>
          <w:sz w:val="28"/>
          <w:szCs w:val="28"/>
        </w:rPr>
        <w:t xml:space="preserve">       По группам</w:t>
      </w:r>
      <w:r w:rsidRPr="003E437C">
        <w:rPr>
          <w:rStyle w:val="1"/>
          <w:rFonts w:cs="Times New Roman"/>
          <w:sz w:val="28"/>
          <w:szCs w:val="28"/>
        </w:rPr>
        <w:t xml:space="preserve"> здоровья городские дети распределились следующим образом: I группа – 29,1% (2018г. - 30,07%, 2017г. - 29,1%), II – 66,6% (2018г. - 65,03%, 2017г. - 67,0%), III – 3,4% (2018г. - 3,08%, 2017г. - 2,8%), IV – 0% (2018г. – 0%, 2017г. - 0,1%), V – 0,9% (2018г. - 1,82%, 2017г. – 1,2%).</w:t>
      </w:r>
      <w:r w:rsidRPr="003E437C">
        <w:rPr>
          <w:rStyle w:val="1"/>
          <w:rFonts w:cs="Times New Roman"/>
          <w:color w:val="000000"/>
          <w:sz w:val="28"/>
          <w:szCs w:val="28"/>
        </w:rPr>
        <w:t xml:space="preserve"> По району</w:t>
      </w:r>
      <w:r w:rsidRPr="003E437C">
        <w:rPr>
          <w:rStyle w:val="1"/>
          <w:rFonts w:cs="Times New Roman"/>
          <w:sz w:val="28"/>
          <w:szCs w:val="28"/>
        </w:rPr>
        <w:t>: I группа – 19,9% (2018г. - 20,1%, 2017г. - 20,1%), II – 72,95 (2018г. - 72,5% , 2017г. - 74,0%), III – 6,8% (2018г. - 5,4%, 2017г. - 5,1%), IV – 0% (2018г. – 0%, 2017г. - 0,3%), V – 0,4% т(2018г. - 2,45%, 2017г. - 0,5%).</w:t>
      </w:r>
    </w:p>
    <w:p w:rsidR="00334DB6" w:rsidRPr="00D07ED2" w:rsidRDefault="00334DB6" w:rsidP="00334DB6">
      <w:pPr>
        <w:spacing w:line="240" w:lineRule="auto"/>
        <w:jc w:val="both"/>
        <w:rPr>
          <w:rStyle w:val="1"/>
          <w:sz w:val="28"/>
          <w:szCs w:val="28"/>
        </w:rPr>
      </w:pPr>
      <w:r w:rsidRPr="00D07ED2">
        <w:rPr>
          <w:sz w:val="28"/>
          <w:szCs w:val="28"/>
        </w:rPr>
        <w:t xml:space="preserve">     </w:t>
      </w:r>
      <w:r w:rsidRPr="00D07ED2">
        <w:rPr>
          <w:rStyle w:val="7"/>
          <w:bCs/>
          <w:sz w:val="28"/>
          <w:szCs w:val="28"/>
        </w:rPr>
        <w:t xml:space="preserve"> </w:t>
      </w:r>
      <w:r w:rsidRPr="00334DB6">
        <w:rPr>
          <w:rStyle w:val="7"/>
          <w:b/>
          <w:bCs/>
          <w:sz w:val="28"/>
          <w:szCs w:val="28"/>
        </w:rPr>
        <w:t>Вакцинация</w:t>
      </w:r>
      <w:r w:rsidRPr="00334DB6">
        <w:rPr>
          <w:rStyle w:val="7"/>
          <w:b/>
          <w:sz w:val="28"/>
          <w:szCs w:val="28"/>
        </w:rPr>
        <w:t xml:space="preserve"> детей</w:t>
      </w:r>
      <w:r w:rsidRPr="00D07ED2">
        <w:rPr>
          <w:rStyle w:val="7"/>
          <w:sz w:val="28"/>
          <w:szCs w:val="28"/>
        </w:rPr>
        <w:t xml:space="preserve">  проводилась в соответствии с Национальным календарём прививок и в рамках национального проекта «Здоровье».  В 2019 году  профилактические прививки против дифтерии к 12 месяцам жизни получили   -   95,9% детей (2018г. - 96,0%), </w:t>
      </w:r>
      <w:r w:rsidRPr="00D07ED2">
        <w:rPr>
          <w:rStyle w:val="1"/>
          <w:sz w:val="28"/>
          <w:szCs w:val="28"/>
        </w:rPr>
        <w:t xml:space="preserve"> охват первой ревакцинацией  к 24 месяцам  составил  - 96,6% (2018г. - 97,0%).  Профилактические прививки против коклюша к 12 мес. получили   - 95,5%  (2018г. - 95,7%) детей,  ревакцинацию к 24 мес. –  96,4% (2018г. -  96,6%). Вакцинация против  полиомиелита к 12 мес. завершена  у  - 96,5% (2018г. - 97,3%),  2-я ревакцинация против полиомиелита завершена к  24 мес. у  -  97,7% (2018г. - 98,3%). Вакцинация против вирусного гепатита</w:t>
      </w:r>
      <w:proofErr w:type="gramStart"/>
      <w:r w:rsidRPr="00D07ED2">
        <w:rPr>
          <w:rStyle w:val="1"/>
          <w:sz w:val="28"/>
          <w:szCs w:val="28"/>
        </w:rPr>
        <w:t xml:space="preserve"> В</w:t>
      </w:r>
      <w:proofErr w:type="gramEnd"/>
      <w:r w:rsidRPr="00D07ED2">
        <w:rPr>
          <w:rStyle w:val="1"/>
          <w:sz w:val="28"/>
          <w:szCs w:val="28"/>
        </w:rPr>
        <w:t xml:space="preserve"> к 12 мес. – 97,3%  (2018г. - 97,5%), против пневмококковой инфекции к 12 мес. -  95,6%  (2018г. - 95,6%).  К 24 месяцам  завершена вакцинация против кори, краснухи и </w:t>
      </w:r>
      <w:proofErr w:type="spellStart"/>
      <w:r w:rsidRPr="00D07ED2">
        <w:rPr>
          <w:rStyle w:val="1"/>
          <w:sz w:val="28"/>
          <w:szCs w:val="28"/>
        </w:rPr>
        <w:t>эпидпаротита</w:t>
      </w:r>
      <w:proofErr w:type="spellEnd"/>
      <w:r w:rsidRPr="00D07ED2">
        <w:rPr>
          <w:rStyle w:val="1"/>
          <w:sz w:val="28"/>
          <w:szCs w:val="28"/>
        </w:rPr>
        <w:t xml:space="preserve"> в –  98,1% (2018г. - 98,4%), ревакцинация против пневмококковой инфекции -  97,0% (2018г. - 96,7%).</w:t>
      </w:r>
    </w:p>
    <w:p w:rsidR="00334DB6" w:rsidRPr="00BC6B96" w:rsidRDefault="00334DB6" w:rsidP="00334DB6">
      <w:pPr>
        <w:spacing w:line="240" w:lineRule="auto"/>
        <w:jc w:val="both"/>
        <w:rPr>
          <w:rStyle w:val="1"/>
          <w:sz w:val="28"/>
          <w:szCs w:val="28"/>
        </w:rPr>
      </w:pPr>
      <w:r w:rsidRPr="00C6755D">
        <w:rPr>
          <w:rStyle w:val="7"/>
          <w:b/>
          <w:sz w:val="28"/>
          <w:szCs w:val="28"/>
        </w:rPr>
        <w:tab/>
      </w:r>
      <w:r w:rsidRPr="00BC6B96">
        <w:rPr>
          <w:rStyle w:val="7"/>
          <w:sz w:val="28"/>
          <w:szCs w:val="28"/>
        </w:rPr>
        <w:t xml:space="preserve">В 2019 году  по городу Кузнецку профилактические прививки против дифтерии к 12 месяцам  жизни получили – 96,05% (2018г. - 96,3%) детей, </w:t>
      </w:r>
      <w:r w:rsidRPr="00BC6B96">
        <w:rPr>
          <w:rStyle w:val="1"/>
          <w:sz w:val="28"/>
          <w:szCs w:val="28"/>
        </w:rPr>
        <w:t xml:space="preserve"> охват первой ревакцинацией  к 24 месяцам  составил  - 96,08% (2018г. - 96,69%).  Профилактические прививки против коклюша к 12 мес. получили  -  95,9% (2018г. - 95,63%) детей,  ревакцинацию к 24 мес. -  95,82% (2018г. - 96,24%). Вакцинация против  полиомиелита к 12 мес. завершена  у  - 96,6% (2018г. - 97,09%),  2-я ревакцинация против полиомиелита завершена к  24 мес. у  -  </w:t>
      </w:r>
      <w:r w:rsidRPr="00BC6B96">
        <w:rPr>
          <w:rStyle w:val="1"/>
          <w:sz w:val="28"/>
          <w:szCs w:val="28"/>
        </w:rPr>
        <w:lastRenderedPageBreak/>
        <w:t>97,26% (2018г. - 98,06%).  Вакцинация против вирусного гепатита-В к 12 мес. –  97,14%</w:t>
      </w:r>
      <w:r>
        <w:rPr>
          <w:rStyle w:val="1"/>
          <w:sz w:val="28"/>
          <w:szCs w:val="28"/>
        </w:rPr>
        <w:t xml:space="preserve"> </w:t>
      </w:r>
      <w:r w:rsidRPr="00BC6B96">
        <w:rPr>
          <w:rStyle w:val="1"/>
          <w:sz w:val="28"/>
          <w:szCs w:val="28"/>
        </w:rPr>
        <w:t xml:space="preserve"> (2018г. - 97,35%),   против пневмококковой инфекции к 12 мес. -  95,65% (2018г. - 95,63%).  К 24  месяцам  завершена вакцинация против кори, краснухи и </w:t>
      </w:r>
      <w:proofErr w:type="spellStart"/>
      <w:r w:rsidRPr="00BC6B96">
        <w:rPr>
          <w:rStyle w:val="1"/>
          <w:sz w:val="28"/>
          <w:szCs w:val="28"/>
        </w:rPr>
        <w:t>эпидпаротита</w:t>
      </w:r>
      <w:proofErr w:type="spellEnd"/>
      <w:r w:rsidRPr="00BC6B96">
        <w:rPr>
          <w:rStyle w:val="1"/>
          <w:sz w:val="28"/>
          <w:szCs w:val="28"/>
        </w:rPr>
        <w:t xml:space="preserve"> в – 98,04% (2018г. -  98,41%), ревакцинация против пневмококковой инфекции -   96,74% (2018г. - 96,69%).</w:t>
      </w:r>
    </w:p>
    <w:p w:rsidR="00334DB6" w:rsidRPr="00BC6B96" w:rsidRDefault="00334DB6" w:rsidP="00334DB6">
      <w:pPr>
        <w:spacing w:line="240" w:lineRule="auto"/>
        <w:jc w:val="both"/>
        <w:rPr>
          <w:rStyle w:val="1"/>
          <w:sz w:val="28"/>
          <w:szCs w:val="28"/>
        </w:rPr>
      </w:pPr>
      <w:r w:rsidRPr="00BC6B96">
        <w:rPr>
          <w:rStyle w:val="1"/>
          <w:sz w:val="28"/>
          <w:szCs w:val="28"/>
        </w:rPr>
        <w:tab/>
        <w:t xml:space="preserve"> </w:t>
      </w:r>
      <w:r w:rsidRPr="00BC6B96">
        <w:rPr>
          <w:rStyle w:val="7"/>
          <w:sz w:val="28"/>
          <w:szCs w:val="28"/>
        </w:rPr>
        <w:t xml:space="preserve">По району  в 2019г.  против дифтерии  привито к 12 месяцам жизни -  95,7% (2018г. - 95,8%)  детей, </w:t>
      </w:r>
      <w:r w:rsidRPr="00BC6B96">
        <w:rPr>
          <w:rStyle w:val="1"/>
          <w:sz w:val="28"/>
          <w:szCs w:val="28"/>
        </w:rPr>
        <w:t xml:space="preserve"> охват первой ревакцинацией  к 24 месяцам -  98,2% (2018г. 97,9%).  Против коклюша к 12 месяцам  – 95,3%  (2018г. - 95,8%),  ревакцинацию к 24 </w:t>
      </w:r>
      <w:proofErr w:type="spellStart"/>
      <w:proofErr w:type="gramStart"/>
      <w:r w:rsidRPr="00BC6B96">
        <w:rPr>
          <w:rStyle w:val="1"/>
          <w:sz w:val="28"/>
          <w:szCs w:val="28"/>
        </w:rPr>
        <w:t>мес</w:t>
      </w:r>
      <w:proofErr w:type="spellEnd"/>
      <w:proofErr w:type="gramEnd"/>
      <w:r w:rsidRPr="00BC6B96">
        <w:rPr>
          <w:rStyle w:val="1"/>
          <w:sz w:val="28"/>
          <w:szCs w:val="28"/>
        </w:rPr>
        <w:t xml:space="preserve"> —  98,2% (2018г. - 97,9%). Вакцинация против полиомиелита к 12 месяцам  завершена  у – 96,2%  (2018г. -  97,9%),  2-я ревакцинация против полиомиелита к  24 месяцам -  99,1%  (2018г. -  98,9%). Вакцинация против вирусного гепатита - </w:t>
      </w:r>
      <w:proofErr w:type="gramStart"/>
      <w:r w:rsidRPr="00BC6B96">
        <w:rPr>
          <w:rStyle w:val="1"/>
          <w:sz w:val="28"/>
          <w:szCs w:val="28"/>
        </w:rPr>
        <w:t>В</w:t>
      </w:r>
      <w:proofErr w:type="gramEnd"/>
      <w:r w:rsidRPr="00BC6B96">
        <w:rPr>
          <w:rStyle w:val="1"/>
          <w:sz w:val="28"/>
          <w:szCs w:val="28"/>
        </w:rPr>
        <w:t xml:space="preserve"> к 12 </w:t>
      </w:r>
      <w:proofErr w:type="spellStart"/>
      <w:r w:rsidRPr="00BC6B96">
        <w:rPr>
          <w:rStyle w:val="1"/>
          <w:sz w:val="28"/>
          <w:szCs w:val="28"/>
        </w:rPr>
        <w:t>мес</w:t>
      </w:r>
      <w:proofErr w:type="spellEnd"/>
      <w:r w:rsidRPr="00BC6B96">
        <w:rPr>
          <w:rStyle w:val="1"/>
          <w:sz w:val="28"/>
          <w:szCs w:val="28"/>
        </w:rPr>
        <w:t xml:space="preserve"> .-  97,9%  (2018г. - 97,9%), против пневмококковой инфекции к 12 мес. – 95,3% (2018г. -  95,4%).  К 24 месяцам  завершена вакцинация против кори, краснухи и </w:t>
      </w:r>
      <w:proofErr w:type="spellStart"/>
      <w:r w:rsidRPr="00BC6B96">
        <w:rPr>
          <w:rStyle w:val="1"/>
          <w:sz w:val="28"/>
          <w:szCs w:val="28"/>
        </w:rPr>
        <w:t>эпидпаротита</w:t>
      </w:r>
      <w:proofErr w:type="spellEnd"/>
      <w:r w:rsidRPr="00BC6B96">
        <w:rPr>
          <w:rStyle w:val="1"/>
          <w:sz w:val="28"/>
          <w:szCs w:val="28"/>
        </w:rPr>
        <w:t xml:space="preserve"> в – 99,6% (2018г. - 98,2%), ревакцинация против пневмококковой инфекции —  97,8% (2018г. - 96,8%).</w:t>
      </w:r>
    </w:p>
    <w:tbl>
      <w:tblPr>
        <w:tblW w:w="9737" w:type="dxa"/>
        <w:tblInd w:w="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738"/>
        <w:gridCol w:w="1097"/>
        <w:gridCol w:w="990"/>
        <w:gridCol w:w="1035"/>
        <w:gridCol w:w="1065"/>
        <w:gridCol w:w="1050"/>
        <w:gridCol w:w="1215"/>
        <w:gridCol w:w="1547"/>
      </w:tblGrid>
      <w:tr w:rsidR="00334DB6" w:rsidRPr="00334DB6" w:rsidTr="004A2C8E">
        <w:tc>
          <w:tcPr>
            <w:tcW w:w="1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Выполнение от годового плана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 по </w:t>
            </w:r>
            <w:proofErr w:type="gramStart"/>
            <w:r w:rsidRPr="00334DB6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Pr="00334DB6">
              <w:rPr>
                <w:rFonts w:cs="Times New Roman"/>
                <w:sz w:val="24"/>
                <w:szCs w:val="24"/>
              </w:rPr>
              <w:t xml:space="preserve">. Кузнецку  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334DB6">
              <w:rPr>
                <w:rFonts w:cs="Times New Roman"/>
                <w:sz w:val="24"/>
                <w:szCs w:val="24"/>
              </w:rPr>
              <w:t>от</w:t>
            </w:r>
            <w:proofErr w:type="gramEnd"/>
            <w:r w:rsidRPr="00334DB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годового плана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 по Кузнецкому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 р-ну </w:t>
            </w:r>
          </w:p>
        </w:tc>
        <w:tc>
          <w:tcPr>
            <w:tcW w:w="1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Выполнение плана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 по городу 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и району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  2018г.</w:t>
            </w:r>
          </w:p>
        </w:tc>
      </w:tr>
      <w:tr w:rsidR="00334DB6" w:rsidRPr="00334DB6" w:rsidTr="004A2C8E">
        <w:tc>
          <w:tcPr>
            <w:tcW w:w="1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34DB6" w:rsidRPr="00334DB6" w:rsidRDefault="00334DB6" w:rsidP="00334DB6">
            <w:pPr>
              <w:suppressAutoHyphens w:val="0"/>
              <w:spacing w:line="240" w:lineRule="auto"/>
              <w:rPr>
                <w:rFonts w:cs="Times New Roman"/>
                <w:kern w:val="2"/>
              </w:rPr>
            </w:pP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2017г.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2018г.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2019г.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2017.г.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2018г. 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2019г.</w:t>
            </w:r>
          </w:p>
        </w:tc>
        <w:tc>
          <w:tcPr>
            <w:tcW w:w="1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34DB6" w:rsidRPr="00334DB6" w:rsidRDefault="00334DB6" w:rsidP="00334DB6">
            <w:pPr>
              <w:suppressAutoHyphens w:val="0"/>
              <w:spacing w:line="240" w:lineRule="auto"/>
              <w:rPr>
                <w:rFonts w:cs="Times New Roman"/>
                <w:kern w:val="2"/>
              </w:rPr>
            </w:pP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V против коклюша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97,6%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98,0%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98,2%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97,0%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98,4%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96,8%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98,1%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RV против коклюша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98,4%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98,3%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98,4%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97,2%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98,4%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V против дифтерии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97,8%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98,3%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98,2%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97,4%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98,4%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RV против дифтерии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98,8%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98,6%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99,8%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99,1%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V против столбняка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97,8%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98,3%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98,2%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97,4%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98,4%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RV против столбняка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97,8%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98,6%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99,8%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99,1%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V против полиомиелита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98,1%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99,2%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98,3%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98,8%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99,2%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99,2%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RV против полиомиелита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99,6%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99,6%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99,8%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99,2%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V против кори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98,5%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98,7%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97,4%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98,5%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97,9%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98,7%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RV против кори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99,8%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98,7%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99,9%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V против </w:t>
            </w:r>
            <w:proofErr w:type="spellStart"/>
            <w:r w:rsidRPr="00334DB6">
              <w:rPr>
                <w:rFonts w:cs="Times New Roman"/>
                <w:sz w:val="24"/>
                <w:szCs w:val="24"/>
              </w:rPr>
              <w:t>эпидпаротита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98,5%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98,8%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97,7%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102%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97,9%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99,5%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RV против </w:t>
            </w:r>
            <w:proofErr w:type="spellStart"/>
            <w:r w:rsidRPr="00334DB6">
              <w:rPr>
                <w:rFonts w:cs="Times New Roman"/>
                <w:sz w:val="24"/>
                <w:szCs w:val="24"/>
              </w:rPr>
              <w:t>эпидпаротита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snapToGrid w:val="0"/>
              <w:spacing w:line="240" w:lineRule="auto"/>
              <w:jc w:val="center"/>
              <w:rPr>
                <w:rFonts w:eastAsia="Calibri" w:cs="Times New Roman"/>
                <w:kern w:val="2"/>
              </w:rPr>
            </w:pPr>
            <w:r w:rsidRPr="00334DB6">
              <w:rPr>
                <w:rFonts w:eastAsia="Calibri" w:cs="Times New Roman"/>
              </w:rPr>
              <w:t>100%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snapToGrid w:val="0"/>
              <w:spacing w:line="240" w:lineRule="auto"/>
              <w:jc w:val="center"/>
              <w:rPr>
                <w:rStyle w:val="2"/>
                <w:rFonts w:eastAsia="Calibri" w:cs="Times New Roman"/>
                <w:kern w:val="2"/>
              </w:rPr>
            </w:pPr>
            <w:r w:rsidRPr="00334DB6">
              <w:rPr>
                <w:rStyle w:val="2"/>
                <w:rFonts w:eastAsia="Calibri" w:cs="Times New Roman"/>
              </w:rPr>
              <w:t>100%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snapToGrid w:val="0"/>
              <w:spacing w:line="240" w:lineRule="auto"/>
              <w:jc w:val="center"/>
              <w:rPr>
                <w:rFonts w:cs="Times New Roman"/>
                <w:kern w:val="2"/>
              </w:rPr>
            </w:pPr>
            <w:r w:rsidRPr="00334DB6">
              <w:rPr>
                <w:rFonts w:cs="Times New Roman"/>
              </w:rPr>
              <w:t>98,7%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V против </w:t>
            </w:r>
            <w:r w:rsidRPr="00334DB6">
              <w:rPr>
                <w:rFonts w:cs="Times New Roman"/>
                <w:sz w:val="24"/>
                <w:szCs w:val="24"/>
              </w:rPr>
              <w:lastRenderedPageBreak/>
              <w:t>краснухи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lastRenderedPageBreak/>
              <w:t>98,4%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99,0%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98,5%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97,4%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99,6%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97,9%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99,1%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lastRenderedPageBreak/>
              <w:t>RV против краснухи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99,8%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98,6%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99,9%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Прививки против туберкулеза в т.ч. новорожденным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89,2%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116,7%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112%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94,0%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89,8%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101%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120%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115,3%</w:t>
            </w: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112,3%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Вакцинация против  вирусного гепатита</w:t>
            </w:r>
            <w:proofErr w:type="gramStart"/>
            <w:r w:rsidRPr="00334DB6"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98,4%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99,3%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98,8%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97,3%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98,5%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 99,1%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V против </w:t>
            </w:r>
            <w:proofErr w:type="spellStart"/>
            <w:r w:rsidRPr="00334DB6">
              <w:rPr>
                <w:rFonts w:cs="Times New Roman"/>
                <w:sz w:val="24"/>
                <w:szCs w:val="24"/>
              </w:rPr>
              <w:t>гемофильной</w:t>
            </w:r>
            <w:proofErr w:type="spellEnd"/>
            <w:r w:rsidRPr="00334DB6">
              <w:rPr>
                <w:rFonts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105,2%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96,4%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55,2%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61,5%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95,8%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35,4%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96,2%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RV против </w:t>
            </w:r>
            <w:proofErr w:type="spellStart"/>
            <w:r w:rsidRPr="00334DB6">
              <w:rPr>
                <w:rFonts w:cs="Times New Roman"/>
                <w:sz w:val="24"/>
                <w:szCs w:val="24"/>
              </w:rPr>
              <w:t>гемофильной</w:t>
            </w:r>
            <w:proofErr w:type="spellEnd"/>
            <w:r w:rsidRPr="00334DB6">
              <w:rPr>
                <w:rFonts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95,7 %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63,7%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140%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18,0%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97,7%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V против  пневмококковой инфекции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  248,1%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109,0%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97,4%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248,2%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96,5%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106,5%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RV против пневмококковой инфекции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97,8%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97,4%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95,9%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99,0%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</w:tr>
      <w:tr w:rsidR="00334DB6" w:rsidRPr="00334DB6" w:rsidTr="004A2C8E"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334DB6">
              <w:rPr>
                <w:rFonts w:cs="Times New Roman"/>
                <w:sz w:val="24"/>
                <w:szCs w:val="24"/>
              </w:rPr>
              <w:t xml:space="preserve"> против гриппа 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90,4%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98,9%</w:t>
            </w:r>
          </w:p>
        </w:tc>
      </w:tr>
    </w:tbl>
    <w:p w:rsidR="00334DB6" w:rsidRPr="00334DB6" w:rsidRDefault="00334DB6" w:rsidP="00334DB6">
      <w:pPr>
        <w:spacing w:line="240" w:lineRule="auto"/>
        <w:jc w:val="both"/>
        <w:rPr>
          <w:rFonts w:cs="Times New Roman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782"/>
        <w:gridCol w:w="1097"/>
        <w:gridCol w:w="990"/>
        <w:gridCol w:w="1035"/>
        <w:gridCol w:w="1065"/>
        <w:gridCol w:w="1050"/>
        <w:gridCol w:w="1215"/>
        <w:gridCol w:w="1547"/>
      </w:tblGrid>
      <w:tr w:rsidR="00334DB6" w:rsidRPr="00334DB6" w:rsidTr="004A2C8E">
        <w:tc>
          <w:tcPr>
            <w:tcW w:w="1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   V против  Гепатита-А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98,5%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334DB6" w:rsidRPr="00334DB6" w:rsidTr="004A2C8E"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V против  Ветряной оспы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:rsidR="00334DB6" w:rsidRPr="00334DB6" w:rsidRDefault="00334DB6" w:rsidP="00334DB6">
      <w:pPr>
        <w:spacing w:line="240" w:lineRule="auto"/>
        <w:jc w:val="both"/>
        <w:rPr>
          <w:rFonts w:cs="Times New Roman"/>
        </w:rPr>
      </w:pPr>
      <w:r w:rsidRPr="00334DB6">
        <w:rPr>
          <w:rFonts w:cs="Times New Roman"/>
        </w:rPr>
        <w:t xml:space="preserve"> </w:t>
      </w:r>
    </w:p>
    <w:tbl>
      <w:tblPr>
        <w:tblW w:w="9737" w:type="dxa"/>
        <w:tblInd w:w="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738"/>
        <w:gridCol w:w="1097"/>
        <w:gridCol w:w="990"/>
        <w:gridCol w:w="1035"/>
        <w:gridCol w:w="1065"/>
        <w:gridCol w:w="1050"/>
        <w:gridCol w:w="1215"/>
        <w:gridCol w:w="1547"/>
      </w:tblGrid>
      <w:tr w:rsidR="00334DB6" w:rsidRPr="00334DB6" w:rsidTr="004A2C8E">
        <w:tc>
          <w:tcPr>
            <w:tcW w:w="1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V против менингококковой инфекции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     0%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 xml:space="preserve">       0%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4DB6" w:rsidRPr="00334DB6" w:rsidRDefault="00334DB6" w:rsidP="00334DB6">
            <w:pPr>
              <w:pStyle w:val="ac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34DB6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:rsidR="00334DB6" w:rsidRPr="00C6755D" w:rsidRDefault="00334DB6" w:rsidP="00334DB6">
      <w:pPr>
        <w:spacing w:line="276" w:lineRule="auto"/>
        <w:jc w:val="both"/>
        <w:rPr>
          <w:kern w:val="2"/>
          <w:sz w:val="28"/>
          <w:szCs w:val="28"/>
        </w:rPr>
      </w:pPr>
    </w:p>
    <w:p w:rsidR="00334DB6" w:rsidRPr="00334DB6" w:rsidRDefault="00334DB6" w:rsidP="00334DB6">
      <w:pPr>
        <w:spacing w:line="240" w:lineRule="auto"/>
        <w:jc w:val="both"/>
        <w:rPr>
          <w:b/>
          <w:sz w:val="28"/>
          <w:szCs w:val="28"/>
        </w:rPr>
      </w:pPr>
      <w:r w:rsidRPr="00C6755D">
        <w:rPr>
          <w:sz w:val="28"/>
          <w:szCs w:val="28"/>
        </w:rPr>
        <w:t xml:space="preserve">        </w:t>
      </w:r>
      <w:proofErr w:type="gramStart"/>
      <w:r w:rsidRPr="00C6755D">
        <w:rPr>
          <w:sz w:val="28"/>
          <w:szCs w:val="28"/>
        </w:rPr>
        <w:t>В 2019 году по городу Кузнецку отмечается незначительное снижение выполнения годового плана по сравнению с 2018г.: по  вакцинации против дифтерии, сто</w:t>
      </w:r>
      <w:r>
        <w:rPr>
          <w:sz w:val="28"/>
          <w:szCs w:val="28"/>
        </w:rPr>
        <w:t>л</w:t>
      </w:r>
      <w:r w:rsidRPr="00C6755D">
        <w:rPr>
          <w:sz w:val="28"/>
          <w:szCs w:val="28"/>
        </w:rPr>
        <w:t xml:space="preserve">бняка полиомиелита, по ревакцинации против полиомиелита, кори и </w:t>
      </w:r>
      <w:proofErr w:type="spellStart"/>
      <w:r w:rsidRPr="00C6755D">
        <w:rPr>
          <w:sz w:val="28"/>
          <w:szCs w:val="28"/>
        </w:rPr>
        <w:t>эпидпаротита</w:t>
      </w:r>
      <w:proofErr w:type="spellEnd"/>
      <w:r w:rsidRPr="00C6755D">
        <w:rPr>
          <w:sz w:val="28"/>
          <w:szCs w:val="28"/>
        </w:rPr>
        <w:t xml:space="preserve">, по вакцинации и ревакцинации против краснухи, вакцинации  против туберкулеза новорожденных (план 950,  по предварительным данным МИАЦ – 711), по вакцинации и ревакцинации против </w:t>
      </w:r>
      <w:proofErr w:type="spellStart"/>
      <w:r w:rsidRPr="00C6755D">
        <w:rPr>
          <w:sz w:val="28"/>
          <w:szCs w:val="28"/>
        </w:rPr>
        <w:t>гемофильной</w:t>
      </w:r>
      <w:proofErr w:type="spellEnd"/>
      <w:r w:rsidRPr="00C6755D">
        <w:rPr>
          <w:sz w:val="28"/>
          <w:szCs w:val="28"/>
        </w:rPr>
        <w:t xml:space="preserve"> и пневмококковой инфекции.</w:t>
      </w:r>
      <w:proofErr w:type="gramEnd"/>
      <w:r w:rsidRPr="00C6755D">
        <w:rPr>
          <w:sz w:val="28"/>
          <w:szCs w:val="28"/>
        </w:rPr>
        <w:t xml:space="preserve">  Выше прошлогодних показателей: вакцинация  и ревакцинация против коклюша, вакцинация против кори и </w:t>
      </w:r>
      <w:proofErr w:type="spellStart"/>
      <w:r w:rsidRPr="00C6755D">
        <w:rPr>
          <w:sz w:val="28"/>
          <w:szCs w:val="28"/>
        </w:rPr>
        <w:t>эпидпаротита</w:t>
      </w:r>
      <w:proofErr w:type="spellEnd"/>
      <w:r w:rsidRPr="00C6755D">
        <w:rPr>
          <w:sz w:val="28"/>
          <w:szCs w:val="28"/>
        </w:rPr>
        <w:t xml:space="preserve">. На уровне прошлого года осталась ревакцинация против </w:t>
      </w:r>
      <w:r w:rsidRPr="00C6755D">
        <w:rPr>
          <w:sz w:val="28"/>
          <w:szCs w:val="28"/>
        </w:rPr>
        <w:lastRenderedPageBreak/>
        <w:t xml:space="preserve">дифтерии и столбняка.  В 2019г. проводилась вакцинация детей в закрытых учреждениях против менингококковой инфекции – в школе-интернате </w:t>
      </w:r>
      <w:proofErr w:type="gramStart"/>
      <w:r w:rsidRPr="00C6755D">
        <w:rPr>
          <w:sz w:val="28"/>
          <w:szCs w:val="28"/>
        </w:rPr>
        <w:t>г</w:t>
      </w:r>
      <w:proofErr w:type="gramEnd"/>
      <w:r w:rsidRPr="00C6755D">
        <w:rPr>
          <w:sz w:val="28"/>
          <w:szCs w:val="28"/>
        </w:rPr>
        <w:t>. Кузнецка  - привито 108 человек. В школах города Кузнецка и Кузнецкого района проводилась вакцинация детей против гепатита-А, по городу  вакцинировано 1087 детей, по району  425</w:t>
      </w:r>
      <w:r w:rsidRPr="00C6755D">
        <w:rPr>
          <w:b/>
          <w:sz w:val="28"/>
          <w:szCs w:val="28"/>
        </w:rPr>
        <w:t xml:space="preserve">. </w:t>
      </w:r>
      <w:r w:rsidRPr="00C6755D">
        <w:rPr>
          <w:sz w:val="28"/>
          <w:szCs w:val="28"/>
        </w:rPr>
        <w:t>В августе 2019г. поступила вакцина против ветряной оспы  «</w:t>
      </w:r>
      <w:proofErr w:type="spellStart"/>
      <w:r w:rsidRPr="00C6755D">
        <w:rPr>
          <w:sz w:val="28"/>
          <w:szCs w:val="28"/>
        </w:rPr>
        <w:t>Варилрикс</w:t>
      </w:r>
      <w:proofErr w:type="spellEnd"/>
      <w:r w:rsidRPr="00C6755D">
        <w:rPr>
          <w:sz w:val="28"/>
          <w:szCs w:val="28"/>
        </w:rPr>
        <w:t xml:space="preserve">» в количестве – 690 доз  для вакцинации детей из групп риска,  </w:t>
      </w:r>
      <w:proofErr w:type="spellStart"/>
      <w:r w:rsidRPr="00C6755D">
        <w:rPr>
          <w:sz w:val="28"/>
          <w:szCs w:val="28"/>
        </w:rPr>
        <w:t>двухкратно</w:t>
      </w:r>
      <w:proofErr w:type="spellEnd"/>
      <w:r w:rsidRPr="00C6755D">
        <w:rPr>
          <w:sz w:val="28"/>
          <w:szCs w:val="28"/>
        </w:rPr>
        <w:t xml:space="preserve"> вакцинировано 340 детей, из них городских - 256 и районных – 84, 10 доз передано для  ГБУЗ  «Пензенский дом ребенка».  </w:t>
      </w:r>
      <w:r w:rsidRPr="00334DB6">
        <w:rPr>
          <w:b/>
          <w:sz w:val="28"/>
          <w:szCs w:val="28"/>
        </w:rPr>
        <w:t xml:space="preserve">В 2019г. против  гриппа по городу  вакцинировано 9506 детей и подростков  против 10210 в 2018г.,   9170  в 2017г.  и  7870 в 2016г., охват составил —62,1%, </w:t>
      </w:r>
      <w:proofErr w:type="gramStart"/>
      <w:r w:rsidRPr="00334DB6">
        <w:rPr>
          <w:b/>
          <w:sz w:val="28"/>
          <w:szCs w:val="28"/>
        </w:rPr>
        <w:t>против</w:t>
      </w:r>
      <w:proofErr w:type="gramEnd"/>
      <w:r w:rsidRPr="00334DB6">
        <w:rPr>
          <w:b/>
          <w:sz w:val="28"/>
          <w:szCs w:val="28"/>
        </w:rPr>
        <w:t xml:space="preserve">  65,82%  в 2018г.,  58,11%  в 2017г.  и   45,1%  в  2016г. </w:t>
      </w:r>
    </w:p>
    <w:p w:rsidR="00334DB6" w:rsidRPr="00334DB6" w:rsidRDefault="00334DB6" w:rsidP="00334DB6">
      <w:pPr>
        <w:spacing w:line="240" w:lineRule="auto"/>
        <w:jc w:val="both"/>
        <w:rPr>
          <w:b/>
          <w:sz w:val="28"/>
          <w:szCs w:val="28"/>
        </w:rPr>
      </w:pPr>
      <w:r w:rsidRPr="00C6755D">
        <w:rPr>
          <w:sz w:val="28"/>
          <w:szCs w:val="28"/>
        </w:rPr>
        <w:tab/>
        <w:t xml:space="preserve">По Кузнецкому району в 2019г. все показатели ниже показателей 2018г.,  связано это в большей степени с дефицитом кадров врачей-педиатров участковых – на 8 участках работают 4 врача, из них 2 пенсионного возраста, один врач уволился в связи с переездом в Пензу, 2 – находятся в отпуске по уходу за детьми.    Выше показателей 2018г.  показатели  вакцинации против туберкулеза, в том числе и новорожденным, по вакцинации и ревакцинации против пневмококковой инфекции.   </w:t>
      </w:r>
      <w:r w:rsidRPr="00334DB6">
        <w:rPr>
          <w:b/>
          <w:sz w:val="28"/>
          <w:szCs w:val="28"/>
        </w:rPr>
        <w:t xml:space="preserve">Против гриппа  в 2019г. вакцинировано 3546 детей и подростков района против  2935 в 2018г., 2885 в 2017г.,  2470 в 2016г., охват составил  - 51,7%,  </w:t>
      </w:r>
      <w:proofErr w:type="gramStart"/>
      <w:r w:rsidRPr="00334DB6">
        <w:rPr>
          <w:b/>
          <w:sz w:val="28"/>
          <w:szCs w:val="28"/>
        </w:rPr>
        <w:t>против</w:t>
      </w:r>
      <w:proofErr w:type="gramEnd"/>
      <w:r w:rsidRPr="00334DB6">
        <w:rPr>
          <w:b/>
          <w:sz w:val="28"/>
          <w:szCs w:val="28"/>
        </w:rPr>
        <w:t xml:space="preserve">  41,97%  в 2018г.,   56,45%  в 2017г. и  45,95% в 2016.  </w:t>
      </w:r>
    </w:p>
    <w:p w:rsidR="00334DB6" w:rsidRDefault="00334DB6" w:rsidP="00334DB6">
      <w:pPr>
        <w:spacing w:line="240" w:lineRule="auto"/>
        <w:jc w:val="both"/>
        <w:rPr>
          <w:b/>
          <w:sz w:val="28"/>
          <w:szCs w:val="28"/>
        </w:rPr>
      </w:pPr>
      <w:r w:rsidRPr="00C6755D">
        <w:rPr>
          <w:sz w:val="28"/>
          <w:szCs w:val="28"/>
        </w:rPr>
        <w:t xml:space="preserve">          В течение года в ГБУЗ «КМДБ» проводилась подчищающая  иммунизация по вакцинации и ревакцинации против кори, врачами-педиатрами проводилась разъяснительная работа о необходимости вакцинации в образовательных учреждениях</w:t>
      </w:r>
      <w:r w:rsidRPr="00C6755D">
        <w:rPr>
          <w:b/>
          <w:sz w:val="28"/>
          <w:szCs w:val="28"/>
        </w:rPr>
        <w:t>.  По городу Кузнецку  проведе</w:t>
      </w:r>
      <w:r>
        <w:rPr>
          <w:b/>
          <w:sz w:val="28"/>
          <w:szCs w:val="28"/>
        </w:rPr>
        <w:t>на вакцинация  против кори  - 38 детей (35</w:t>
      </w:r>
      <w:r w:rsidRPr="00C6755D">
        <w:rPr>
          <w:b/>
          <w:sz w:val="28"/>
          <w:szCs w:val="28"/>
        </w:rPr>
        <w:t xml:space="preserve">% </w:t>
      </w:r>
      <w:proofErr w:type="gramStart"/>
      <w:r w:rsidRPr="00C6755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отказных) и  ревакцинация – 8 из (16</w:t>
      </w:r>
      <w:r w:rsidRPr="00C6755D">
        <w:rPr>
          <w:b/>
          <w:sz w:val="28"/>
          <w:szCs w:val="28"/>
        </w:rPr>
        <w:t xml:space="preserve">% из отказных).  </w:t>
      </w:r>
      <w:proofErr w:type="gramStart"/>
      <w:r w:rsidRPr="00C6755D">
        <w:rPr>
          <w:b/>
          <w:sz w:val="28"/>
          <w:szCs w:val="28"/>
        </w:rPr>
        <w:t>По Кузнецкому району вакцинировано</w:t>
      </w:r>
      <w:r>
        <w:rPr>
          <w:b/>
          <w:sz w:val="28"/>
          <w:szCs w:val="28"/>
        </w:rPr>
        <w:t xml:space="preserve"> – 11 (61</w:t>
      </w:r>
      <w:r w:rsidRPr="00C6755D">
        <w:rPr>
          <w:b/>
          <w:sz w:val="28"/>
          <w:szCs w:val="28"/>
        </w:rPr>
        <w:t>,1% и</w:t>
      </w:r>
      <w:r>
        <w:rPr>
          <w:b/>
          <w:sz w:val="28"/>
          <w:szCs w:val="28"/>
        </w:rPr>
        <w:t>з отказных), ревакцинирован – 1 (25</w:t>
      </w:r>
      <w:r w:rsidRPr="00C6755D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)</w:t>
      </w:r>
      <w:r w:rsidRPr="00C6755D">
        <w:rPr>
          <w:b/>
          <w:sz w:val="28"/>
          <w:szCs w:val="28"/>
        </w:rPr>
        <w:t xml:space="preserve"> из отказных).</w:t>
      </w:r>
      <w:proofErr w:type="gramEnd"/>
      <w:r w:rsidRPr="00C6755D">
        <w:rPr>
          <w:b/>
          <w:sz w:val="28"/>
          <w:szCs w:val="28"/>
        </w:rPr>
        <w:t xml:space="preserve"> Активную работу с отказникам</w:t>
      </w:r>
      <w:r>
        <w:rPr>
          <w:b/>
          <w:sz w:val="28"/>
          <w:szCs w:val="28"/>
        </w:rPr>
        <w:t>и необходимо продолжить и в 2020</w:t>
      </w:r>
      <w:r w:rsidR="003E437C">
        <w:rPr>
          <w:b/>
          <w:sz w:val="28"/>
          <w:szCs w:val="28"/>
        </w:rPr>
        <w:t xml:space="preserve"> году</w:t>
      </w:r>
    </w:p>
    <w:p w:rsidR="003E437C" w:rsidRPr="00C6755D" w:rsidRDefault="003E437C" w:rsidP="00334DB6">
      <w:pPr>
        <w:spacing w:line="240" w:lineRule="auto"/>
        <w:jc w:val="both"/>
        <w:rPr>
          <w:b/>
          <w:sz w:val="28"/>
          <w:szCs w:val="28"/>
        </w:rPr>
      </w:pPr>
    </w:p>
    <w:p w:rsidR="003E437C" w:rsidRPr="009E21C5" w:rsidRDefault="003E437C" w:rsidP="003E437C">
      <w:pPr>
        <w:spacing w:line="276" w:lineRule="auto"/>
        <w:jc w:val="both"/>
        <w:rPr>
          <w:rStyle w:val="7"/>
          <w:rFonts w:cs="Times New Roman"/>
          <w:sz w:val="28"/>
          <w:szCs w:val="28"/>
        </w:rPr>
      </w:pPr>
      <w:proofErr w:type="spellStart"/>
      <w:r w:rsidRPr="00FD156A">
        <w:rPr>
          <w:rFonts w:cs="Times New Roman"/>
          <w:b/>
          <w:sz w:val="28"/>
          <w:szCs w:val="28"/>
        </w:rPr>
        <w:t>Т</w:t>
      </w:r>
      <w:r>
        <w:rPr>
          <w:rFonts w:cs="Times New Roman"/>
          <w:b/>
          <w:sz w:val="28"/>
          <w:szCs w:val="28"/>
        </w:rPr>
        <w:t>уберкулинодиагностика</w:t>
      </w:r>
      <w:proofErr w:type="spellEnd"/>
      <w:r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7"/>
          <w:b/>
          <w:bCs/>
          <w:sz w:val="28"/>
          <w:szCs w:val="28"/>
        </w:rPr>
        <w:t xml:space="preserve">                            </w:t>
      </w:r>
    </w:p>
    <w:p w:rsidR="003E437C" w:rsidRPr="003E437C" w:rsidRDefault="003E437C" w:rsidP="003E437C">
      <w:pPr>
        <w:spacing w:line="240" w:lineRule="auto"/>
        <w:jc w:val="both"/>
        <w:rPr>
          <w:rStyle w:val="7"/>
          <w:sz w:val="28"/>
          <w:szCs w:val="28"/>
        </w:rPr>
      </w:pPr>
      <w:r w:rsidRPr="000070C4">
        <w:rPr>
          <w:rStyle w:val="7"/>
          <w:b/>
          <w:sz w:val="28"/>
          <w:szCs w:val="28"/>
        </w:rPr>
        <w:t xml:space="preserve">     </w:t>
      </w:r>
      <w:r w:rsidRPr="003E437C">
        <w:rPr>
          <w:rStyle w:val="7"/>
          <w:sz w:val="28"/>
          <w:szCs w:val="28"/>
        </w:rPr>
        <w:t xml:space="preserve">При проведении иммунодиагностики в  2019г.  по городу Кузнецку сделано всего проб – 15683 (2018г.–15582), из них </w:t>
      </w:r>
      <w:r w:rsidRPr="003E437C">
        <w:rPr>
          <w:rStyle w:val="7"/>
          <w:sz w:val="28"/>
          <w:szCs w:val="28"/>
          <w:lang w:val="en-US"/>
        </w:rPr>
        <w:t>R</w:t>
      </w:r>
      <w:r w:rsidRPr="003E437C">
        <w:rPr>
          <w:rStyle w:val="7"/>
          <w:sz w:val="28"/>
          <w:szCs w:val="28"/>
        </w:rPr>
        <w:t xml:space="preserve">-Манту с 2ТЕ – 6307 (2018г. – 4666), </w:t>
      </w:r>
      <w:r w:rsidRPr="003E437C">
        <w:rPr>
          <w:rStyle w:val="7"/>
          <w:sz w:val="28"/>
          <w:szCs w:val="28"/>
          <w:lang w:val="en-US"/>
        </w:rPr>
        <w:t>DST</w:t>
      </w:r>
      <w:r w:rsidRPr="003E437C">
        <w:rPr>
          <w:rStyle w:val="7"/>
          <w:sz w:val="28"/>
          <w:szCs w:val="28"/>
        </w:rPr>
        <w:t xml:space="preserve"> -  9376. (2018г.–10916). По виражу туберкулиновой  пробы    взято на учет -  331 человек. Профилактическое лечение  ПТП по результатам  клинико-рентгенологического обследования  назначено 11 детям, проведено - 10 (90,9%), у 1 – отказ родителей.  </w:t>
      </w:r>
    </w:p>
    <w:p w:rsidR="003E437C" w:rsidRPr="003E437C" w:rsidRDefault="003E437C" w:rsidP="003E437C">
      <w:pPr>
        <w:pStyle w:val="20"/>
        <w:rPr>
          <w:rStyle w:val="7"/>
          <w:i w:val="0"/>
          <w:sz w:val="28"/>
          <w:szCs w:val="28"/>
        </w:rPr>
      </w:pPr>
      <w:r w:rsidRPr="003E437C">
        <w:rPr>
          <w:rStyle w:val="7"/>
          <w:sz w:val="28"/>
          <w:szCs w:val="28"/>
        </w:rPr>
        <w:t xml:space="preserve">     </w:t>
      </w:r>
      <w:r w:rsidRPr="003E437C">
        <w:rPr>
          <w:rStyle w:val="7"/>
          <w:i w:val="0"/>
          <w:sz w:val="28"/>
          <w:szCs w:val="28"/>
        </w:rPr>
        <w:t xml:space="preserve">В  «0»  группе диспансерного учета по городу  на 01.01.2019г.  состояло –  10 человек, взято вновь за 2019г.  – 9, снято – 16, на 01.01.2020г. состоит – 3 человека (2  детей и 1 подросток), все  с </w:t>
      </w:r>
      <w:r w:rsidRPr="003E437C">
        <w:rPr>
          <w:rStyle w:val="7"/>
          <w:i w:val="0"/>
          <w:sz w:val="28"/>
          <w:szCs w:val="28"/>
          <w:lang w:val="en-US"/>
        </w:rPr>
        <w:t>Ds</w:t>
      </w:r>
      <w:r w:rsidRPr="003E437C">
        <w:rPr>
          <w:rStyle w:val="7"/>
          <w:i w:val="0"/>
          <w:sz w:val="28"/>
          <w:szCs w:val="28"/>
        </w:rPr>
        <w:t xml:space="preserve">: Сомнительный </w:t>
      </w:r>
      <w:r w:rsidRPr="003E437C">
        <w:rPr>
          <w:rStyle w:val="7"/>
          <w:i w:val="0"/>
          <w:sz w:val="28"/>
          <w:szCs w:val="28"/>
          <w:lang w:val="en-US"/>
        </w:rPr>
        <w:t>DST</w:t>
      </w:r>
      <w:r w:rsidRPr="003E437C">
        <w:rPr>
          <w:rStyle w:val="7"/>
          <w:i w:val="0"/>
          <w:sz w:val="28"/>
          <w:szCs w:val="28"/>
        </w:rPr>
        <w:t xml:space="preserve">.    </w:t>
      </w:r>
    </w:p>
    <w:p w:rsidR="003E437C" w:rsidRPr="003E437C" w:rsidRDefault="003E437C" w:rsidP="003E437C">
      <w:pPr>
        <w:spacing w:line="240" w:lineRule="auto"/>
        <w:jc w:val="both"/>
        <w:rPr>
          <w:rStyle w:val="7"/>
          <w:sz w:val="28"/>
          <w:szCs w:val="28"/>
        </w:rPr>
      </w:pPr>
      <w:r w:rsidRPr="003E437C">
        <w:rPr>
          <w:rStyle w:val="7"/>
          <w:sz w:val="28"/>
          <w:szCs w:val="28"/>
        </w:rPr>
        <w:t xml:space="preserve">     На учете с  </w:t>
      </w:r>
      <w:r w:rsidRPr="003E437C">
        <w:rPr>
          <w:rStyle w:val="7"/>
          <w:sz w:val="28"/>
          <w:szCs w:val="28"/>
          <w:lang w:val="en-US"/>
        </w:rPr>
        <w:t>Ds</w:t>
      </w:r>
      <w:r w:rsidRPr="003E437C">
        <w:rPr>
          <w:rStyle w:val="7"/>
          <w:sz w:val="28"/>
          <w:szCs w:val="28"/>
        </w:rPr>
        <w:t>: Туберкулез на 01.01.2019г. состояло – 11 человек, взято вновь в 2019г.  – 5 (в 2018г. – 4), из них с клиническим излечением - 4, 1 с активным туберкулезом из очага с МБТ</w:t>
      </w:r>
      <w:proofErr w:type="gramStart"/>
      <w:r w:rsidRPr="003E437C">
        <w:rPr>
          <w:rStyle w:val="7"/>
          <w:sz w:val="28"/>
          <w:szCs w:val="28"/>
        </w:rPr>
        <w:t xml:space="preserve"> (+). </w:t>
      </w:r>
      <w:proofErr w:type="gramEnd"/>
      <w:r w:rsidRPr="003E437C">
        <w:rPr>
          <w:rStyle w:val="7"/>
          <w:sz w:val="28"/>
          <w:szCs w:val="28"/>
        </w:rPr>
        <w:t xml:space="preserve">Снято – 3 человека. На 01.01.2020г. состоит всего – 13, из них 9 детей и 4 подростка.   </w:t>
      </w:r>
    </w:p>
    <w:p w:rsidR="003E437C" w:rsidRPr="003E437C" w:rsidRDefault="003E437C" w:rsidP="003E437C">
      <w:pPr>
        <w:spacing w:line="240" w:lineRule="auto"/>
        <w:jc w:val="both"/>
        <w:rPr>
          <w:rStyle w:val="7"/>
          <w:sz w:val="28"/>
          <w:szCs w:val="28"/>
        </w:rPr>
      </w:pPr>
      <w:r w:rsidRPr="003E437C">
        <w:rPr>
          <w:rStyle w:val="7"/>
          <w:sz w:val="28"/>
          <w:szCs w:val="28"/>
        </w:rPr>
        <w:t xml:space="preserve">     Контактных  из </w:t>
      </w:r>
      <w:proofErr w:type="spellStart"/>
      <w:r w:rsidRPr="003E437C">
        <w:rPr>
          <w:rStyle w:val="7"/>
          <w:sz w:val="28"/>
          <w:szCs w:val="28"/>
        </w:rPr>
        <w:t>тубочагов</w:t>
      </w:r>
      <w:proofErr w:type="spellEnd"/>
      <w:r w:rsidRPr="003E437C">
        <w:rPr>
          <w:rStyle w:val="7"/>
          <w:sz w:val="28"/>
          <w:szCs w:val="28"/>
        </w:rPr>
        <w:t xml:space="preserve"> на 01.01.2019г. состояло – 29 человек, из них из </w:t>
      </w:r>
      <w:r w:rsidRPr="003E437C">
        <w:rPr>
          <w:rStyle w:val="7"/>
          <w:sz w:val="28"/>
          <w:szCs w:val="28"/>
        </w:rPr>
        <w:lastRenderedPageBreak/>
        <w:t xml:space="preserve">очагов  «МБТ+»  -  9, взято за 12 месяцев на учет – 69, из них с «МБТ+»  -  28, снято – 7 с «МБТ+». На 01.01.2020г. состоит  - 91 детей, из них из очагов с «МБТ+» - 31. </w:t>
      </w:r>
    </w:p>
    <w:p w:rsidR="003E437C" w:rsidRPr="003E437C" w:rsidRDefault="003E437C" w:rsidP="003E437C">
      <w:pPr>
        <w:spacing w:line="240" w:lineRule="auto"/>
        <w:jc w:val="both"/>
        <w:rPr>
          <w:rStyle w:val="7"/>
          <w:sz w:val="28"/>
          <w:szCs w:val="28"/>
        </w:rPr>
      </w:pPr>
      <w:r w:rsidRPr="003E437C">
        <w:rPr>
          <w:rStyle w:val="7"/>
          <w:sz w:val="28"/>
          <w:szCs w:val="28"/>
        </w:rPr>
        <w:t xml:space="preserve">     В 2019г  по городу Кузнецку привито против туберкулеза вакциной БЦЖ-М  - 624   новорожденных, что составило  - 96% от числа родившихся живыми 650  (2018г. – 95,5%).  Ревакцинации БЦЖ в 7 лет по городу подлежало 220 детей, план выполнения – 100% (в 2018г – 98.9%). </w:t>
      </w:r>
    </w:p>
    <w:p w:rsidR="003E437C" w:rsidRPr="003E437C" w:rsidRDefault="003E437C" w:rsidP="003E437C">
      <w:pPr>
        <w:spacing w:line="240" w:lineRule="auto"/>
        <w:jc w:val="both"/>
        <w:rPr>
          <w:rStyle w:val="7"/>
          <w:sz w:val="28"/>
          <w:szCs w:val="28"/>
        </w:rPr>
      </w:pPr>
      <w:r w:rsidRPr="003E437C">
        <w:rPr>
          <w:rStyle w:val="7"/>
          <w:sz w:val="28"/>
          <w:szCs w:val="28"/>
        </w:rPr>
        <w:t xml:space="preserve">     Охват ФГО подростков: у юношей – 1363 (96.9%), у девушек – 1348 (97%), в 2018г. – 100% выполнение плана.</w:t>
      </w:r>
    </w:p>
    <w:p w:rsidR="003E437C" w:rsidRPr="003E437C" w:rsidRDefault="003E437C" w:rsidP="003E437C">
      <w:pPr>
        <w:spacing w:line="240" w:lineRule="auto"/>
        <w:jc w:val="both"/>
        <w:rPr>
          <w:rStyle w:val="7"/>
          <w:sz w:val="28"/>
          <w:szCs w:val="28"/>
        </w:rPr>
      </w:pPr>
      <w:r w:rsidRPr="003E437C">
        <w:rPr>
          <w:rStyle w:val="7"/>
          <w:sz w:val="28"/>
          <w:szCs w:val="28"/>
        </w:rPr>
        <w:t xml:space="preserve">     По Кузнецкому району при проведении иммунодиагностики в 2019г.   сделано всего  – 4752 пробы (2018г. – 4848), из них </w:t>
      </w:r>
      <w:r w:rsidRPr="003E437C">
        <w:rPr>
          <w:rStyle w:val="7"/>
          <w:sz w:val="28"/>
          <w:szCs w:val="28"/>
          <w:lang w:val="en-US"/>
        </w:rPr>
        <w:t>R</w:t>
      </w:r>
      <w:r w:rsidRPr="003E437C">
        <w:rPr>
          <w:rStyle w:val="7"/>
          <w:sz w:val="28"/>
          <w:szCs w:val="28"/>
        </w:rPr>
        <w:t xml:space="preserve">-Манту с 2ТЕ –  2043   и  </w:t>
      </w:r>
      <w:r w:rsidRPr="003E437C">
        <w:rPr>
          <w:rStyle w:val="7"/>
          <w:sz w:val="28"/>
          <w:szCs w:val="28"/>
          <w:lang w:val="en-US"/>
        </w:rPr>
        <w:t>DST</w:t>
      </w:r>
      <w:r w:rsidRPr="003E437C">
        <w:rPr>
          <w:rStyle w:val="7"/>
          <w:sz w:val="28"/>
          <w:szCs w:val="28"/>
        </w:rPr>
        <w:t xml:space="preserve"> - 2709. Вираж туберкулиновой  пробы  выявлен  у  42 детей. Профилактическое лечение ПТП по результатам клинико-рентгенологического обследования детям не назначалось.  В  «0»  группе диспансерного учета  состоит 1 ребенок. </w:t>
      </w:r>
    </w:p>
    <w:p w:rsidR="003E437C" w:rsidRPr="003E437C" w:rsidRDefault="003E437C" w:rsidP="003E437C">
      <w:pPr>
        <w:spacing w:line="240" w:lineRule="auto"/>
        <w:jc w:val="both"/>
        <w:rPr>
          <w:rStyle w:val="7"/>
          <w:sz w:val="28"/>
          <w:szCs w:val="28"/>
        </w:rPr>
      </w:pPr>
      <w:r w:rsidRPr="003E437C">
        <w:rPr>
          <w:rStyle w:val="7"/>
          <w:sz w:val="28"/>
          <w:szCs w:val="28"/>
        </w:rPr>
        <w:t xml:space="preserve">     На  учете с  </w:t>
      </w:r>
      <w:r w:rsidRPr="003E437C">
        <w:rPr>
          <w:rStyle w:val="7"/>
          <w:sz w:val="28"/>
          <w:szCs w:val="28"/>
          <w:lang w:val="en-US"/>
        </w:rPr>
        <w:t>Ds</w:t>
      </w:r>
      <w:r w:rsidRPr="003E437C">
        <w:rPr>
          <w:rStyle w:val="7"/>
          <w:sz w:val="28"/>
          <w:szCs w:val="28"/>
        </w:rPr>
        <w:t xml:space="preserve">: Туберкулез состояло 6 человек, снято – 2,  взят  - 1 ребенок с клиническим излечением. На 01.01.2020г.  состоит – 5 человек.   </w:t>
      </w:r>
      <w:proofErr w:type="gramStart"/>
      <w:r w:rsidRPr="003E437C">
        <w:rPr>
          <w:rStyle w:val="7"/>
          <w:sz w:val="28"/>
          <w:szCs w:val="28"/>
        </w:rPr>
        <w:t xml:space="preserve">Контактных  из </w:t>
      </w:r>
      <w:proofErr w:type="spellStart"/>
      <w:r w:rsidRPr="003E437C">
        <w:rPr>
          <w:rStyle w:val="7"/>
          <w:sz w:val="28"/>
          <w:szCs w:val="28"/>
        </w:rPr>
        <w:t>тубочагов</w:t>
      </w:r>
      <w:proofErr w:type="spellEnd"/>
      <w:r w:rsidRPr="003E437C">
        <w:rPr>
          <w:rStyle w:val="7"/>
          <w:sz w:val="28"/>
          <w:szCs w:val="28"/>
        </w:rPr>
        <w:t xml:space="preserve">  состояло – 11 (2018г. – 14), из них с МБТ (+)  - 3 (2018г. – 4),  взято вновь – 14, из них  8 из очагов  с «МБТ+»  (2018г. – 6),  снято – 9, из них 2 из очага с «МБТ+»  (2018г. - 7).</w:t>
      </w:r>
      <w:proofErr w:type="gramEnd"/>
      <w:r w:rsidRPr="003E437C">
        <w:rPr>
          <w:rStyle w:val="7"/>
          <w:sz w:val="28"/>
          <w:szCs w:val="28"/>
        </w:rPr>
        <w:t xml:space="preserve"> На 01.01.2020г.  состоит – 16 (2018г. – 11), из них из очагов с МБТ(+) -  9 (2018г. – 3). В 2019г  по  Кузнецкому району привито против туберкулеза  вакциной БЦЖ-М -  199 новорожденных (2018г. – 218),   что составило  97%  (2018г.  – 99,1%)   от числа родившихся живыми – 207.</w:t>
      </w:r>
    </w:p>
    <w:p w:rsidR="003E437C" w:rsidRPr="003E437C" w:rsidRDefault="003E437C" w:rsidP="003E437C">
      <w:pPr>
        <w:spacing w:line="240" w:lineRule="auto"/>
        <w:jc w:val="both"/>
      </w:pPr>
      <w:r w:rsidRPr="003E437C">
        <w:rPr>
          <w:rStyle w:val="7"/>
          <w:sz w:val="28"/>
          <w:szCs w:val="28"/>
        </w:rPr>
        <w:t xml:space="preserve">     В 2019г. в Кузнецком районе умерло не привитыми против туберкулеза  2 новорожденных.</w:t>
      </w:r>
      <w:r w:rsidRPr="003E437C">
        <w:rPr>
          <w:sz w:val="28"/>
          <w:szCs w:val="28"/>
        </w:rPr>
        <w:t xml:space="preserve">  Ревакцинация БЦЖ  по району проведена 72 детям. Что составило  100% случаев (в 2018г – 98.5%). Подлежало на  </w:t>
      </w:r>
      <w:proofErr w:type="gramStart"/>
      <w:r w:rsidRPr="003E437C">
        <w:rPr>
          <w:sz w:val="28"/>
          <w:szCs w:val="28"/>
        </w:rPr>
        <w:t>плановое</w:t>
      </w:r>
      <w:proofErr w:type="gramEnd"/>
      <w:r w:rsidRPr="003E437C">
        <w:rPr>
          <w:sz w:val="28"/>
          <w:szCs w:val="28"/>
        </w:rPr>
        <w:t xml:space="preserve">  ФГО  подростков   району  в 2019 год  - 452, выполнено  - 100%.</w:t>
      </w:r>
    </w:p>
    <w:p w:rsidR="003E437C" w:rsidRPr="00882730" w:rsidRDefault="003E437C" w:rsidP="003E437C">
      <w:pPr>
        <w:spacing w:line="240" w:lineRule="auto"/>
        <w:ind w:firstLine="567"/>
        <w:jc w:val="center"/>
        <w:rPr>
          <w:rStyle w:val="1"/>
          <w:rFonts w:cs="Times New Roman"/>
          <w:b/>
          <w:bCs/>
          <w:sz w:val="28"/>
          <w:szCs w:val="28"/>
        </w:rPr>
      </w:pPr>
      <w:r w:rsidRPr="00882730">
        <w:rPr>
          <w:rStyle w:val="1"/>
          <w:rFonts w:cs="Times New Roman"/>
          <w:b/>
          <w:bCs/>
          <w:sz w:val="28"/>
          <w:szCs w:val="28"/>
        </w:rPr>
        <w:t>Многодетные и  неблагополучные семьи.</w:t>
      </w:r>
    </w:p>
    <w:p w:rsidR="003E437C" w:rsidRPr="003E437C" w:rsidRDefault="003E437C" w:rsidP="003E437C">
      <w:pPr>
        <w:spacing w:line="240" w:lineRule="auto"/>
        <w:ind w:firstLine="567"/>
        <w:jc w:val="both"/>
        <w:rPr>
          <w:rStyle w:val="2"/>
          <w:rFonts w:eastAsia="Times New Roman" w:cs="Times New Roman"/>
          <w:sz w:val="28"/>
          <w:szCs w:val="28"/>
        </w:rPr>
      </w:pPr>
      <w:proofErr w:type="gramStart"/>
      <w:r w:rsidRPr="003E437C">
        <w:rPr>
          <w:rStyle w:val="1"/>
          <w:rFonts w:cs="Times New Roman"/>
          <w:bCs/>
          <w:sz w:val="28"/>
          <w:szCs w:val="28"/>
        </w:rPr>
        <w:t xml:space="preserve">Всего  в 2019 году по городу и району зарегистрировано </w:t>
      </w:r>
      <w:r w:rsidRPr="00882730">
        <w:rPr>
          <w:rStyle w:val="1"/>
          <w:rFonts w:cs="Times New Roman"/>
          <w:b/>
          <w:bCs/>
          <w:sz w:val="28"/>
          <w:szCs w:val="28"/>
        </w:rPr>
        <w:t>815 многодетных</w:t>
      </w:r>
      <w:r w:rsidRPr="003E437C">
        <w:rPr>
          <w:rStyle w:val="1"/>
          <w:rFonts w:cs="Times New Roman"/>
          <w:bCs/>
          <w:sz w:val="28"/>
          <w:szCs w:val="28"/>
        </w:rPr>
        <w:t xml:space="preserve"> семей (2018г. – 670, 2017г. – 648)</w:t>
      </w:r>
      <w:r w:rsidRPr="003E437C">
        <w:rPr>
          <w:rStyle w:val="2"/>
          <w:rFonts w:eastAsia="Times New Roman" w:cs="Times New Roman"/>
          <w:sz w:val="28"/>
          <w:szCs w:val="28"/>
        </w:rPr>
        <w:t>, из них имеющих 3 детей -  613 (2018г. – 545, 2017г. – 540), 4-х – 145 (2018г. – 87, 2017г. – 75), 5 детей –  42 (2018г. – 26, 2017г. – 22), 6 детей –  13 (2018г. – 10, 2017г. – 8), 7 детей – 1 (2018г. – 1, 2017г. – 2), 8 детей – 1 (2018г. – 1, 2017г. – 1</w:t>
      </w:r>
      <w:proofErr w:type="gramEnd"/>
      <w:r w:rsidRPr="003E437C">
        <w:rPr>
          <w:rStyle w:val="2"/>
          <w:rFonts w:eastAsia="Times New Roman" w:cs="Times New Roman"/>
          <w:sz w:val="28"/>
          <w:szCs w:val="28"/>
        </w:rPr>
        <w:t>). Всего детей в них  - 2722 (2018г. – 2188, 2017г. -  2100), в том числе до 1 года –  264 (2018г. – 100, 2017г. – 124), в возрасте от «1 до 6» лет –  852 (2018г. – 746, 2017г. – 769), от «6 до 14» лет – 1175 (2018г. – 1043, 2017г. – 916), старше 14 лет – 431 (2018г. – 299, 2017г. – 291).</w:t>
      </w:r>
    </w:p>
    <w:p w:rsidR="003E437C" w:rsidRPr="003E437C" w:rsidRDefault="003E437C" w:rsidP="003E437C">
      <w:pPr>
        <w:spacing w:line="240" w:lineRule="auto"/>
        <w:jc w:val="both"/>
        <w:rPr>
          <w:rStyle w:val="2"/>
          <w:rFonts w:eastAsia="Times New Roman" w:cs="Times New Roman"/>
          <w:sz w:val="28"/>
          <w:szCs w:val="28"/>
        </w:rPr>
      </w:pPr>
      <w:r w:rsidRPr="003E437C">
        <w:rPr>
          <w:rStyle w:val="2"/>
          <w:rFonts w:eastAsia="Times New Roman" w:cs="Times New Roman"/>
          <w:sz w:val="28"/>
          <w:szCs w:val="28"/>
        </w:rPr>
        <w:t xml:space="preserve">      </w:t>
      </w:r>
      <w:proofErr w:type="gramStart"/>
      <w:r w:rsidRPr="003E437C">
        <w:rPr>
          <w:rStyle w:val="2"/>
          <w:rFonts w:eastAsia="Times New Roman" w:cs="Times New Roman"/>
          <w:sz w:val="28"/>
          <w:szCs w:val="28"/>
        </w:rPr>
        <w:t>В городе Кузнецке  -  449  многодетных семьи (2018г. – 422, 2017г. – 400, 2016г. - 289), детей в них – 1443  (2018г. – 1353, 2017г. - 1283, 2016г. - 925),  в том числе до года -  77 (2018г. – 63, 2017г. -71),  детей от «1 до 6» лет -  490 (2018г. – 499, 2017г. – 470), от «6 до 14» лет -  669 (2018г. – 620, 2017г. – 591), старше 14 лет –  207 (2018г. – 171, 2017г</w:t>
      </w:r>
      <w:proofErr w:type="gramEnd"/>
      <w:r w:rsidRPr="003E437C">
        <w:rPr>
          <w:rStyle w:val="2"/>
          <w:rFonts w:eastAsia="Times New Roman" w:cs="Times New Roman"/>
          <w:sz w:val="28"/>
          <w:szCs w:val="28"/>
        </w:rPr>
        <w:t xml:space="preserve">. – 151).  </w:t>
      </w:r>
    </w:p>
    <w:p w:rsidR="003E437C" w:rsidRPr="003E437C" w:rsidRDefault="003E437C" w:rsidP="003E437C">
      <w:pPr>
        <w:spacing w:line="240" w:lineRule="auto"/>
        <w:ind w:firstLine="567"/>
        <w:jc w:val="both"/>
        <w:rPr>
          <w:rStyle w:val="2"/>
          <w:rFonts w:eastAsia="Times New Roman" w:cs="Times New Roman"/>
          <w:sz w:val="28"/>
          <w:szCs w:val="28"/>
        </w:rPr>
      </w:pPr>
      <w:proofErr w:type="gramStart"/>
      <w:r w:rsidRPr="003E437C">
        <w:rPr>
          <w:rStyle w:val="2"/>
          <w:rFonts w:eastAsia="Times New Roman" w:cs="Times New Roman"/>
          <w:sz w:val="28"/>
          <w:szCs w:val="28"/>
        </w:rPr>
        <w:t>В Кузнецком районе многодетных семей –  366 (2018г. – 248),   детей в них -   1279 (2018г. – 835),  в том числе до года -  187 (2018г. – 37, 2017г. – 53),  детей от «1 до 6» лет – 362 (2018г. – 247, 2017г. – 299), от «6 до 14» лет  - 506 (2018г. – 423, 2017г. – 325),  старше 14 лет – 224 (2018г. – 128, 2017г. – 140) детей.</w:t>
      </w:r>
      <w:proofErr w:type="gramEnd"/>
    </w:p>
    <w:p w:rsidR="003E437C" w:rsidRPr="003E437C" w:rsidRDefault="003E437C" w:rsidP="003E437C">
      <w:pPr>
        <w:spacing w:line="240" w:lineRule="auto"/>
        <w:jc w:val="both"/>
        <w:rPr>
          <w:rStyle w:val="2"/>
          <w:rFonts w:eastAsia="Times New Roman" w:cs="Times New Roman"/>
          <w:sz w:val="28"/>
          <w:szCs w:val="28"/>
        </w:rPr>
      </w:pPr>
      <w:r w:rsidRPr="003E437C">
        <w:rPr>
          <w:rStyle w:val="2"/>
          <w:rFonts w:eastAsia="Times New Roman" w:cs="Times New Roman"/>
          <w:sz w:val="28"/>
          <w:szCs w:val="28"/>
        </w:rPr>
        <w:lastRenderedPageBreak/>
        <w:t xml:space="preserve"> </w:t>
      </w:r>
      <w:proofErr w:type="gramStart"/>
      <w:r w:rsidRPr="00882730">
        <w:rPr>
          <w:rStyle w:val="2"/>
          <w:rFonts w:eastAsia="Times New Roman" w:cs="Times New Roman"/>
          <w:b/>
          <w:sz w:val="28"/>
          <w:szCs w:val="28"/>
        </w:rPr>
        <w:t>Неблагополучных семей</w:t>
      </w:r>
      <w:r w:rsidRPr="003E437C">
        <w:rPr>
          <w:rStyle w:val="2"/>
          <w:rFonts w:eastAsia="Times New Roman" w:cs="Times New Roman"/>
          <w:sz w:val="28"/>
          <w:szCs w:val="28"/>
        </w:rPr>
        <w:t xml:space="preserve"> в городе  Кузнецке – 267 (2018г. – 268, 2017г. – 277), детей в них всего  - 445  (2018г. – 458, 2017г.  – 500)  в том числе до года -  18 (2018г. – 9, 2017г. – 16),  детей от «1 до 3» лет –  44 (2018г. – 30, 2017г. – 55), от «3 до 7» лет – 118 (2018г. – 103, 2017г. – 134), от «7 до 14» лет – 213 (2018г. – 233, 2017г. – 227</w:t>
      </w:r>
      <w:proofErr w:type="gramEnd"/>
      <w:r w:rsidRPr="003E437C">
        <w:rPr>
          <w:rStyle w:val="2"/>
          <w:rFonts w:eastAsia="Times New Roman" w:cs="Times New Roman"/>
          <w:sz w:val="28"/>
          <w:szCs w:val="28"/>
        </w:rPr>
        <w:t xml:space="preserve">),  старше 14 лет – 58 (2018г. – 63, 2017г. – 68). </w:t>
      </w:r>
      <w:proofErr w:type="gramStart"/>
      <w:r w:rsidRPr="003E437C">
        <w:rPr>
          <w:rStyle w:val="2"/>
          <w:rFonts w:eastAsia="Times New Roman" w:cs="Times New Roman"/>
          <w:sz w:val="28"/>
          <w:szCs w:val="28"/>
        </w:rPr>
        <w:t>По причинам неблагополучия на первом месте неблагоприятные  бытовые условия –  95 семей – 35,58%  (2018г. - 95 семей - 35,45%), на втором  алкоголизм  родителей – 89 семей – 33,33% (2018г. - 84 семьи - 31,34%), неполных семей –  51 – 19,10% (2018г. - 52 семьи - 19,4%), семей с аморальным образом жизни –  19 – 7,11% (2018г. - 19  - 7,09%), семей с детьми-сиротами – 24 – 8,98% и семей с психическими заболеваниями у родителей – 4 – 1,49% (2018г</w:t>
      </w:r>
      <w:proofErr w:type="gramEnd"/>
      <w:r w:rsidRPr="003E437C">
        <w:rPr>
          <w:rStyle w:val="2"/>
          <w:rFonts w:eastAsia="Times New Roman" w:cs="Times New Roman"/>
          <w:sz w:val="28"/>
          <w:szCs w:val="28"/>
        </w:rPr>
        <w:t xml:space="preserve">. - </w:t>
      </w:r>
      <w:proofErr w:type="gramStart"/>
      <w:r w:rsidRPr="003E437C">
        <w:rPr>
          <w:rStyle w:val="2"/>
          <w:rFonts w:eastAsia="Times New Roman" w:cs="Times New Roman"/>
          <w:sz w:val="28"/>
          <w:szCs w:val="28"/>
        </w:rPr>
        <w:t>6  - 2,24%).</w:t>
      </w:r>
      <w:proofErr w:type="gramEnd"/>
      <w:r w:rsidRPr="003E437C">
        <w:rPr>
          <w:rStyle w:val="2"/>
          <w:rFonts w:eastAsia="Times New Roman" w:cs="Times New Roman"/>
          <w:sz w:val="28"/>
          <w:szCs w:val="28"/>
        </w:rPr>
        <w:t xml:space="preserve"> Состоит на диспансерном учете – 89 человек (2018г. - 109 детей - 23,8%), прошли оздоровление в условиях стационара – 51 (2018г. - 32 ребенка - 6,99%), санаторно-курортное лечение –  48 (2018г. - 66 - 14,41%), оздоровление в условиях дневного стационара –  (2018г. - 5 - 1,09%), в летнем оздоровительном лагере – 30 (2018г. - 22 - 4,8%). Двое детей в 2019г. оформлено в детский дом, 18 – в дошкольные учреждения города. </w:t>
      </w:r>
      <w:proofErr w:type="gramStart"/>
      <w:r w:rsidRPr="003E437C">
        <w:rPr>
          <w:rStyle w:val="2"/>
          <w:rFonts w:eastAsia="Times New Roman" w:cs="Times New Roman"/>
          <w:sz w:val="28"/>
          <w:szCs w:val="28"/>
        </w:rPr>
        <w:t>Лишены родительских прав  в 2019г. 1 семья, на учете у нарколога – 4, на учете в ОВД – 1.</w:t>
      </w:r>
      <w:proofErr w:type="gramEnd"/>
    </w:p>
    <w:p w:rsidR="003E437C" w:rsidRPr="003E437C" w:rsidRDefault="003E437C" w:rsidP="003E437C">
      <w:pPr>
        <w:spacing w:line="240" w:lineRule="auto"/>
        <w:jc w:val="both"/>
        <w:rPr>
          <w:rStyle w:val="2"/>
          <w:rFonts w:eastAsia="Times New Roman" w:cs="Times New Roman"/>
          <w:sz w:val="28"/>
          <w:szCs w:val="28"/>
        </w:rPr>
      </w:pPr>
      <w:r w:rsidRPr="003E437C">
        <w:rPr>
          <w:rStyle w:val="2"/>
          <w:rFonts w:eastAsia="Times New Roman" w:cs="Times New Roman"/>
          <w:sz w:val="28"/>
          <w:szCs w:val="28"/>
        </w:rPr>
        <w:t xml:space="preserve">     </w:t>
      </w:r>
      <w:proofErr w:type="gramStart"/>
      <w:r w:rsidRPr="003E437C">
        <w:rPr>
          <w:rStyle w:val="2"/>
          <w:rFonts w:eastAsia="Times New Roman" w:cs="Times New Roman"/>
          <w:sz w:val="28"/>
          <w:szCs w:val="28"/>
        </w:rPr>
        <w:t>Неблагополучных семей в   Кузнецком районе -  56 (2018г. – 54, 2017г. – 63), детей в них –  136 человек (2018г. – 134, 2017г. – 147),  в том числе до года  - 3  (2018г. – 3, 2017г. – 6),  детей от «1 до 3» лет -  19  (2018г. – 17, 2017г. – 23), от «3 до 7» лет –   37 (2018г.  – 37, 2017г. – 27), «7 до 14» лет – 72 (2018г. – 72, 2017г. -74), старше</w:t>
      </w:r>
      <w:proofErr w:type="gramEnd"/>
      <w:r w:rsidRPr="003E437C">
        <w:rPr>
          <w:rStyle w:val="2"/>
          <w:rFonts w:eastAsia="Times New Roman" w:cs="Times New Roman"/>
          <w:sz w:val="28"/>
          <w:szCs w:val="28"/>
        </w:rPr>
        <w:t xml:space="preserve"> 14 лет – 5 детей (2018г. – 5, 2017г. – 17).  </w:t>
      </w:r>
      <w:proofErr w:type="gramStart"/>
      <w:r w:rsidRPr="003E437C">
        <w:rPr>
          <w:rStyle w:val="2"/>
          <w:rFonts w:eastAsia="Times New Roman" w:cs="Times New Roman"/>
          <w:sz w:val="28"/>
          <w:szCs w:val="28"/>
        </w:rPr>
        <w:t>По причинам неблагополучия на первом месте  алкоголизм  родителей – 18 семей – 33,33%  (2018г. - 18 семей - 33,3%),  на втором семьи с аморальным образом жизни – 15 – 27,77%  (2018г. - 15 - 27,78%), на третьем неблагоприятные бытовые условия – 14 – 25,8% (2018г. - 14 семьи - 25,93%), неполных семей – 2 – 3,57% (2018г. - 6 - 11,1%), семей   с психическими заболеваниями у родителей – 1 – 1,79% (2018г. - 1 -  1,85%).</w:t>
      </w:r>
      <w:proofErr w:type="gramEnd"/>
      <w:r w:rsidRPr="003E437C">
        <w:rPr>
          <w:rStyle w:val="2"/>
          <w:rFonts w:eastAsia="Times New Roman" w:cs="Times New Roman"/>
          <w:sz w:val="28"/>
          <w:szCs w:val="28"/>
        </w:rPr>
        <w:t xml:space="preserve">  На диспансерном учете состоит  13 детей (9,7%), прошли оздоровление в условиях стационара – 43 ребенка (32,1%), санаторно-курортное лечение – 22 (16,41%),  оздоровление в летнем оздоровительном лагере – 154 (114,9%). Трое детей в 2019г. оформлено в  «</w:t>
      </w:r>
      <w:proofErr w:type="spellStart"/>
      <w:r w:rsidRPr="003E437C">
        <w:rPr>
          <w:rStyle w:val="2"/>
          <w:rFonts w:eastAsia="Times New Roman" w:cs="Times New Roman"/>
          <w:sz w:val="28"/>
          <w:szCs w:val="28"/>
        </w:rPr>
        <w:t>Кичкелейку</w:t>
      </w:r>
      <w:proofErr w:type="spellEnd"/>
      <w:r w:rsidRPr="003E437C">
        <w:rPr>
          <w:rStyle w:val="2"/>
          <w:rFonts w:eastAsia="Times New Roman" w:cs="Times New Roman"/>
          <w:sz w:val="28"/>
          <w:szCs w:val="28"/>
        </w:rPr>
        <w:t xml:space="preserve">»,  2 – в дошкольные учреждения города. На учете у нарколога состоит 18 семей, в 3 семьях родители лишены родительских прав.  Работа с неблагополучными семьями проводится систематически совместно с городской и районной администрацией, с комиссией по делам несовершеннолетних, органами соцзащиты и опеки. </w:t>
      </w:r>
    </w:p>
    <w:p w:rsidR="003E437C" w:rsidRPr="003E437C" w:rsidRDefault="003E437C" w:rsidP="003E437C">
      <w:pPr>
        <w:spacing w:line="240" w:lineRule="auto"/>
        <w:jc w:val="both"/>
      </w:pPr>
    </w:p>
    <w:p w:rsidR="00312233" w:rsidRPr="00882730" w:rsidRDefault="00882730" w:rsidP="00882730">
      <w:pPr>
        <w:spacing w:line="240" w:lineRule="auto"/>
        <w:rPr>
          <w:rStyle w:val="1"/>
          <w:rFonts w:cs="Times New Roman"/>
          <w:b/>
          <w:bCs/>
          <w:sz w:val="28"/>
          <w:szCs w:val="28"/>
        </w:rPr>
      </w:pPr>
      <w:r>
        <w:rPr>
          <w:rStyle w:val="1"/>
          <w:rFonts w:cs="Times New Roman"/>
          <w:bCs/>
          <w:sz w:val="28"/>
          <w:szCs w:val="28"/>
        </w:rPr>
        <w:t xml:space="preserve">                                              </w:t>
      </w:r>
      <w:r w:rsidR="00312233" w:rsidRPr="00882730">
        <w:rPr>
          <w:rStyle w:val="1"/>
          <w:rFonts w:cs="Times New Roman"/>
          <w:b/>
          <w:bCs/>
          <w:sz w:val="28"/>
          <w:szCs w:val="28"/>
        </w:rPr>
        <w:t>Дети-инвалиды.</w:t>
      </w:r>
    </w:p>
    <w:p w:rsidR="00312233" w:rsidRPr="00312233" w:rsidRDefault="00312233" w:rsidP="00312233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312233">
        <w:rPr>
          <w:rFonts w:cs="Times New Roman"/>
          <w:sz w:val="28"/>
          <w:szCs w:val="28"/>
        </w:rPr>
        <w:t xml:space="preserve"> На первое января </w:t>
      </w:r>
      <w:r w:rsidRPr="00312233">
        <w:rPr>
          <w:rFonts w:eastAsia="Times New Roman" w:cs="Times New Roman"/>
          <w:sz w:val="28"/>
          <w:szCs w:val="28"/>
        </w:rPr>
        <w:t xml:space="preserve">2019 года  под наблюдением медицинской организации находилось 416 детей-инвалидов (2018г. – 397), из них городских 295 (2018г. – 276) и 121 районных (2018г. – 121). В течение  года впервые </w:t>
      </w:r>
      <w:proofErr w:type="gramStart"/>
      <w:r w:rsidRPr="00312233">
        <w:rPr>
          <w:rFonts w:eastAsia="Times New Roman" w:cs="Times New Roman"/>
          <w:sz w:val="28"/>
          <w:szCs w:val="28"/>
        </w:rPr>
        <w:t>признаны</w:t>
      </w:r>
      <w:proofErr w:type="gramEnd"/>
      <w:r w:rsidRPr="00312233">
        <w:rPr>
          <w:rFonts w:eastAsia="Times New Roman" w:cs="Times New Roman"/>
          <w:sz w:val="28"/>
          <w:szCs w:val="28"/>
        </w:rPr>
        <w:t xml:space="preserve"> инвалидами – 52 человека (2018г. – 49, 2017г. – 45).    По состоянию на 01.01.2020г.  года под наблюдением ГБУЗ «КМДБ»  находятся   -   434 человека (2018г. – 416), из них городских -  312 (2018г. – 296), районных -  122 (2018г. – 12). В специализированных образовательных учреждениях области обучаются </w:t>
      </w:r>
      <w:r w:rsidRPr="00312233">
        <w:rPr>
          <w:rFonts w:eastAsia="Times New Roman" w:cs="Times New Roman"/>
          <w:sz w:val="28"/>
          <w:szCs w:val="28"/>
        </w:rPr>
        <w:lastRenderedPageBreak/>
        <w:t xml:space="preserve">76 человек (2018г. – 76, 2017г. – 74), из них в школе-интернате </w:t>
      </w:r>
      <w:proofErr w:type="gramStart"/>
      <w:r w:rsidRPr="00312233">
        <w:rPr>
          <w:rFonts w:eastAsia="Times New Roman" w:cs="Times New Roman"/>
          <w:sz w:val="28"/>
          <w:szCs w:val="28"/>
        </w:rPr>
        <w:t>г</w:t>
      </w:r>
      <w:proofErr w:type="gramEnd"/>
      <w:r w:rsidRPr="00312233">
        <w:rPr>
          <w:rFonts w:eastAsia="Times New Roman" w:cs="Times New Roman"/>
          <w:sz w:val="28"/>
          <w:szCs w:val="28"/>
        </w:rPr>
        <w:t xml:space="preserve">. Кузнецка – 69, в Неверкино - 2, г. Пензы – 5. Неорганизованных детей-инвалидов –  92 (2018г. -77).  </w:t>
      </w:r>
    </w:p>
    <w:p w:rsidR="00312233" w:rsidRPr="00312233" w:rsidRDefault="00312233" w:rsidP="00312233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312233">
        <w:rPr>
          <w:rFonts w:eastAsia="Times New Roman" w:cs="Times New Roman"/>
          <w:sz w:val="28"/>
          <w:szCs w:val="28"/>
        </w:rPr>
        <w:t xml:space="preserve">По возрастному составу: от «0 до 4» лет –  59 (2018г. – 71, 17,07)%,  с «5 до 9» -  149 (2018г. – 152, 35,82)%, с «10 </w:t>
      </w:r>
      <w:proofErr w:type="gramStart"/>
      <w:r w:rsidRPr="00312233">
        <w:rPr>
          <w:rFonts w:eastAsia="Times New Roman" w:cs="Times New Roman"/>
          <w:sz w:val="28"/>
          <w:szCs w:val="28"/>
        </w:rPr>
        <w:t>до</w:t>
      </w:r>
      <w:proofErr w:type="gramEnd"/>
      <w:r w:rsidRPr="00312233">
        <w:rPr>
          <w:rFonts w:eastAsia="Times New Roman" w:cs="Times New Roman"/>
          <w:sz w:val="28"/>
          <w:szCs w:val="28"/>
        </w:rPr>
        <w:t xml:space="preserve"> 14» -  146 (2018г. – 133, 31,97%), с «15 до 17» - 80 (2018г. – 63, 15,14%).  В том числе мальчиков – 263 (2018г. – 256), девочек – 171 (2018г. – 160).  В структуре заболеваний детей-инвалидов  на первом месте - психические расстройства – 33,64% (2019г. - 28,85%), болезни нервной системы – 27,88% (2018г. - 26,44%), врожденные аномалии – 12,7% (2018г. - 14,18%), болезни уха и сосцевидного отростка – 7,1% (2018г.- 9,38%),  новообразования –  3,7% (2018г. - 4,33), болезни костно-мышечной системы – 2,8% (2018г. - 3,61%), болезни глаза – 2,8% (2018г. - 2,64%).</w:t>
      </w:r>
    </w:p>
    <w:p w:rsidR="00312233" w:rsidRPr="00312233" w:rsidRDefault="00312233" w:rsidP="00312233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312233">
        <w:rPr>
          <w:rFonts w:eastAsia="Times New Roman" w:cs="Times New Roman"/>
          <w:sz w:val="28"/>
          <w:szCs w:val="28"/>
        </w:rPr>
        <w:t xml:space="preserve"> </w:t>
      </w:r>
    </w:p>
    <w:p w:rsidR="00312233" w:rsidRPr="00882730" w:rsidRDefault="00312233" w:rsidP="00312233">
      <w:pPr>
        <w:spacing w:line="240" w:lineRule="auto"/>
        <w:ind w:firstLine="567"/>
        <w:jc w:val="center"/>
        <w:rPr>
          <w:rStyle w:val="1"/>
          <w:rFonts w:cs="Times New Roman"/>
          <w:b/>
          <w:bCs/>
          <w:sz w:val="28"/>
          <w:szCs w:val="28"/>
        </w:rPr>
      </w:pPr>
      <w:r w:rsidRPr="00882730">
        <w:rPr>
          <w:rStyle w:val="1"/>
          <w:rFonts w:cs="Times New Roman"/>
          <w:b/>
          <w:bCs/>
          <w:sz w:val="28"/>
          <w:szCs w:val="28"/>
        </w:rPr>
        <w:t>Высокотехнологичная помощь.</w:t>
      </w:r>
    </w:p>
    <w:p w:rsidR="00312233" w:rsidRPr="00312233" w:rsidRDefault="00312233" w:rsidP="00312233">
      <w:pPr>
        <w:spacing w:line="240" w:lineRule="auto"/>
        <w:ind w:firstLine="567"/>
        <w:jc w:val="both"/>
        <w:rPr>
          <w:rStyle w:val="1"/>
          <w:rFonts w:cs="Times New Roman"/>
          <w:color w:val="000000"/>
          <w:sz w:val="28"/>
          <w:szCs w:val="28"/>
        </w:rPr>
      </w:pPr>
      <w:r w:rsidRPr="00312233">
        <w:rPr>
          <w:rStyle w:val="1"/>
          <w:rFonts w:cs="Times New Roman"/>
          <w:sz w:val="28"/>
          <w:szCs w:val="28"/>
        </w:rPr>
        <w:t xml:space="preserve"> В 2019 году ВМП получили 126 человек (2018г. – 121), из них </w:t>
      </w:r>
      <w:proofErr w:type="gramStart"/>
      <w:r w:rsidRPr="00312233">
        <w:rPr>
          <w:rStyle w:val="1"/>
          <w:rFonts w:cs="Times New Roman"/>
          <w:sz w:val="28"/>
          <w:szCs w:val="28"/>
        </w:rPr>
        <w:t>консультативную</w:t>
      </w:r>
      <w:proofErr w:type="gramEnd"/>
      <w:r w:rsidRPr="00312233">
        <w:rPr>
          <w:rStyle w:val="1"/>
          <w:rFonts w:cs="Times New Roman"/>
          <w:sz w:val="28"/>
          <w:szCs w:val="28"/>
        </w:rPr>
        <w:t xml:space="preserve"> –  54 (2018г. – 61), лечение в круглосуточном стационаре – 70 (2018г. – 60).   Проживающих  в городе Кузнецке – 101 (2018г. – 100), из них </w:t>
      </w:r>
      <w:proofErr w:type="gramStart"/>
      <w:r w:rsidRPr="00312233">
        <w:rPr>
          <w:rStyle w:val="1"/>
          <w:rFonts w:cs="Times New Roman"/>
          <w:sz w:val="28"/>
          <w:szCs w:val="28"/>
        </w:rPr>
        <w:t>консультативную</w:t>
      </w:r>
      <w:proofErr w:type="gramEnd"/>
      <w:r w:rsidRPr="00312233">
        <w:rPr>
          <w:rStyle w:val="1"/>
          <w:rFonts w:cs="Times New Roman"/>
          <w:sz w:val="28"/>
          <w:szCs w:val="28"/>
        </w:rPr>
        <w:t xml:space="preserve"> – 43 (2018г. – 50), в условиях круглосуточного стационара – 58 (2018г. – 50). Проживающих в Кузнецком районе – 25 (2018г. – 21), из них  </w:t>
      </w:r>
      <w:proofErr w:type="gramStart"/>
      <w:r w:rsidRPr="00312233">
        <w:rPr>
          <w:rStyle w:val="1"/>
          <w:rFonts w:cs="Times New Roman"/>
          <w:sz w:val="28"/>
          <w:szCs w:val="28"/>
        </w:rPr>
        <w:t>консультативную</w:t>
      </w:r>
      <w:proofErr w:type="gramEnd"/>
      <w:r w:rsidRPr="00312233">
        <w:rPr>
          <w:rStyle w:val="1"/>
          <w:rFonts w:cs="Times New Roman"/>
          <w:sz w:val="28"/>
          <w:szCs w:val="28"/>
        </w:rPr>
        <w:t xml:space="preserve"> – 11(2018г. – 11) и в стационаре 14 (2018г. – 10).</w:t>
      </w:r>
      <w:r w:rsidRPr="00312233">
        <w:rPr>
          <w:rStyle w:val="1"/>
          <w:rFonts w:cs="Times New Roman"/>
          <w:color w:val="000000"/>
          <w:sz w:val="28"/>
          <w:szCs w:val="28"/>
        </w:rPr>
        <w:t xml:space="preserve">  </w:t>
      </w:r>
      <w:proofErr w:type="gramStart"/>
      <w:r w:rsidRPr="00312233">
        <w:rPr>
          <w:rStyle w:val="1"/>
          <w:rFonts w:cs="Times New Roman"/>
          <w:color w:val="000000"/>
          <w:sz w:val="28"/>
          <w:szCs w:val="28"/>
        </w:rPr>
        <w:t>По профилю: челюстно-лицевая хирургия – 1 (2018г. -1), неврология – 24 (2018г. – 14), кардиология -  52 (2018г. – 65), нефрология – 3 92018г. – 5), эндокринология –  6 (2018г. – 4), травматология-ортопедия – 9 (2018г. – 10), ревматология – 5 (2018г. – 2), трансплантология – 1 (2018г. – 1), хирургия – 3 (2018г. – 1), гематология – 4 (2018г. – 6), онкология – 2 (2018г. – 2), дерматология – 2 (2018г. – 2), гастроэнтерология – 3 (2018г. – 4), офтальмология – 4 (2018г. – 1), гастроэнтерология</w:t>
      </w:r>
      <w:proofErr w:type="gramEnd"/>
      <w:r w:rsidRPr="00312233">
        <w:rPr>
          <w:rStyle w:val="1"/>
          <w:rFonts w:cs="Times New Roman"/>
          <w:color w:val="000000"/>
          <w:sz w:val="28"/>
          <w:szCs w:val="28"/>
        </w:rPr>
        <w:t xml:space="preserve"> – 3 (2018г. – 4), оториноларингология – 1 (2018г. – 2), урология – 3, психиатрия – 1,  </w:t>
      </w:r>
      <w:proofErr w:type="spellStart"/>
      <w:r w:rsidRPr="00312233">
        <w:rPr>
          <w:rStyle w:val="1"/>
          <w:rFonts w:cs="Times New Roman"/>
          <w:color w:val="000000"/>
          <w:sz w:val="28"/>
          <w:szCs w:val="28"/>
        </w:rPr>
        <w:t>сурдология</w:t>
      </w:r>
      <w:proofErr w:type="spellEnd"/>
      <w:r w:rsidRPr="00312233">
        <w:rPr>
          <w:rStyle w:val="1"/>
          <w:rFonts w:cs="Times New Roman"/>
          <w:color w:val="000000"/>
          <w:sz w:val="28"/>
          <w:szCs w:val="28"/>
        </w:rPr>
        <w:t xml:space="preserve"> - 2.</w:t>
      </w:r>
    </w:p>
    <w:p w:rsidR="00312233" w:rsidRPr="00312233" w:rsidRDefault="00312233" w:rsidP="00312233">
      <w:pPr>
        <w:spacing w:line="240" w:lineRule="auto"/>
        <w:ind w:firstLine="567"/>
        <w:jc w:val="both"/>
        <w:rPr>
          <w:rStyle w:val="1"/>
          <w:rFonts w:cs="Times New Roman"/>
          <w:color w:val="000000"/>
          <w:sz w:val="28"/>
          <w:szCs w:val="28"/>
        </w:rPr>
      </w:pPr>
      <w:r w:rsidRPr="00312233">
        <w:rPr>
          <w:rStyle w:val="1"/>
          <w:rFonts w:cs="Times New Roman"/>
          <w:color w:val="000000"/>
          <w:sz w:val="28"/>
          <w:szCs w:val="28"/>
        </w:rPr>
        <w:t>Оперативное лечение получили   -  19 человек (2018г. - 16 человек, 2017г. – 18, 2016г. - 20), в том числе городских – 16 (2018г. – 12)  и  районных – 3 (2018г. – 4).  По профилю: кардиохирургия – 10 (2018г. – 8, 2017г. – 9, 2016г. - 11), травматология-ортопедия –</w:t>
      </w:r>
      <w:r w:rsidRPr="00312233">
        <w:rPr>
          <w:rStyle w:val="1"/>
          <w:rFonts w:cs="Times New Roman"/>
          <w:color w:val="800000"/>
          <w:sz w:val="28"/>
          <w:szCs w:val="28"/>
        </w:rPr>
        <w:t xml:space="preserve"> </w:t>
      </w:r>
      <w:r w:rsidRPr="00312233">
        <w:rPr>
          <w:rStyle w:val="1"/>
          <w:rFonts w:cs="Times New Roman"/>
          <w:sz w:val="28"/>
          <w:szCs w:val="28"/>
        </w:rPr>
        <w:t>3 (2018г. –</w:t>
      </w:r>
      <w:r w:rsidRPr="00312233">
        <w:rPr>
          <w:rStyle w:val="1"/>
          <w:rFonts w:cs="Times New Roman"/>
          <w:color w:val="800000"/>
          <w:sz w:val="28"/>
          <w:szCs w:val="28"/>
        </w:rPr>
        <w:t xml:space="preserve"> </w:t>
      </w:r>
      <w:r w:rsidRPr="00312233">
        <w:rPr>
          <w:rStyle w:val="1"/>
          <w:rFonts w:cs="Times New Roman"/>
          <w:color w:val="000000"/>
          <w:sz w:val="28"/>
          <w:szCs w:val="28"/>
        </w:rPr>
        <w:t>4, 2017г. – 4, 2016г. - 5), хирургия – 3 (2018г. – 1, 2017г. – 1),  урология – 2, оториноларингология – 1 (2018г. – 2). Из них районных – 4 районных и  12 городских.</w:t>
      </w:r>
    </w:p>
    <w:p w:rsidR="00312233" w:rsidRPr="00312233" w:rsidRDefault="00312233" w:rsidP="00312233">
      <w:pPr>
        <w:spacing w:line="240" w:lineRule="auto"/>
        <w:ind w:firstLine="567"/>
        <w:jc w:val="both"/>
        <w:rPr>
          <w:rStyle w:val="1"/>
          <w:rFonts w:cs="Times New Roman"/>
          <w:color w:val="000000"/>
          <w:sz w:val="28"/>
          <w:szCs w:val="28"/>
        </w:rPr>
      </w:pPr>
      <w:r w:rsidRPr="00312233">
        <w:rPr>
          <w:rStyle w:val="1"/>
          <w:rFonts w:cs="Times New Roman"/>
          <w:color w:val="000000"/>
          <w:sz w:val="28"/>
          <w:szCs w:val="28"/>
        </w:rPr>
        <w:t xml:space="preserve">На начало 2020 года в листе ожидания состоит 71 человек (2018г. – 63), из них  58 городских (2018г. – 52)  и 13 районных  детей (2018г. – 11).   </w:t>
      </w:r>
    </w:p>
    <w:p w:rsidR="00312233" w:rsidRPr="00312233" w:rsidRDefault="00312233" w:rsidP="00312233">
      <w:pPr>
        <w:spacing w:line="240" w:lineRule="auto"/>
        <w:jc w:val="both"/>
        <w:rPr>
          <w:rStyle w:val="1"/>
          <w:rFonts w:cs="Times New Roman"/>
          <w:color w:val="000000"/>
          <w:sz w:val="28"/>
          <w:szCs w:val="28"/>
        </w:rPr>
      </w:pPr>
      <w:r w:rsidRPr="00312233">
        <w:rPr>
          <w:rStyle w:val="1"/>
          <w:rFonts w:cs="Times New Roman"/>
          <w:color w:val="000000"/>
          <w:sz w:val="28"/>
          <w:szCs w:val="28"/>
        </w:rPr>
        <w:t xml:space="preserve">    С 2015 года  медицинская организация оказывает высокотехнологичную  помощь по профилю «</w:t>
      </w:r>
      <w:proofErr w:type="spellStart"/>
      <w:r w:rsidRPr="00312233">
        <w:rPr>
          <w:rStyle w:val="1"/>
          <w:rFonts w:cs="Times New Roman"/>
          <w:color w:val="000000"/>
          <w:sz w:val="28"/>
          <w:szCs w:val="28"/>
        </w:rPr>
        <w:t>неонатология</w:t>
      </w:r>
      <w:proofErr w:type="spellEnd"/>
      <w:r w:rsidRPr="00312233">
        <w:rPr>
          <w:rStyle w:val="1"/>
          <w:rFonts w:cs="Times New Roman"/>
          <w:color w:val="000000"/>
          <w:sz w:val="28"/>
          <w:szCs w:val="28"/>
        </w:rPr>
        <w:t>», «гинекология» и «хирургия». Государственное задание выполнено   на - 100 %.</w:t>
      </w:r>
    </w:p>
    <w:p w:rsidR="00312233" w:rsidRPr="00312233" w:rsidRDefault="00312233" w:rsidP="00312233">
      <w:pPr>
        <w:spacing w:line="240" w:lineRule="auto"/>
        <w:jc w:val="both"/>
        <w:rPr>
          <w:rStyle w:val="1"/>
          <w:rFonts w:cs="Times New Roman"/>
          <w:color w:val="000000"/>
          <w:sz w:val="28"/>
          <w:szCs w:val="28"/>
        </w:rPr>
      </w:pPr>
    </w:p>
    <w:p w:rsidR="00312233" w:rsidRPr="00312233" w:rsidRDefault="00312233" w:rsidP="00312233">
      <w:pPr>
        <w:spacing w:line="240" w:lineRule="auto"/>
        <w:ind w:left="12" w:firstLine="567"/>
        <w:rPr>
          <w:rStyle w:val="1"/>
          <w:rFonts w:cs="Times New Roman"/>
          <w:color w:val="000000"/>
          <w:sz w:val="28"/>
          <w:szCs w:val="28"/>
        </w:rPr>
      </w:pPr>
      <w:r w:rsidRPr="00312233">
        <w:rPr>
          <w:rStyle w:val="1"/>
          <w:rFonts w:cs="Times New Roman"/>
          <w:color w:val="000000"/>
          <w:sz w:val="28"/>
          <w:szCs w:val="28"/>
        </w:rPr>
        <w:t xml:space="preserve">                              Санаторно-курортное лечение.</w:t>
      </w:r>
    </w:p>
    <w:p w:rsidR="00312233" w:rsidRPr="00312233" w:rsidRDefault="00312233" w:rsidP="00312233">
      <w:pPr>
        <w:spacing w:line="240" w:lineRule="auto"/>
        <w:ind w:left="12"/>
        <w:jc w:val="both"/>
        <w:rPr>
          <w:rStyle w:val="1"/>
          <w:rFonts w:cs="Times New Roman"/>
          <w:color w:val="000000"/>
          <w:sz w:val="28"/>
          <w:szCs w:val="28"/>
        </w:rPr>
      </w:pPr>
      <w:r w:rsidRPr="00312233">
        <w:rPr>
          <w:rStyle w:val="1"/>
          <w:rFonts w:cs="Times New Roman"/>
          <w:color w:val="000000"/>
          <w:sz w:val="28"/>
          <w:szCs w:val="28"/>
        </w:rPr>
        <w:t xml:space="preserve">     В 2019 году в санаториях и лагерях круглогодичного действия  получили оздоровление 1103 детей  и подростков (2018г. – 1178, 2017г. - 608, 2016г. - 658), из них в местных санаториях  «Надежда» и «Нива» - 868 человек, из них 717 из города Кузнецка  и 151 из Кузнецкого района.  Кроме того,   109   детей из </w:t>
      </w:r>
      <w:r w:rsidRPr="00312233">
        <w:rPr>
          <w:rStyle w:val="1"/>
          <w:rFonts w:cs="Times New Roman"/>
          <w:color w:val="000000"/>
          <w:sz w:val="28"/>
          <w:szCs w:val="28"/>
        </w:rPr>
        <w:lastRenderedPageBreak/>
        <w:t xml:space="preserve">многодетных и малообеспеченных семей   получили оздоровление  по путёвкам, приобретённым родителями и по линии социального обеспечения (2018г. – 120):  74  городских ребенка в санатории «Надежда» (39) и «Приморский» (35); 35 районных (18 и 17). В санаториях федерального значения получили оздоровление – 60 детей, в том числе 53 городских и 7 районных.  По линии ФСС прошли оздоровление  – 6 детей, из них 4 – городских и 2 – районных. По путевкам предоставленным родителям по месту работы  или приобретенными родителями – 60 человек, 50 городских и 10 районных.  </w:t>
      </w:r>
    </w:p>
    <w:p w:rsidR="00312233" w:rsidRPr="00312233" w:rsidRDefault="00312233" w:rsidP="00312233">
      <w:pPr>
        <w:spacing w:line="240" w:lineRule="auto"/>
        <w:ind w:left="12" w:firstLine="567"/>
        <w:jc w:val="both"/>
        <w:rPr>
          <w:rStyle w:val="1"/>
          <w:rFonts w:cs="Times New Roman"/>
          <w:color w:val="000000"/>
          <w:sz w:val="28"/>
          <w:szCs w:val="28"/>
        </w:rPr>
      </w:pPr>
      <w:r w:rsidRPr="00312233">
        <w:rPr>
          <w:rStyle w:val="1"/>
          <w:rFonts w:cs="Times New Roman"/>
          <w:color w:val="000000"/>
          <w:sz w:val="28"/>
          <w:szCs w:val="28"/>
        </w:rPr>
        <w:t xml:space="preserve"> В 2018 году 13 детей-инвалидов города Кузнецка прошли оздоровление в санаториях, 3 из них в местных, 8 – по линии ФСС и 2 </w:t>
      </w:r>
      <w:proofErr w:type="gramStart"/>
      <w:r w:rsidRPr="00312233">
        <w:rPr>
          <w:rStyle w:val="1"/>
          <w:rFonts w:cs="Times New Roman"/>
          <w:color w:val="000000"/>
          <w:sz w:val="28"/>
          <w:szCs w:val="28"/>
        </w:rPr>
        <w:t>в</w:t>
      </w:r>
      <w:proofErr w:type="gramEnd"/>
      <w:r w:rsidRPr="00312233">
        <w:rPr>
          <w:rStyle w:val="1"/>
          <w:rFonts w:cs="Times New Roman"/>
          <w:color w:val="000000"/>
          <w:sz w:val="28"/>
          <w:szCs w:val="28"/>
        </w:rPr>
        <w:t xml:space="preserve"> федеральных.  </w:t>
      </w:r>
    </w:p>
    <w:p w:rsidR="00312233" w:rsidRPr="00312233" w:rsidRDefault="00312233" w:rsidP="00312233">
      <w:pPr>
        <w:spacing w:line="240" w:lineRule="auto"/>
        <w:ind w:left="12" w:firstLine="567"/>
        <w:jc w:val="both"/>
        <w:rPr>
          <w:rStyle w:val="1"/>
          <w:rFonts w:cs="Times New Roman"/>
          <w:color w:val="000000"/>
          <w:sz w:val="28"/>
          <w:szCs w:val="28"/>
        </w:rPr>
      </w:pPr>
      <w:r w:rsidRPr="00312233">
        <w:rPr>
          <w:rStyle w:val="1"/>
          <w:rFonts w:cs="Times New Roman"/>
          <w:color w:val="000000"/>
          <w:sz w:val="28"/>
          <w:szCs w:val="28"/>
        </w:rPr>
        <w:t xml:space="preserve">В летних   загородных  лагерях  получили оздоровление  619 детей и подростков  (2018г. – 586, в 2017г. – 566), из них   в муниципальном лагере «Луч» в 3 смены –  528 (2018г. – 496, 2017г. - 477),  в  лагере «Ласточка»  в 1 смену -  91 (2018г. – 90, 2017г. – 89).  Выраженный оздоровительный эффект у  69,3% детей.  </w:t>
      </w:r>
    </w:p>
    <w:p w:rsidR="00312233" w:rsidRPr="00312233" w:rsidRDefault="00312233" w:rsidP="00312233">
      <w:pPr>
        <w:spacing w:line="240" w:lineRule="auto"/>
        <w:jc w:val="both"/>
        <w:rPr>
          <w:rStyle w:val="1"/>
          <w:rFonts w:cs="Times New Roman"/>
          <w:color w:val="000000"/>
          <w:sz w:val="28"/>
          <w:szCs w:val="28"/>
        </w:rPr>
      </w:pPr>
      <w:r w:rsidRPr="00312233">
        <w:rPr>
          <w:rStyle w:val="1"/>
          <w:rFonts w:cs="Times New Roman"/>
          <w:color w:val="000000"/>
          <w:sz w:val="28"/>
          <w:szCs w:val="28"/>
        </w:rPr>
        <w:t xml:space="preserve">        В пришкольных оздоровительных  лагерях  - 2696 человек (2018г. – 3164, в 2017г.  – 3312, в 2016г. -  3213), из них  городских –  1492 (2018г. – 1908, 2017г. – 1965,  2016г. - 1811)  и  районных  - 1204 (2018г. – 1256, 2017г. – 1347, 2016г. - 1402). Выраженный оздоровительный эффект у  66,1% детей. В лагере труда  и отдыха при МБОУ СОШ села Поселки «Радуга» -  84 в 3 смены (2018г. -112 в 4 смены), выраженный оздоровительный эффект  у  69,1%.</w:t>
      </w:r>
    </w:p>
    <w:p w:rsidR="00312233" w:rsidRPr="00312233" w:rsidRDefault="00312233" w:rsidP="00312233">
      <w:pPr>
        <w:spacing w:line="240" w:lineRule="auto"/>
        <w:jc w:val="both"/>
        <w:rPr>
          <w:rStyle w:val="1"/>
          <w:rFonts w:cs="Times New Roman"/>
          <w:color w:val="000000"/>
          <w:sz w:val="28"/>
          <w:szCs w:val="28"/>
        </w:rPr>
      </w:pPr>
      <w:r w:rsidRPr="00312233">
        <w:rPr>
          <w:rStyle w:val="1"/>
          <w:rFonts w:cs="Times New Roman"/>
          <w:color w:val="000000"/>
          <w:sz w:val="28"/>
          <w:szCs w:val="28"/>
        </w:rPr>
        <w:t xml:space="preserve">     Из многодетных семей  оздоровление в летний период прошел 461 ребенок, из неблагополучных – 107, детей-инвалидов – 36, детей медицинских работников 100. </w:t>
      </w:r>
    </w:p>
    <w:p w:rsidR="00312233" w:rsidRPr="00312233" w:rsidRDefault="00312233" w:rsidP="00312233">
      <w:pPr>
        <w:pStyle w:val="a6"/>
        <w:spacing w:after="0" w:line="240" w:lineRule="auto"/>
        <w:rPr>
          <w:rFonts w:cs="Times New Roman"/>
          <w:b/>
          <w:color w:val="000000"/>
          <w:sz w:val="28"/>
          <w:szCs w:val="28"/>
        </w:rPr>
      </w:pPr>
      <w:r w:rsidRPr="007D0AFC">
        <w:rPr>
          <w:rStyle w:val="1"/>
          <w:rFonts w:cs="Times New Roman"/>
          <w:b/>
          <w:color w:val="000000"/>
          <w:sz w:val="28"/>
          <w:szCs w:val="28"/>
        </w:rPr>
        <w:t>Лекарственное обеспечение</w:t>
      </w:r>
      <w:r>
        <w:rPr>
          <w:rStyle w:val="1"/>
          <w:rFonts w:cs="Times New Roman"/>
          <w:b/>
          <w:color w:val="000000"/>
          <w:sz w:val="28"/>
          <w:szCs w:val="28"/>
        </w:rPr>
        <w:t xml:space="preserve">  </w:t>
      </w:r>
      <w:r w:rsidRPr="007D0AFC">
        <w:rPr>
          <w:rStyle w:val="1"/>
          <w:rFonts w:cs="Times New Roman"/>
          <w:color w:val="000000"/>
          <w:sz w:val="28"/>
          <w:szCs w:val="28"/>
        </w:rPr>
        <w:t xml:space="preserve">детского населения города Кузнецка и Кузнецкого района осуществляется  в соответствии с </w:t>
      </w:r>
      <w:r w:rsidRPr="007D0AFC"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 xml:space="preserve">Постановлением Правительства РФ от 30.07.1994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  </w:t>
      </w:r>
    </w:p>
    <w:p w:rsidR="00312233" w:rsidRPr="007D0AFC" w:rsidRDefault="00312233" w:rsidP="00312233">
      <w:pPr>
        <w:pStyle w:val="a6"/>
        <w:spacing w:after="0" w:line="240" w:lineRule="auto"/>
        <w:ind w:left="12"/>
        <w:jc w:val="both"/>
        <w:rPr>
          <w:rFonts w:cs="Times New Roman"/>
          <w:sz w:val="28"/>
          <w:szCs w:val="28"/>
        </w:rPr>
      </w:pPr>
      <w:r w:rsidRPr="007D0AFC">
        <w:rPr>
          <w:rFonts w:eastAsia="Times New Roman" w:cs="Times New Roman"/>
          <w:color w:val="22272F"/>
          <w:kern w:val="36"/>
          <w:sz w:val="28"/>
          <w:szCs w:val="28"/>
          <w:lang w:eastAsia="ru-RU"/>
        </w:rPr>
        <w:t xml:space="preserve">     На 01.01.2019г.  остаток денежных средств  на льготное лекарственное обеспечение  детей  составил - 2359934,5 рублей,  в 2019г. из регионального бюджета выделено  8156941,47 рублей. За 12 месяцев текущего года детям в возрасте  от «0 до 3» лет  выписано 14026 рецептов на сумму  - 2261854,58 рублей, детям в возрасте </w:t>
      </w:r>
      <w:r w:rsidRPr="007D0AFC">
        <w:rPr>
          <w:rStyle w:val="1"/>
          <w:rFonts w:cs="Times New Roman"/>
          <w:color w:val="000000"/>
          <w:sz w:val="28"/>
          <w:szCs w:val="28"/>
        </w:rPr>
        <w:t>от  «0 до 6» лет из многодетных семей  411 рецептов на сумму  - 288091,75 рублей.  Обеспечение детей лекарственными средствами в возрасте до 3 лет и детей до 6 лет из многодетных семей осуществляется по рецептам участковых врачей в период болезни детей и с профилактической целью.</w:t>
      </w:r>
    </w:p>
    <w:p w:rsidR="00312233" w:rsidRPr="007D0AFC" w:rsidRDefault="00312233" w:rsidP="00312233">
      <w:pPr>
        <w:pStyle w:val="a6"/>
        <w:spacing w:after="0" w:line="240" w:lineRule="auto"/>
        <w:ind w:left="12"/>
        <w:jc w:val="both"/>
        <w:rPr>
          <w:rFonts w:cs="Times New Roman"/>
          <w:color w:val="000000"/>
          <w:sz w:val="28"/>
          <w:szCs w:val="28"/>
        </w:rPr>
      </w:pPr>
      <w:r w:rsidRPr="007D0AFC">
        <w:rPr>
          <w:rStyle w:val="1"/>
          <w:rFonts w:cs="Times New Roman"/>
          <w:color w:val="000000"/>
          <w:sz w:val="28"/>
          <w:szCs w:val="28"/>
        </w:rPr>
        <w:t xml:space="preserve">     Детям с хроническими заболеваниями и детям-инвалидам по Постановлению №890  выписано в течение года  341 рецепт на сумму – 5253057,19  рублей, в том числе детям с бронхиальной астмой -   158 рецептов на сумму -  146830,0 рублей,  детям с эпилепсией - 123 рецепта  на сумму – 305170,0 рублей. </w:t>
      </w:r>
    </w:p>
    <w:p w:rsidR="00312233" w:rsidRPr="007D0AFC" w:rsidRDefault="00312233" w:rsidP="00312233">
      <w:pPr>
        <w:pStyle w:val="a6"/>
        <w:spacing w:after="0" w:line="240" w:lineRule="auto"/>
        <w:jc w:val="both"/>
        <w:rPr>
          <w:rFonts w:cs="Times New Roman"/>
          <w:sz w:val="28"/>
          <w:szCs w:val="28"/>
        </w:rPr>
      </w:pPr>
      <w:r w:rsidRPr="007D0AFC">
        <w:rPr>
          <w:rFonts w:cs="Times New Roman"/>
          <w:sz w:val="28"/>
          <w:szCs w:val="28"/>
        </w:rPr>
        <w:lastRenderedPageBreak/>
        <w:t xml:space="preserve">     Дети - инвалиды обеспечиваются лекарственными препаратами из федерального бюджета. В 2019 году детям-инвалидам выписано   938 рецепта на сумму – 4561000,88 рублей, в том числе, детям с бронхиальной астмой - 15 рецептов на сумму - 7320,5 рубля, детям с сахарным диабетом – 375 рецептов на сумму – 962440,91 рублей. Дорогостоящими препаратами обеспечиваются дети с редкими </w:t>
      </w:r>
      <w:proofErr w:type="spellStart"/>
      <w:r w:rsidRPr="007D0AFC">
        <w:rPr>
          <w:rFonts w:cs="Times New Roman"/>
          <w:sz w:val="28"/>
          <w:szCs w:val="28"/>
        </w:rPr>
        <w:t>орфанными</w:t>
      </w:r>
      <w:proofErr w:type="spellEnd"/>
      <w:r w:rsidRPr="007D0AFC">
        <w:rPr>
          <w:rFonts w:cs="Times New Roman"/>
          <w:sz w:val="28"/>
          <w:szCs w:val="28"/>
        </w:rPr>
        <w:t xml:space="preserve"> заболеваниями: выписано 62 рецепта на сумму – 288300,0 рублей  и дети с заболеваниями, относящимися к «7 нозологиям»: 1 рецепт на 85220,0 рублей. В  конце 2019г. 2 детям с </w:t>
      </w:r>
      <w:r w:rsidRPr="007D0AFC">
        <w:rPr>
          <w:rFonts w:cs="Times New Roman"/>
          <w:sz w:val="28"/>
          <w:szCs w:val="28"/>
          <w:lang w:val="en-US"/>
        </w:rPr>
        <w:t>Ds</w:t>
      </w:r>
      <w:r w:rsidRPr="007D0AFC">
        <w:rPr>
          <w:rFonts w:cs="Times New Roman"/>
          <w:sz w:val="28"/>
          <w:szCs w:val="28"/>
        </w:rPr>
        <w:t xml:space="preserve">: Спинальная мышечная атрофия </w:t>
      </w:r>
      <w:proofErr w:type="spellStart"/>
      <w:r w:rsidRPr="007D0AFC">
        <w:rPr>
          <w:rFonts w:cs="Times New Roman"/>
          <w:sz w:val="28"/>
          <w:szCs w:val="28"/>
        </w:rPr>
        <w:t>Верднига-Гоффмана</w:t>
      </w:r>
      <w:proofErr w:type="spellEnd"/>
      <w:r w:rsidRPr="007D0AFC">
        <w:rPr>
          <w:rFonts w:cs="Times New Roman"/>
          <w:sz w:val="28"/>
          <w:szCs w:val="28"/>
        </w:rPr>
        <w:t xml:space="preserve"> в федеральном центре был назначен препарат «</w:t>
      </w:r>
      <w:proofErr w:type="spellStart"/>
      <w:r w:rsidRPr="007D0AFC">
        <w:rPr>
          <w:rFonts w:cs="Times New Roman"/>
          <w:sz w:val="28"/>
          <w:szCs w:val="28"/>
        </w:rPr>
        <w:t>Спинраза</w:t>
      </w:r>
      <w:proofErr w:type="spellEnd"/>
      <w:r w:rsidRPr="007D0AFC">
        <w:rPr>
          <w:rFonts w:cs="Times New Roman"/>
          <w:sz w:val="28"/>
          <w:szCs w:val="28"/>
        </w:rPr>
        <w:t xml:space="preserve">», стоимостью 7000000 рублей, на лечение в течение года каждому из них необходимо 6 упаковок препарата.   </w:t>
      </w:r>
    </w:p>
    <w:p w:rsidR="00312233" w:rsidRPr="007D0AFC" w:rsidRDefault="00312233" w:rsidP="00312233">
      <w:pPr>
        <w:pStyle w:val="a6"/>
        <w:spacing w:after="0" w:line="240" w:lineRule="auto"/>
        <w:jc w:val="both"/>
        <w:rPr>
          <w:rStyle w:val="7"/>
          <w:rFonts w:cs="Times New Roman"/>
          <w:sz w:val="28"/>
          <w:szCs w:val="28"/>
        </w:rPr>
      </w:pPr>
      <w:r w:rsidRPr="007D0AFC">
        <w:rPr>
          <w:rFonts w:cs="Times New Roman"/>
          <w:sz w:val="28"/>
          <w:szCs w:val="28"/>
        </w:rPr>
        <w:t xml:space="preserve">     На 31.12.2019г. на сумму 2713872,45 рублей,  проведены все мероприятия  по проведению конкурсных процедур, часть закупленных  медикаментов уже поступила на аптечный склад. На период повышенной заболеваемости в медицинской организации создан неснижаемый запас лекарственных препаратов, в том числе противовирусных (</w:t>
      </w:r>
      <w:proofErr w:type="spellStart"/>
      <w:r w:rsidRPr="007D0AFC">
        <w:rPr>
          <w:rFonts w:cs="Times New Roman"/>
          <w:sz w:val="28"/>
          <w:szCs w:val="28"/>
        </w:rPr>
        <w:t>тамифлю</w:t>
      </w:r>
      <w:proofErr w:type="spellEnd"/>
      <w:r w:rsidRPr="007D0AFC">
        <w:rPr>
          <w:rFonts w:cs="Times New Roman"/>
          <w:sz w:val="28"/>
          <w:szCs w:val="28"/>
        </w:rPr>
        <w:t xml:space="preserve">,  </w:t>
      </w:r>
      <w:proofErr w:type="spellStart"/>
      <w:r w:rsidRPr="007D0AFC">
        <w:rPr>
          <w:rFonts w:cs="Times New Roman"/>
          <w:sz w:val="28"/>
          <w:szCs w:val="28"/>
        </w:rPr>
        <w:t>ингаверин</w:t>
      </w:r>
      <w:proofErr w:type="spellEnd"/>
      <w:r w:rsidRPr="007D0AFC">
        <w:rPr>
          <w:rFonts w:cs="Times New Roman"/>
          <w:sz w:val="28"/>
          <w:szCs w:val="28"/>
        </w:rPr>
        <w:t xml:space="preserve">, препараты интерферона), антибактериальных, антигистаминных, отхаркивающих средств, медицинских масок и </w:t>
      </w:r>
      <w:proofErr w:type="spellStart"/>
      <w:r w:rsidRPr="007D0AFC">
        <w:rPr>
          <w:rFonts w:cs="Times New Roman"/>
          <w:sz w:val="28"/>
          <w:szCs w:val="28"/>
        </w:rPr>
        <w:t>дезсредств</w:t>
      </w:r>
      <w:proofErr w:type="spellEnd"/>
      <w:r w:rsidRPr="007D0AFC">
        <w:rPr>
          <w:rFonts w:cs="Times New Roman"/>
          <w:sz w:val="28"/>
          <w:szCs w:val="28"/>
        </w:rPr>
        <w:t>.</w:t>
      </w:r>
    </w:p>
    <w:p w:rsidR="002A7874" w:rsidRPr="00877C00" w:rsidRDefault="002A7874" w:rsidP="00877C00">
      <w:pPr>
        <w:pStyle w:val="a6"/>
        <w:spacing w:after="0" w:line="240" w:lineRule="auto"/>
        <w:ind w:left="12"/>
        <w:jc w:val="both"/>
        <w:rPr>
          <w:rStyle w:val="7"/>
          <w:rFonts w:cs="Times New Roman"/>
          <w:sz w:val="28"/>
          <w:szCs w:val="28"/>
        </w:rPr>
      </w:pPr>
      <w:r w:rsidRPr="00877C00">
        <w:rPr>
          <w:rStyle w:val="7"/>
          <w:rFonts w:cs="Times New Roman"/>
          <w:b/>
          <w:sz w:val="28"/>
          <w:szCs w:val="28"/>
        </w:rPr>
        <w:t>Дневной стационар для детей</w:t>
      </w:r>
      <w:r w:rsidRPr="00877C00">
        <w:rPr>
          <w:rStyle w:val="7"/>
          <w:rFonts w:cs="Times New Roman"/>
          <w:sz w:val="28"/>
          <w:szCs w:val="28"/>
        </w:rPr>
        <w:t xml:space="preserve"> на базе филиала детской поликлиники на 10 педиатрических коек работал с   занятостью койки  </w:t>
      </w:r>
      <w:r w:rsidR="002A6EA0">
        <w:rPr>
          <w:rStyle w:val="7"/>
          <w:rFonts w:cs="Times New Roman"/>
          <w:sz w:val="28"/>
          <w:szCs w:val="28"/>
        </w:rPr>
        <w:t>335,4</w:t>
      </w:r>
      <w:r w:rsidRPr="00877C00">
        <w:rPr>
          <w:rStyle w:val="7"/>
          <w:rFonts w:cs="Times New Roman"/>
          <w:sz w:val="28"/>
          <w:szCs w:val="28"/>
        </w:rPr>
        <w:t xml:space="preserve"> дня, ср</w:t>
      </w:r>
      <w:r w:rsidR="002A6EA0">
        <w:rPr>
          <w:rStyle w:val="7"/>
          <w:rFonts w:cs="Times New Roman"/>
          <w:sz w:val="28"/>
          <w:szCs w:val="28"/>
        </w:rPr>
        <w:t xml:space="preserve">еднее пребывание на койке – 11,4 дня, пролечено 286 пациентов.  Проведено больными 3271 </w:t>
      </w:r>
      <w:proofErr w:type="spellStart"/>
      <w:r w:rsidR="002A6EA0">
        <w:rPr>
          <w:rStyle w:val="7"/>
          <w:rFonts w:cs="Times New Roman"/>
          <w:sz w:val="28"/>
          <w:szCs w:val="28"/>
        </w:rPr>
        <w:t>пациенто-день</w:t>
      </w:r>
      <w:proofErr w:type="spellEnd"/>
      <w:r w:rsidRPr="00877C00">
        <w:rPr>
          <w:rStyle w:val="7"/>
          <w:rFonts w:cs="Times New Roman"/>
          <w:sz w:val="28"/>
          <w:szCs w:val="28"/>
        </w:rPr>
        <w:t>, план выполнен более чем на 100%,</w:t>
      </w:r>
    </w:p>
    <w:p w:rsidR="00F763D4" w:rsidRDefault="002A7874" w:rsidP="00877C00">
      <w:pPr>
        <w:spacing w:line="240" w:lineRule="auto"/>
        <w:jc w:val="both"/>
        <w:rPr>
          <w:rStyle w:val="7"/>
          <w:rFonts w:cs="Times New Roman"/>
          <w:sz w:val="28"/>
          <w:szCs w:val="28"/>
        </w:rPr>
      </w:pPr>
      <w:r w:rsidRPr="00877C00">
        <w:rPr>
          <w:rStyle w:val="7"/>
          <w:rFonts w:cs="Times New Roman"/>
          <w:sz w:val="28"/>
          <w:szCs w:val="28"/>
        </w:rPr>
        <w:t xml:space="preserve">   Детский хирургический стационар имеет в своём</w:t>
      </w:r>
      <w:r w:rsidR="002A6EA0">
        <w:rPr>
          <w:rStyle w:val="7"/>
          <w:rFonts w:cs="Times New Roman"/>
          <w:sz w:val="28"/>
          <w:szCs w:val="28"/>
        </w:rPr>
        <w:t xml:space="preserve"> составе 3 хирургических койки,</w:t>
      </w:r>
      <w:r w:rsidRPr="00877C00">
        <w:rPr>
          <w:rStyle w:val="7"/>
          <w:rFonts w:cs="Times New Roman"/>
          <w:sz w:val="28"/>
          <w:szCs w:val="28"/>
        </w:rPr>
        <w:t xml:space="preserve"> 1 </w:t>
      </w:r>
      <w:proofErr w:type="gramStart"/>
      <w:r w:rsidRPr="00877C00">
        <w:rPr>
          <w:rStyle w:val="7"/>
          <w:rFonts w:cs="Times New Roman"/>
          <w:sz w:val="28"/>
          <w:szCs w:val="28"/>
        </w:rPr>
        <w:t>урологическую</w:t>
      </w:r>
      <w:proofErr w:type="gramEnd"/>
      <w:r w:rsidR="002A6EA0">
        <w:rPr>
          <w:rStyle w:val="7"/>
          <w:rFonts w:cs="Times New Roman"/>
          <w:sz w:val="28"/>
          <w:szCs w:val="28"/>
        </w:rPr>
        <w:t xml:space="preserve"> и 1 – для лечения детей с патологией ЛОР органов</w:t>
      </w:r>
      <w:r w:rsidRPr="00877C00">
        <w:rPr>
          <w:rStyle w:val="7"/>
          <w:rFonts w:cs="Times New Roman"/>
          <w:sz w:val="28"/>
          <w:szCs w:val="28"/>
        </w:rPr>
        <w:t xml:space="preserve">.   Занята была  хирургическая койка </w:t>
      </w:r>
      <w:r w:rsidR="002A6EA0">
        <w:rPr>
          <w:rStyle w:val="7"/>
          <w:rFonts w:cs="Times New Roman"/>
          <w:sz w:val="28"/>
          <w:szCs w:val="28"/>
        </w:rPr>
        <w:t>342,7 дня, пролечено 146</w:t>
      </w:r>
      <w:r w:rsidRPr="00877C00">
        <w:rPr>
          <w:rStyle w:val="7"/>
          <w:rFonts w:cs="Times New Roman"/>
          <w:sz w:val="28"/>
          <w:szCs w:val="28"/>
        </w:rPr>
        <w:t xml:space="preserve"> детей, среднее</w:t>
      </w:r>
      <w:r w:rsidR="002A6EA0">
        <w:rPr>
          <w:rStyle w:val="7"/>
          <w:rFonts w:cs="Times New Roman"/>
          <w:sz w:val="28"/>
          <w:szCs w:val="28"/>
        </w:rPr>
        <w:t xml:space="preserve"> пребывание на койке составило 7</w:t>
      </w:r>
      <w:r w:rsidRPr="00877C00">
        <w:rPr>
          <w:rStyle w:val="7"/>
          <w:rFonts w:cs="Times New Roman"/>
          <w:sz w:val="28"/>
          <w:szCs w:val="28"/>
        </w:rPr>
        <w:t xml:space="preserve"> дн</w:t>
      </w:r>
      <w:r w:rsidR="002A6EA0">
        <w:rPr>
          <w:rStyle w:val="7"/>
          <w:rFonts w:cs="Times New Roman"/>
          <w:sz w:val="28"/>
          <w:szCs w:val="28"/>
        </w:rPr>
        <w:t>ей</w:t>
      </w:r>
      <w:r w:rsidRPr="00877C00">
        <w:rPr>
          <w:rStyle w:val="7"/>
          <w:rFonts w:cs="Times New Roman"/>
          <w:sz w:val="28"/>
          <w:szCs w:val="28"/>
        </w:rPr>
        <w:t>. Урол</w:t>
      </w:r>
      <w:r w:rsidR="002A6EA0">
        <w:rPr>
          <w:rStyle w:val="7"/>
          <w:rFonts w:cs="Times New Roman"/>
          <w:sz w:val="28"/>
          <w:szCs w:val="28"/>
        </w:rPr>
        <w:t>огическая койка была занята  258 дней, пролечено 87</w:t>
      </w:r>
      <w:r w:rsidRPr="00877C00">
        <w:rPr>
          <w:rStyle w:val="7"/>
          <w:rFonts w:cs="Times New Roman"/>
          <w:sz w:val="28"/>
          <w:szCs w:val="28"/>
        </w:rPr>
        <w:t xml:space="preserve"> </w:t>
      </w:r>
      <w:r w:rsidR="002A6EA0">
        <w:rPr>
          <w:rStyle w:val="7"/>
          <w:rFonts w:cs="Times New Roman"/>
          <w:sz w:val="28"/>
          <w:szCs w:val="28"/>
        </w:rPr>
        <w:t>детей</w:t>
      </w:r>
      <w:r w:rsidRPr="00877C00">
        <w:rPr>
          <w:rStyle w:val="7"/>
          <w:rFonts w:cs="Times New Roman"/>
          <w:sz w:val="28"/>
          <w:szCs w:val="28"/>
        </w:rPr>
        <w:t>, среднее п</w:t>
      </w:r>
      <w:r w:rsidR="002A6EA0">
        <w:rPr>
          <w:rStyle w:val="7"/>
          <w:rFonts w:cs="Times New Roman"/>
          <w:sz w:val="28"/>
          <w:szCs w:val="28"/>
        </w:rPr>
        <w:t>ребывание на койке составило 3,0</w:t>
      </w:r>
      <w:r w:rsidRPr="00877C00">
        <w:rPr>
          <w:rStyle w:val="7"/>
          <w:rFonts w:cs="Times New Roman"/>
          <w:sz w:val="28"/>
          <w:szCs w:val="28"/>
        </w:rPr>
        <w:t xml:space="preserve"> дня. </w:t>
      </w:r>
      <w:r w:rsidR="002A6EA0">
        <w:rPr>
          <w:rStyle w:val="7"/>
          <w:rFonts w:cs="Times New Roman"/>
          <w:sz w:val="28"/>
          <w:szCs w:val="28"/>
        </w:rPr>
        <w:t xml:space="preserve"> Оториноларингологическая койка была не загружена в связи с дефицитом специалиста, работала 142 дня, среднее пребывание </w:t>
      </w:r>
      <w:r w:rsidR="00F763D4">
        <w:rPr>
          <w:rStyle w:val="7"/>
          <w:rFonts w:cs="Times New Roman"/>
          <w:sz w:val="28"/>
          <w:szCs w:val="28"/>
        </w:rPr>
        <w:t xml:space="preserve">больного </w:t>
      </w:r>
      <w:r w:rsidR="002A6EA0">
        <w:rPr>
          <w:rStyle w:val="7"/>
          <w:rFonts w:cs="Times New Roman"/>
          <w:sz w:val="28"/>
          <w:szCs w:val="28"/>
        </w:rPr>
        <w:t>на койке составило 6,8 дня</w:t>
      </w:r>
      <w:r w:rsidR="00F763D4">
        <w:rPr>
          <w:rStyle w:val="7"/>
          <w:rFonts w:cs="Times New Roman"/>
          <w:sz w:val="28"/>
          <w:szCs w:val="28"/>
        </w:rPr>
        <w:t>, пролечен 21 больной.</w:t>
      </w:r>
    </w:p>
    <w:p w:rsidR="00172EE1" w:rsidRDefault="006818B3" w:rsidP="00D054D9">
      <w:pPr>
        <w:jc w:val="both"/>
        <w:rPr>
          <w:sz w:val="27"/>
          <w:szCs w:val="27"/>
        </w:rPr>
      </w:pPr>
      <w:r w:rsidRPr="00877C00">
        <w:rPr>
          <w:rStyle w:val="7"/>
          <w:rFonts w:cs="Times New Roman"/>
          <w:b/>
          <w:sz w:val="28"/>
          <w:szCs w:val="28"/>
        </w:rPr>
        <w:t>Центр здоровья.</w:t>
      </w:r>
      <w:r w:rsidR="00847CDE">
        <w:rPr>
          <w:rStyle w:val="7"/>
          <w:rFonts w:cs="Times New Roman"/>
          <w:b/>
          <w:sz w:val="28"/>
          <w:szCs w:val="28"/>
        </w:rPr>
        <w:t xml:space="preserve"> </w:t>
      </w:r>
      <w:r w:rsidR="00172EE1">
        <w:rPr>
          <w:sz w:val="27"/>
          <w:szCs w:val="27"/>
        </w:rPr>
        <w:t xml:space="preserve">На  2019 год планировалось 12105 посещений, выполнено 11880 посещения, что составило 98,1% от плана. За аналогичный период 2018 года  соответственно было 13065,  выполнено 12417 -95%. </w:t>
      </w:r>
    </w:p>
    <w:p w:rsidR="00172EE1" w:rsidRDefault="00172EE1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За центром здоровья закреплено 219043 граждан, в т.ч. дети   в возрасте от 0 до 17 лет включительно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Кузнецка и районов Кузнецкого, </w:t>
      </w:r>
      <w:proofErr w:type="spellStart"/>
      <w:r>
        <w:rPr>
          <w:sz w:val="27"/>
          <w:szCs w:val="27"/>
        </w:rPr>
        <w:t>Камешкирского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Неверкинского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Сосновоборского</w:t>
      </w:r>
      <w:proofErr w:type="spellEnd"/>
      <w:r>
        <w:rPr>
          <w:sz w:val="27"/>
          <w:szCs w:val="27"/>
        </w:rPr>
        <w:t>, Никольского.</w:t>
      </w:r>
    </w:p>
    <w:p w:rsidR="00D054D9" w:rsidRDefault="00172EE1" w:rsidP="00D054D9">
      <w:pPr>
        <w:jc w:val="both"/>
        <w:rPr>
          <w:sz w:val="27"/>
          <w:szCs w:val="27"/>
        </w:rPr>
      </w:pPr>
      <w:r>
        <w:t xml:space="preserve">За  12 </w:t>
      </w:r>
      <w:proofErr w:type="spellStart"/>
      <w:proofErr w:type="gramStart"/>
      <w:r>
        <w:t>мес</w:t>
      </w:r>
      <w:proofErr w:type="spellEnd"/>
      <w:proofErr w:type="gramEnd"/>
      <w:r>
        <w:t xml:space="preserve"> 2019года </w:t>
      </w:r>
      <w:r>
        <w:rPr>
          <w:sz w:val="27"/>
          <w:szCs w:val="27"/>
        </w:rPr>
        <w:t xml:space="preserve">сделано посещений в центр здоровья  11880,  в т.ч  детьми от 0 до 17 лет включительно  8549 посещений, в 2018 году за аналогичный период соответственно 12417 и  8432 посещений. Проведено 11049 комплексных обследований,  в том числе  детям 8169.  В 2018г было проведено соответственно 10958 и  7837обследований.  </w:t>
      </w:r>
      <w:r w:rsidR="00D054D9">
        <w:rPr>
          <w:sz w:val="27"/>
          <w:szCs w:val="27"/>
        </w:rPr>
        <w:t xml:space="preserve">                 </w:t>
      </w:r>
    </w:p>
    <w:p w:rsidR="00D054D9" w:rsidRDefault="00D054D9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прикрепленных районов за 12 </w:t>
      </w:r>
      <w:proofErr w:type="spellStart"/>
      <w:proofErr w:type="gramStart"/>
      <w:r>
        <w:rPr>
          <w:sz w:val="27"/>
          <w:szCs w:val="27"/>
        </w:rPr>
        <w:t>мес</w:t>
      </w:r>
      <w:proofErr w:type="spellEnd"/>
      <w:proofErr w:type="gramEnd"/>
      <w:r>
        <w:rPr>
          <w:sz w:val="27"/>
          <w:szCs w:val="27"/>
        </w:rPr>
        <w:t xml:space="preserve"> 2019 года прошли обследование 2834 человека (24%), в т.ч. 1080 детей  (76%). </w:t>
      </w:r>
    </w:p>
    <w:p w:rsidR="00D054D9" w:rsidRDefault="00D054D9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В том числе:</w:t>
      </w:r>
    </w:p>
    <w:p w:rsidR="00D054D9" w:rsidRDefault="00D054D9" w:rsidP="00D054D9">
      <w:pPr>
        <w:numPr>
          <w:ilvl w:val="0"/>
          <w:numId w:val="3"/>
        </w:numPr>
        <w:spacing w:line="240" w:lineRule="auto"/>
        <w:ind w:left="432" w:hanging="432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Кузнецкий район  - 2486 человека (87,8%), из них 1080детей  (43,4%);</w:t>
      </w:r>
    </w:p>
    <w:p w:rsidR="00D054D9" w:rsidRDefault="00D054D9" w:rsidP="00D054D9">
      <w:pPr>
        <w:numPr>
          <w:ilvl w:val="0"/>
          <w:numId w:val="3"/>
        </w:numPr>
        <w:spacing w:line="240" w:lineRule="auto"/>
        <w:ind w:left="432" w:hanging="432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</w:t>
      </w:r>
      <w:proofErr w:type="spellStart"/>
      <w:r>
        <w:rPr>
          <w:sz w:val="27"/>
          <w:szCs w:val="27"/>
        </w:rPr>
        <w:t>Камешкирский</w:t>
      </w:r>
      <w:proofErr w:type="spellEnd"/>
      <w:r>
        <w:rPr>
          <w:sz w:val="27"/>
          <w:szCs w:val="27"/>
        </w:rPr>
        <w:t xml:space="preserve"> район — 110 человек (3,9%). </w:t>
      </w:r>
    </w:p>
    <w:p w:rsidR="00172EE1" w:rsidRDefault="00D054D9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172EE1">
        <w:rPr>
          <w:sz w:val="27"/>
          <w:szCs w:val="27"/>
        </w:rPr>
        <w:t xml:space="preserve">Среди обследованных выявлено  здоровых 4151 человек, в т.ч. </w:t>
      </w:r>
      <w:r>
        <w:rPr>
          <w:sz w:val="27"/>
          <w:szCs w:val="27"/>
        </w:rPr>
        <w:t>4054 ребёнка</w:t>
      </w:r>
      <w:r w:rsidR="00172EE1">
        <w:rPr>
          <w:sz w:val="27"/>
          <w:szCs w:val="27"/>
        </w:rPr>
        <w:t>.</w:t>
      </w:r>
    </w:p>
    <w:p w:rsidR="00172EE1" w:rsidRDefault="00172EE1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Среди взрослых здоровых пациентов было  97 чел - 2,9%. В 2018 году выявлено здоровых 5249 человек, из них </w:t>
      </w:r>
      <w:r w:rsidR="00D054D9">
        <w:rPr>
          <w:sz w:val="27"/>
          <w:szCs w:val="27"/>
        </w:rPr>
        <w:t>5065 детей</w:t>
      </w:r>
      <w:r>
        <w:rPr>
          <w:sz w:val="27"/>
          <w:szCs w:val="27"/>
        </w:rPr>
        <w:t xml:space="preserve">. С функциональными расстройствами было выявлено всего  7729 человек  (65%), в т.ч. </w:t>
      </w:r>
      <w:r w:rsidR="00D054D9">
        <w:rPr>
          <w:sz w:val="27"/>
          <w:szCs w:val="27"/>
        </w:rPr>
        <w:t xml:space="preserve">4495 </w:t>
      </w:r>
      <w:r>
        <w:rPr>
          <w:sz w:val="27"/>
          <w:szCs w:val="27"/>
        </w:rPr>
        <w:t xml:space="preserve">детей   (52,5%); в 2018 году соответственно 7168 человека (57,7 %) и 3367 </w:t>
      </w:r>
      <w:r w:rsidR="00D054D9">
        <w:rPr>
          <w:sz w:val="27"/>
          <w:szCs w:val="27"/>
        </w:rPr>
        <w:t>детей</w:t>
      </w:r>
      <w:r>
        <w:rPr>
          <w:sz w:val="27"/>
          <w:szCs w:val="27"/>
        </w:rPr>
        <w:t xml:space="preserve"> (27,1%).</w:t>
      </w:r>
    </w:p>
    <w:p w:rsidR="00172EE1" w:rsidRDefault="00172EE1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Выявленным гражданам  с функциональными расстройствами составлялись индивидуальные планы оздоровления, лицам с хроническими заболеваниями было рекомендовано посетить лечащего врача в прикрепленной поликлинике. Направлено в амбулаторно-поликлинические учреждения   7729 человек (65%), из них  </w:t>
      </w:r>
      <w:r w:rsidR="00443440">
        <w:rPr>
          <w:sz w:val="27"/>
          <w:szCs w:val="27"/>
        </w:rPr>
        <w:t xml:space="preserve">3234 </w:t>
      </w:r>
      <w:r>
        <w:rPr>
          <w:sz w:val="27"/>
          <w:szCs w:val="27"/>
        </w:rPr>
        <w:t xml:space="preserve">взрослых (97 %) </w:t>
      </w:r>
      <w:r w:rsidR="00443440">
        <w:rPr>
          <w:sz w:val="27"/>
          <w:szCs w:val="27"/>
        </w:rPr>
        <w:t xml:space="preserve">и 4495 </w:t>
      </w:r>
      <w:r>
        <w:rPr>
          <w:sz w:val="27"/>
          <w:szCs w:val="27"/>
        </w:rPr>
        <w:t xml:space="preserve">детей  (52,5%). В 2018 году соответственно всего 2555человек (20,5%); в т.ч. </w:t>
      </w:r>
      <w:r w:rsidR="00443440">
        <w:rPr>
          <w:sz w:val="27"/>
          <w:szCs w:val="27"/>
        </w:rPr>
        <w:t xml:space="preserve">1465 </w:t>
      </w:r>
      <w:r>
        <w:rPr>
          <w:sz w:val="27"/>
          <w:szCs w:val="27"/>
        </w:rPr>
        <w:t xml:space="preserve">взрослых  (57,3%) </w:t>
      </w:r>
      <w:r w:rsidR="00443440">
        <w:rPr>
          <w:sz w:val="27"/>
          <w:szCs w:val="27"/>
        </w:rPr>
        <w:t xml:space="preserve">1090 и </w:t>
      </w:r>
      <w:r>
        <w:rPr>
          <w:sz w:val="27"/>
          <w:szCs w:val="27"/>
        </w:rPr>
        <w:t xml:space="preserve">детей (42,6%). </w:t>
      </w:r>
    </w:p>
    <w:p w:rsidR="00172EE1" w:rsidRDefault="00172EE1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>Обратились в центр здоровья:</w:t>
      </w:r>
    </w:p>
    <w:p w:rsidR="00172EE1" w:rsidRDefault="00D054D9" w:rsidP="00D054D9">
      <w:pPr>
        <w:spacing w:line="240" w:lineRule="auto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-</w:t>
      </w:r>
      <w:r w:rsidR="00172EE1">
        <w:rPr>
          <w:sz w:val="27"/>
          <w:szCs w:val="27"/>
        </w:rPr>
        <w:t xml:space="preserve">самостоятельно — 1145человека (9,6%), из них </w:t>
      </w:r>
      <w:r w:rsidR="00443440">
        <w:rPr>
          <w:sz w:val="27"/>
          <w:szCs w:val="27"/>
        </w:rPr>
        <w:t xml:space="preserve">99 </w:t>
      </w:r>
      <w:r w:rsidR="00172EE1">
        <w:rPr>
          <w:sz w:val="27"/>
          <w:szCs w:val="27"/>
        </w:rPr>
        <w:t xml:space="preserve">детей  (1,2%); в 2018 г. соответственно 1266 человек 10,2% и 110 </w:t>
      </w:r>
      <w:r w:rsidR="00443440">
        <w:rPr>
          <w:sz w:val="27"/>
          <w:szCs w:val="27"/>
        </w:rPr>
        <w:t>детей</w:t>
      </w:r>
      <w:r w:rsidR="00172EE1">
        <w:rPr>
          <w:sz w:val="27"/>
          <w:szCs w:val="27"/>
        </w:rPr>
        <w:t xml:space="preserve"> (1,2%);</w:t>
      </w:r>
    </w:p>
    <w:p w:rsidR="00172EE1" w:rsidRDefault="00D054D9" w:rsidP="00D054D9">
      <w:pPr>
        <w:spacing w:line="240" w:lineRule="auto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-</w:t>
      </w:r>
      <w:r w:rsidR="00172EE1">
        <w:rPr>
          <w:sz w:val="27"/>
          <w:szCs w:val="27"/>
        </w:rPr>
        <w:t xml:space="preserve"> по направлению ЛПУ, в т.ч. ЛПУ по месту жительства (прикрепления) — 10149 человека (85,4%)  , из них </w:t>
      </w:r>
      <w:r w:rsidR="00443440">
        <w:rPr>
          <w:sz w:val="27"/>
          <w:szCs w:val="27"/>
        </w:rPr>
        <w:t xml:space="preserve">8404 </w:t>
      </w:r>
      <w:r w:rsidR="00172EE1">
        <w:rPr>
          <w:sz w:val="27"/>
          <w:szCs w:val="27"/>
        </w:rPr>
        <w:t xml:space="preserve">детей (98,3 %); в 2018 г. соответственно 10680 человек (86%) из них </w:t>
      </w:r>
      <w:r w:rsidR="00443440">
        <w:rPr>
          <w:sz w:val="27"/>
          <w:szCs w:val="27"/>
        </w:rPr>
        <w:t xml:space="preserve"> 8308 </w:t>
      </w:r>
      <w:r w:rsidR="00172EE1">
        <w:rPr>
          <w:sz w:val="27"/>
          <w:szCs w:val="27"/>
        </w:rPr>
        <w:t>детей (98,5%);</w:t>
      </w:r>
    </w:p>
    <w:p w:rsidR="00172EE1" w:rsidRDefault="00D054D9" w:rsidP="00D054D9">
      <w:pPr>
        <w:spacing w:line="240" w:lineRule="auto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gramStart"/>
      <w:r w:rsidR="00172EE1">
        <w:rPr>
          <w:sz w:val="27"/>
          <w:szCs w:val="27"/>
        </w:rPr>
        <w:t>направлены</w:t>
      </w:r>
      <w:proofErr w:type="gramEnd"/>
      <w:r w:rsidR="00172EE1">
        <w:rPr>
          <w:sz w:val="27"/>
          <w:szCs w:val="27"/>
        </w:rPr>
        <w:t xml:space="preserve"> медработниками образовательных учреждений — 39</w:t>
      </w:r>
      <w:r w:rsidR="00443440">
        <w:rPr>
          <w:sz w:val="27"/>
          <w:szCs w:val="27"/>
        </w:rPr>
        <w:t xml:space="preserve"> </w:t>
      </w:r>
      <w:r w:rsidR="00172EE1">
        <w:rPr>
          <w:sz w:val="27"/>
          <w:szCs w:val="27"/>
        </w:rPr>
        <w:t>человек (0,4%), в 2018г. 18человек (0,3%).</w:t>
      </w:r>
    </w:p>
    <w:p w:rsidR="00172EE1" w:rsidRDefault="00D054D9" w:rsidP="00D054D9">
      <w:pPr>
        <w:spacing w:line="240" w:lineRule="auto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-</w:t>
      </w:r>
      <w:r w:rsidR="00172EE1">
        <w:rPr>
          <w:sz w:val="27"/>
          <w:szCs w:val="27"/>
        </w:rPr>
        <w:t xml:space="preserve"> </w:t>
      </w:r>
      <w:proofErr w:type="gramStart"/>
      <w:r w:rsidR="00172EE1">
        <w:rPr>
          <w:sz w:val="27"/>
          <w:szCs w:val="27"/>
        </w:rPr>
        <w:t>направлены</w:t>
      </w:r>
      <w:proofErr w:type="gramEnd"/>
      <w:r w:rsidR="00172EE1">
        <w:rPr>
          <w:sz w:val="27"/>
          <w:szCs w:val="27"/>
        </w:rPr>
        <w:t xml:space="preserve"> работодателями </w:t>
      </w:r>
      <w:r w:rsidR="00443440">
        <w:rPr>
          <w:sz w:val="27"/>
          <w:szCs w:val="27"/>
        </w:rPr>
        <w:t xml:space="preserve">- </w:t>
      </w:r>
      <w:r w:rsidR="00172EE1">
        <w:rPr>
          <w:sz w:val="27"/>
          <w:szCs w:val="27"/>
        </w:rPr>
        <w:t xml:space="preserve">  не направлялись.</w:t>
      </w:r>
    </w:p>
    <w:p w:rsidR="00D054D9" w:rsidRPr="004C1FB5" w:rsidRDefault="00D054D9" w:rsidP="00D054D9">
      <w:pPr>
        <w:spacing w:line="240" w:lineRule="auto"/>
        <w:jc w:val="both"/>
        <w:textAlignment w:val="auto"/>
        <w:rPr>
          <w:sz w:val="27"/>
          <w:szCs w:val="27"/>
        </w:rPr>
      </w:pPr>
      <w:r w:rsidRPr="004C1FB5">
        <w:rPr>
          <w:sz w:val="27"/>
          <w:szCs w:val="27"/>
        </w:rPr>
        <w:t>-</w:t>
      </w:r>
      <w:r w:rsidR="00172EE1" w:rsidRPr="004C1FB5">
        <w:rPr>
          <w:sz w:val="27"/>
          <w:szCs w:val="27"/>
        </w:rPr>
        <w:t>направлены врачом после проведенной диспансеризации работающих граждан с 1-2 гр</w:t>
      </w:r>
      <w:r w:rsidR="004C1FB5" w:rsidRPr="004C1FB5">
        <w:rPr>
          <w:sz w:val="27"/>
          <w:szCs w:val="27"/>
        </w:rPr>
        <w:t>уппами здоровья - 539 человек (18,7</w:t>
      </w:r>
      <w:r w:rsidR="00172EE1" w:rsidRPr="004C1FB5">
        <w:rPr>
          <w:sz w:val="27"/>
          <w:szCs w:val="27"/>
        </w:rPr>
        <w:t>%</w:t>
      </w:r>
      <w:r w:rsidR="004C1FB5" w:rsidRPr="004C1FB5">
        <w:rPr>
          <w:sz w:val="27"/>
          <w:szCs w:val="27"/>
        </w:rPr>
        <w:t xml:space="preserve"> от 2880 </w:t>
      </w:r>
      <w:r w:rsidR="004C1FB5">
        <w:rPr>
          <w:sz w:val="27"/>
          <w:szCs w:val="27"/>
        </w:rPr>
        <w:t xml:space="preserve">первично обратившихся </w:t>
      </w:r>
      <w:r w:rsidR="004C1FB5" w:rsidRPr="004C1FB5">
        <w:rPr>
          <w:sz w:val="27"/>
          <w:szCs w:val="27"/>
        </w:rPr>
        <w:t>взрослых), в 2018 г. – 448 человек (14</w:t>
      </w:r>
      <w:r w:rsidR="00172EE1" w:rsidRPr="004C1FB5">
        <w:rPr>
          <w:sz w:val="27"/>
          <w:szCs w:val="27"/>
        </w:rPr>
        <w:t>,4%</w:t>
      </w:r>
      <w:r w:rsidR="004C1FB5" w:rsidRPr="004C1FB5">
        <w:rPr>
          <w:sz w:val="27"/>
          <w:szCs w:val="27"/>
        </w:rPr>
        <w:t xml:space="preserve"> от 3121 взрослых</w:t>
      </w:r>
      <w:r w:rsidR="00172EE1" w:rsidRPr="004C1FB5">
        <w:rPr>
          <w:sz w:val="27"/>
          <w:szCs w:val="27"/>
        </w:rPr>
        <w:t>);</w:t>
      </w:r>
    </w:p>
    <w:p w:rsidR="00172EE1" w:rsidRPr="00D054D9" w:rsidRDefault="00D054D9" w:rsidP="00D054D9">
      <w:pPr>
        <w:spacing w:line="240" w:lineRule="auto"/>
        <w:jc w:val="both"/>
        <w:textAlignment w:val="auto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-</w:t>
      </w:r>
      <w:r w:rsidR="00172EE1">
        <w:rPr>
          <w:sz w:val="27"/>
          <w:szCs w:val="27"/>
        </w:rPr>
        <w:t xml:space="preserve">обратились  дети по решению родителей </w:t>
      </w:r>
      <w:r w:rsidR="004C1FB5">
        <w:rPr>
          <w:sz w:val="27"/>
          <w:szCs w:val="27"/>
        </w:rPr>
        <w:t xml:space="preserve">- </w:t>
      </w:r>
      <w:r w:rsidR="00172EE1">
        <w:rPr>
          <w:sz w:val="27"/>
          <w:szCs w:val="27"/>
        </w:rPr>
        <w:t>7</w:t>
      </w:r>
      <w:r w:rsidR="004C1FB5">
        <w:rPr>
          <w:sz w:val="27"/>
          <w:szCs w:val="27"/>
        </w:rPr>
        <w:t xml:space="preserve"> </w:t>
      </w:r>
      <w:r w:rsidR="00172EE1">
        <w:rPr>
          <w:sz w:val="27"/>
          <w:szCs w:val="27"/>
        </w:rPr>
        <w:t>человек (0,08%), в 2018 г. – 4человека (0,06%).</w:t>
      </w:r>
    </w:p>
    <w:p w:rsidR="00172EE1" w:rsidRDefault="00D054D9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172EE1">
        <w:rPr>
          <w:sz w:val="27"/>
          <w:szCs w:val="27"/>
        </w:rPr>
        <w:t xml:space="preserve">Офтальмологическое обследование  проводилось лицам старше 30 лет и детям, направленным офтальмологом детской поликлиники. Всего было обследовано  3917 человек </w:t>
      </w:r>
      <w:r w:rsidR="00443440">
        <w:rPr>
          <w:sz w:val="27"/>
          <w:szCs w:val="27"/>
        </w:rPr>
        <w:t>(</w:t>
      </w:r>
      <w:r w:rsidR="00172EE1">
        <w:rPr>
          <w:sz w:val="27"/>
          <w:szCs w:val="27"/>
        </w:rPr>
        <w:t xml:space="preserve">33%), в т.ч. детей 1035 человек (12,1%). Выявлено </w:t>
      </w:r>
      <w:r>
        <w:rPr>
          <w:sz w:val="27"/>
          <w:szCs w:val="27"/>
        </w:rPr>
        <w:t xml:space="preserve">2900 человек </w:t>
      </w:r>
      <w:r w:rsidR="00172EE1">
        <w:rPr>
          <w:sz w:val="27"/>
          <w:szCs w:val="27"/>
        </w:rPr>
        <w:t xml:space="preserve">с факторами риска (24,4%), из них </w:t>
      </w:r>
      <w:r>
        <w:rPr>
          <w:sz w:val="27"/>
          <w:szCs w:val="27"/>
        </w:rPr>
        <w:t>832 ребёнка (</w:t>
      </w:r>
      <w:r w:rsidR="00172EE1">
        <w:rPr>
          <w:sz w:val="27"/>
          <w:szCs w:val="27"/>
        </w:rPr>
        <w:t>9,7</w:t>
      </w:r>
      <w:r>
        <w:rPr>
          <w:sz w:val="27"/>
          <w:szCs w:val="27"/>
        </w:rPr>
        <w:t>%).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172EE1" w:rsidRDefault="00D054D9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172EE1">
        <w:rPr>
          <w:sz w:val="27"/>
          <w:szCs w:val="27"/>
        </w:rPr>
        <w:t>При центре здоровья работают школы здоровья. В школах за 12 месяцев 2019</w:t>
      </w:r>
      <w:r>
        <w:rPr>
          <w:sz w:val="27"/>
          <w:szCs w:val="27"/>
        </w:rPr>
        <w:t xml:space="preserve"> </w:t>
      </w:r>
      <w:r w:rsidR="00172EE1">
        <w:rPr>
          <w:sz w:val="27"/>
          <w:szCs w:val="27"/>
        </w:rPr>
        <w:t xml:space="preserve">года обучено 6172 человека (52%) в т.ч. </w:t>
      </w:r>
      <w:r>
        <w:rPr>
          <w:sz w:val="27"/>
          <w:szCs w:val="27"/>
        </w:rPr>
        <w:t xml:space="preserve">2520 </w:t>
      </w:r>
      <w:r w:rsidR="00172EE1">
        <w:rPr>
          <w:sz w:val="27"/>
          <w:szCs w:val="27"/>
        </w:rPr>
        <w:t>детей  (29,4%)</w:t>
      </w:r>
      <w:r>
        <w:rPr>
          <w:sz w:val="27"/>
          <w:szCs w:val="27"/>
        </w:rPr>
        <w:t>:</w:t>
      </w:r>
      <w:r w:rsidR="00172EE1">
        <w:rPr>
          <w:sz w:val="27"/>
          <w:szCs w:val="27"/>
        </w:rPr>
        <w:t xml:space="preserve"> </w:t>
      </w:r>
    </w:p>
    <w:p w:rsidR="00172EE1" w:rsidRDefault="00172EE1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>- в школе профилактики АГ – 466 человека (7,7%), в т.ч. детей – 21(0,8</w:t>
      </w:r>
      <w:r w:rsidR="00D054D9">
        <w:rPr>
          <w:sz w:val="27"/>
          <w:szCs w:val="27"/>
        </w:rPr>
        <w:t>%</w:t>
      </w:r>
      <w:r>
        <w:rPr>
          <w:sz w:val="27"/>
          <w:szCs w:val="27"/>
        </w:rPr>
        <w:t>)</w:t>
      </w:r>
      <w:r w:rsidR="00D054D9">
        <w:rPr>
          <w:sz w:val="27"/>
          <w:szCs w:val="27"/>
        </w:rPr>
        <w:t>;</w:t>
      </w:r>
    </w:p>
    <w:p w:rsidR="00172EE1" w:rsidRDefault="00172EE1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школе профилактики </w:t>
      </w:r>
      <w:proofErr w:type="spellStart"/>
      <w:r>
        <w:rPr>
          <w:sz w:val="27"/>
          <w:szCs w:val="27"/>
        </w:rPr>
        <w:t>табакокурения</w:t>
      </w:r>
      <w:proofErr w:type="spellEnd"/>
      <w:r>
        <w:rPr>
          <w:sz w:val="27"/>
          <w:szCs w:val="27"/>
        </w:rPr>
        <w:t xml:space="preserve"> </w:t>
      </w:r>
      <w:r w:rsidR="00D054D9">
        <w:rPr>
          <w:sz w:val="27"/>
          <w:szCs w:val="27"/>
        </w:rPr>
        <w:t>-</w:t>
      </w:r>
      <w:r>
        <w:rPr>
          <w:sz w:val="27"/>
          <w:szCs w:val="27"/>
        </w:rPr>
        <w:t xml:space="preserve"> 1321 человека (21,4%), в т.ч. </w:t>
      </w:r>
      <w:r w:rsidR="00D054D9">
        <w:rPr>
          <w:sz w:val="27"/>
          <w:szCs w:val="27"/>
        </w:rPr>
        <w:t xml:space="preserve">1235 </w:t>
      </w:r>
      <w:r>
        <w:rPr>
          <w:sz w:val="27"/>
          <w:szCs w:val="27"/>
        </w:rPr>
        <w:t>детей (49%);</w:t>
      </w:r>
    </w:p>
    <w:p w:rsidR="00172EE1" w:rsidRDefault="00172EE1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школе рационального питания — 1439 человек (23,3%), в т.ч. </w:t>
      </w:r>
      <w:r w:rsidR="00D054D9">
        <w:rPr>
          <w:sz w:val="27"/>
          <w:szCs w:val="27"/>
        </w:rPr>
        <w:t xml:space="preserve">1264 </w:t>
      </w:r>
      <w:r>
        <w:rPr>
          <w:sz w:val="27"/>
          <w:szCs w:val="27"/>
        </w:rPr>
        <w:t>детей</w:t>
      </w:r>
      <w:r w:rsidR="00D054D9">
        <w:rPr>
          <w:sz w:val="27"/>
          <w:szCs w:val="27"/>
        </w:rPr>
        <w:t xml:space="preserve"> (50,1%);</w:t>
      </w:r>
      <w:r>
        <w:rPr>
          <w:sz w:val="27"/>
          <w:szCs w:val="27"/>
        </w:rPr>
        <w:t xml:space="preserve">     </w:t>
      </w:r>
    </w:p>
    <w:p w:rsidR="00172EE1" w:rsidRDefault="00172EE1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в школе будущей матери — 1132 человека (18,3%);</w:t>
      </w:r>
    </w:p>
    <w:p w:rsidR="00172EE1" w:rsidRDefault="00172EE1" w:rsidP="00D054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в школе молодой матери — 1814 человек</w:t>
      </w:r>
      <w:r w:rsidR="00D054D9">
        <w:rPr>
          <w:sz w:val="27"/>
          <w:szCs w:val="27"/>
        </w:rPr>
        <w:t xml:space="preserve"> </w:t>
      </w:r>
      <w:r>
        <w:rPr>
          <w:sz w:val="27"/>
          <w:szCs w:val="27"/>
        </w:rPr>
        <w:t>(29,3%).</w:t>
      </w:r>
    </w:p>
    <w:p w:rsidR="00312233" w:rsidRDefault="00172EE1" w:rsidP="00F70E25">
      <w:pPr>
        <w:jc w:val="both"/>
        <w:rPr>
          <w:rFonts w:cs="Times New Roman"/>
          <w:sz w:val="28"/>
          <w:szCs w:val="28"/>
        </w:rPr>
      </w:pPr>
      <w:r>
        <w:rPr>
          <w:sz w:val="27"/>
          <w:szCs w:val="27"/>
        </w:rPr>
        <w:t xml:space="preserve">В центре здоровья работает кабинет по отказу от курения. За  12 </w:t>
      </w:r>
      <w:proofErr w:type="spellStart"/>
      <w:proofErr w:type="gramStart"/>
      <w:r>
        <w:rPr>
          <w:sz w:val="27"/>
          <w:szCs w:val="27"/>
        </w:rPr>
        <w:t>мес</w:t>
      </w:r>
      <w:proofErr w:type="spellEnd"/>
      <w:proofErr w:type="gramEnd"/>
      <w:r w:rsidR="00D054D9">
        <w:rPr>
          <w:sz w:val="27"/>
          <w:szCs w:val="27"/>
        </w:rPr>
        <w:t xml:space="preserve"> </w:t>
      </w:r>
      <w:r>
        <w:rPr>
          <w:sz w:val="27"/>
          <w:szCs w:val="27"/>
        </w:rPr>
        <w:t>2019 г года принято 44</w:t>
      </w:r>
      <w:r w:rsidR="00D054D9">
        <w:rPr>
          <w:sz w:val="27"/>
          <w:szCs w:val="27"/>
        </w:rPr>
        <w:t xml:space="preserve"> </w:t>
      </w:r>
      <w:r>
        <w:rPr>
          <w:sz w:val="27"/>
          <w:szCs w:val="27"/>
        </w:rPr>
        <w:t>человек</w:t>
      </w:r>
      <w:r w:rsidR="00D054D9">
        <w:rPr>
          <w:sz w:val="27"/>
          <w:szCs w:val="27"/>
        </w:rPr>
        <w:t>а</w:t>
      </w:r>
      <w:r>
        <w:rPr>
          <w:sz w:val="27"/>
          <w:szCs w:val="27"/>
        </w:rPr>
        <w:t>, из них бросили курить 8 человек.  В 2018 году за соответствующий период принято 89 человека, из них бросили курить 10 чело</w:t>
      </w:r>
      <w:r w:rsidR="00312233">
        <w:rPr>
          <w:sz w:val="27"/>
          <w:szCs w:val="27"/>
        </w:rPr>
        <w:t>век.</w:t>
      </w:r>
    </w:p>
    <w:p w:rsidR="00F70E25" w:rsidRPr="00312233" w:rsidRDefault="006818B3" w:rsidP="00F70E25">
      <w:pPr>
        <w:jc w:val="both"/>
        <w:rPr>
          <w:sz w:val="27"/>
          <w:szCs w:val="27"/>
        </w:rPr>
      </w:pPr>
      <w:r w:rsidRPr="00877C00">
        <w:rPr>
          <w:rStyle w:val="2"/>
          <w:rFonts w:cs="Times New Roman"/>
          <w:b/>
          <w:sz w:val="28"/>
          <w:szCs w:val="28"/>
        </w:rPr>
        <w:t>Женская консультация</w:t>
      </w:r>
      <w:r w:rsidRPr="00877C00">
        <w:rPr>
          <w:rStyle w:val="2"/>
          <w:rFonts w:cs="Times New Roman"/>
          <w:sz w:val="28"/>
          <w:szCs w:val="28"/>
        </w:rPr>
        <w:t xml:space="preserve"> рассчитана на 225 посещений  в смену.</w:t>
      </w:r>
      <w:r w:rsidR="00F70E25" w:rsidRPr="00F70E25">
        <w:rPr>
          <w:sz w:val="28"/>
          <w:szCs w:val="28"/>
        </w:rPr>
        <w:t xml:space="preserve"> </w:t>
      </w:r>
      <w:r w:rsidR="00F70E25">
        <w:rPr>
          <w:sz w:val="28"/>
          <w:szCs w:val="28"/>
        </w:rPr>
        <w:t xml:space="preserve">Женская консультация рассчитана на 225 посещений в смену. </w:t>
      </w:r>
    </w:p>
    <w:p w:rsidR="002310BC" w:rsidRPr="00F70E25" w:rsidRDefault="00F70E25" w:rsidP="00F70E25">
      <w:pPr>
        <w:jc w:val="both"/>
        <w:rPr>
          <w:sz w:val="28"/>
          <w:szCs w:val="28"/>
        </w:rPr>
      </w:pPr>
      <w:r>
        <w:rPr>
          <w:sz w:val="28"/>
          <w:szCs w:val="28"/>
        </w:rPr>
        <w:t>С 1 июня 2011г. работает кабинет медико-социальной помощи и телефон доверия.</w:t>
      </w:r>
    </w:p>
    <w:p w:rsidR="00536A55" w:rsidRPr="00877C00" w:rsidRDefault="00536A55" w:rsidP="00877C00">
      <w:pPr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lastRenderedPageBreak/>
        <w:t xml:space="preserve">В зоне обслуживания женской консультации проживает </w:t>
      </w:r>
      <w:r w:rsidR="002310BC" w:rsidRPr="00877C00">
        <w:rPr>
          <w:rFonts w:cs="Times New Roman"/>
          <w:sz w:val="28"/>
          <w:szCs w:val="28"/>
        </w:rPr>
        <w:t>650</w:t>
      </w:r>
      <w:r w:rsidR="00F70E25">
        <w:rPr>
          <w:rFonts w:cs="Times New Roman"/>
          <w:sz w:val="28"/>
          <w:szCs w:val="28"/>
        </w:rPr>
        <w:t xml:space="preserve">56 женщин </w:t>
      </w:r>
      <w:r w:rsidR="002310BC" w:rsidRPr="00877C00">
        <w:rPr>
          <w:rFonts w:cs="Times New Roman"/>
          <w:sz w:val="28"/>
          <w:szCs w:val="28"/>
        </w:rPr>
        <w:t>(в городе Кузнецк - 4</w:t>
      </w:r>
      <w:r w:rsidR="00F70E25">
        <w:rPr>
          <w:rFonts w:cs="Times New Roman"/>
          <w:sz w:val="28"/>
          <w:szCs w:val="28"/>
        </w:rPr>
        <w:t>4870</w:t>
      </w:r>
      <w:r w:rsidR="002310BC" w:rsidRPr="00877C00">
        <w:rPr>
          <w:rFonts w:cs="Times New Roman"/>
          <w:sz w:val="28"/>
          <w:szCs w:val="28"/>
        </w:rPr>
        <w:t>)</w:t>
      </w:r>
      <w:r w:rsidRPr="00877C00">
        <w:rPr>
          <w:rFonts w:cs="Times New Roman"/>
          <w:sz w:val="28"/>
          <w:szCs w:val="28"/>
        </w:rPr>
        <w:t>, ЖФВ –2</w:t>
      </w:r>
      <w:r w:rsidR="00F70E25">
        <w:rPr>
          <w:rFonts w:cs="Times New Roman"/>
          <w:sz w:val="28"/>
          <w:szCs w:val="28"/>
        </w:rPr>
        <w:t>5943</w:t>
      </w:r>
      <w:r w:rsidRPr="00877C00">
        <w:rPr>
          <w:rFonts w:cs="Times New Roman"/>
          <w:sz w:val="28"/>
          <w:szCs w:val="28"/>
        </w:rPr>
        <w:t xml:space="preserve"> (в Кузнецке - 1</w:t>
      </w:r>
      <w:r w:rsidR="000028D9" w:rsidRPr="00877C00">
        <w:rPr>
          <w:rFonts w:cs="Times New Roman"/>
          <w:sz w:val="28"/>
          <w:szCs w:val="28"/>
        </w:rPr>
        <w:t>8</w:t>
      </w:r>
      <w:r w:rsidR="00F70E25">
        <w:rPr>
          <w:rFonts w:cs="Times New Roman"/>
          <w:sz w:val="28"/>
          <w:szCs w:val="28"/>
        </w:rPr>
        <w:t>392</w:t>
      </w:r>
      <w:r w:rsidRPr="00877C00">
        <w:rPr>
          <w:rFonts w:cs="Times New Roman"/>
          <w:sz w:val="28"/>
          <w:szCs w:val="28"/>
        </w:rPr>
        <w:t>), подростков -15</w:t>
      </w:r>
      <w:r w:rsidR="00F70E25">
        <w:rPr>
          <w:rFonts w:cs="Times New Roman"/>
          <w:sz w:val="28"/>
          <w:szCs w:val="28"/>
        </w:rPr>
        <w:t>70</w:t>
      </w:r>
      <w:r w:rsidRPr="00877C00">
        <w:rPr>
          <w:rFonts w:cs="Times New Roman"/>
          <w:sz w:val="28"/>
          <w:szCs w:val="28"/>
        </w:rPr>
        <w:t>(в Кузнецке - 10</w:t>
      </w:r>
      <w:r w:rsidR="00F70E25">
        <w:rPr>
          <w:rFonts w:cs="Times New Roman"/>
          <w:sz w:val="28"/>
          <w:szCs w:val="28"/>
        </w:rPr>
        <w:t>65</w:t>
      </w:r>
      <w:r w:rsidRPr="00877C00">
        <w:rPr>
          <w:rFonts w:cs="Times New Roman"/>
          <w:sz w:val="28"/>
          <w:szCs w:val="28"/>
        </w:rPr>
        <w:t>), детей – 9</w:t>
      </w:r>
      <w:r w:rsidR="00F70E25">
        <w:rPr>
          <w:rFonts w:cs="Times New Roman"/>
          <w:sz w:val="28"/>
          <w:szCs w:val="28"/>
        </w:rPr>
        <w:t xml:space="preserve">131 </w:t>
      </w:r>
      <w:r w:rsidRPr="00877C00">
        <w:rPr>
          <w:rFonts w:cs="Times New Roman"/>
          <w:sz w:val="28"/>
          <w:szCs w:val="28"/>
        </w:rPr>
        <w:t>(в Кузнецк-6</w:t>
      </w:r>
      <w:r w:rsidR="00F70E25">
        <w:rPr>
          <w:rFonts w:cs="Times New Roman"/>
          <w:sz w:val="28"/>
          <w:szCs w:val="28"/>
        </w:rPr>
        <w:t>278</w:t>
      </w:r>
      <w:r w:rsidRPr="00877C00">
        <w:rPr>
          <w:rFonts w:cs="Times New Roman"/>
          <w:sz w:val="28"/>
          <w:szCs w:val="28"/>
        </w:rPr>
        <w:t>).</w:t>
      </w:r>
    </w:p>
    <w:p w:rsidR="00F70E25" w:rsidRPr="00F70E25" w:rsidRDefault="00F70E25" w:rsidP="00877C00">
      <w:pPr>
        <w:spacing w:line="240" w:lineRule="auto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Территория разделена на 7</w:t>
      </w:r>
      <w:r w:rsidR="002310BC" w:rsidRPr="00877C00">
        <w:rPr>
          <w:rFonts w:cs="Times New Roman"/>
          <w:sz w:val="28"/>
          <w:szCs w:val="28"/>
        </w:rPr>
        <w:t xml:space="preserve"> участков </w:t>
      </w:r>
      <w:r w:rsidR="000028D9" w:rsidRPr="00877C00">
        <w:rPr>
          <w:rFonts w:cs="Times New Roman"/>
          <w:sz w:val="28"/>
          <w:szCs w:val="28"/>
        </w:rPr>
        <w:t>(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Кузнецк - 5</w:t>
      </w:r>
      <w:r w:rsidR="002310BC" w:rsidRPr="00877C00">
        <w:rPr>
          <w:rFonts w:cs="Times New Roman"/>
          <w:sz w:val="28"/>
          <w:szCs w:val="28"/>
        </w:rPr>
        <w:t xml:space="preserve"> участков</w:t>
      </w:r>
      <w:r w:rsidR="000028D9" w:rsidRPr="00877C00">
        <w:rPr>
          <w:rFonts w:cs="Times New Roman"/>
          <w:sz w:val="28"/>
          <w:szCs w:val="28"/>
        </w:rPr>
        <w:t>, 2 - село</w:t>
      </w:r>
      <w:r w:rsidR="002310BC" w:rsidRPr="00877C00">
        <w:rPr>
          <w:rFonts w:cs="Times New Roman"/>
          <w:sz w:val="28"/>
          <w:szCs w:val="28"/>
        </w:rPr>
        <w:t xml:space="preserve">), </w:t>
      </w:r>
      <w:r w:rsidR="004C4711" w:rsidRPr="00877C00">
        <w:rPr>
          <w:rFonts w:cs="Times New Roman"/>
          <w:sz w:val="28"/>
          <w:szCs w:val="28"/>
        </w:rPr>
        <w:t xml:space="preserve">в женской </w:t>
      </w:r>
      <w:r w:rsidR="002310BC" w:rsidRPr="00877C00">
        <w:rPr>
          <w:rFonts w:cs="Times New Roman"/>
          <w:sz w:val="28"/>
          <w:szCs w:val="28"/>
        </w:rPr>
        <w:t>к</w:t>
      </w:r>
      <w:r w:rsidR="004C4711" w:rsidRPr="00877C00">
        <w:rPr>
          <w:rFonts w:cs="Times New Roman"/>
          <w:sz w:val="28"/>
          <w:szCs w:val="28"/>
        </w:rPr>
        <w:t>онсультации</w:t>
      </w:r>
      <w:r>
        <w:rPr>
          <w:rFonts w:cs="Times New Roman"/>
          <w:sz w:val="28"/>
          <w:szCs w:val="28"/>
        </w:rPr>
        <w:t xml:space="preserve"> 8</w:t>
      </w:r>
      <w:r w:rsidR="002310BC" w:rsidRPr="00877C00">
        <w:rPr>
          <w:rFonts w:cs="Times New Roman"/>
          <w:sz w:val="28"/>
          <w:szCs w:val="28"/>
        </w:rPr>
        <w:t xml:space="preserve"> врачей</w:t>
      </w:r>
      <w:r>
        <w:rPr>
          <w:rFonts w:cs="Times New Roman"/>
          <w:sz w:val="28"/>
          <w:szCs w:val="28"/>
        </w:rPr>
        <w:t xml:space="preserve"> (7</w:t>
      </w:r>
      <w:r w:rsidR="000028D9" w:rsidRPr="00877C00">
        <w:rPr>
          <w:rFonts w:cs="Times New Roman"/>
          <w:sz w:val="28"/>
          <w:szCs w:val="28"/>
        </w:rPr>
        <w:t xml:space="preserve"> участковых и 1 в кабинете гинекологического приёма).  </w:t>
      </w:r>
      <w:r w:rsidR="00536A55" w:rsidRPr="00877C00">
        <w:rPr>
          <w:rFonts w:cs="Times New Roman"/>
          <w:sz w:val="28"/>
          <w:szCs w:val="28"/>
          <w:u w:val="single"/>
        </w:rPr>
        <w:t xml:space="preserve">В 2017 году в женской консультации организован кабинет (состоящий из трёх помещений) комплексного профилактического осмотра женщин, где врач в одно посещение проводит гинекологический осмотр, </w:t>
      </w:r>
      <w:proofErr w:type="spellStart"/>
      <w:r w:rsidR="00536A55" w:rsidRPr="00877C00">
        <w:rPr>
          <w:rFonts w:cs="Times New Roman"/>
          <w:sz w:val="28"/>
          <w:szCs w:val="28"/>
          <w:u w:val="single"/>
        </w:rPr>
        <w:t>кольпоскопию</w:t>
      </w:r>
      <w:proofErr w:type="spellEnd"/>
      <w:r w:rsidR="00536A55" w:rsidRPr="00877C00">
        <w:rPr>
          <w:rFonts w:cs="Times New Roman"/>
          <w:sz w:val="28"/>
          <w:szCs w:val="28"/>
          <w:u w:val="single"/>
        </w:rPr>
        <w:t xml:space="preserve">, ультразвуковое обследование, берутся мазки на </w:t>
      </w:r>
      <w:proofErr w:type="spellStart"/>
      <w:r w:rsidR="00536A55" w:rsidRPr="00877C00">
        <w:rPr>
          <w:rFonts w:cs="Times New Roman"/>
          <w:sz w:val="28"/>
          <w:szCs w:val="28"/>
          <w:u w:val="single"/>
        </w:rPr>
        <w:t>онкоцитологию</w:t>
      </w:r>
      <w:proofErr w:type="spellEnd"/>
      <w:r w:rsidR="00A16E34" w:rsidRPr="00877C00">
        <w:rPr>
          <w:rFonts w:cs="Times New Roman"/>
          <w:sz w:val="28"/>
          <w:szCs w:val="28"/>
          <w:u w:val="single"/>
        </w:rPr>
        <w:t xml:space="preserve">, при выявлении патологии женщина приглашается на повторный осмотр и </w:t>
      </w:r>
      <w:proofErr w:type="spellStart"/>
      <w:r w:rsidR="00A16E34" w:rsidRPr="00877C00">
        <w:rPr>
          <w:rFonts w:cs="Times New Roman"/>
          <w:sz w:val="28"/>
          <w:szCs w:val="28"/>
          <w:u w:val="single"/>
        </w:rPr>
        <w:t>дообследование</w:t>
      </w:r>
      <w:proofErr w:type="spellEnd"/>
      <w:r w:rsidR="00A16E34" w:rsidRPr="00877C00">
        <w:rPr>
          <w:rFonts w:cs="Times New Roman"/>
          <w:sz w:val="28"/>
          <w:szCs w:val="28"/>
          <w:u w:val="single"/>
        </w:rPr>
        <w:t>.</w:t>
      </w:r>
    </w:p>
    <w:p w:rsidR="00940F5C" w:rsidRPr="00877C00" w:rsidRDefault="00F70E25" w:rsidP="00877C00">
      <w:pPr>
        <w:tabs>
          <w:tab w:val="left" w:pos="6480"/>
        </w:tabs>
        <w:spacing w:line="240" w:lineRule="auto"/>
        <w:jc w:val="both"/>
        <w:textAlignment w:val="auto"/>
        <w:rPr>
          <w:rStyle w:val="2"/>
          <w:rFonts w:cs="Times New Roman"/>
          <w:sz w:val="28"/>
          <w:szCs w:val="28"/>
        </w:rPr>
      </w:pPr>
      <w:r>
        <w:rPr>
          <w:rStyle w:val="2"/>
          <w:rFonts w:cs="Times New Roman"/>
          <w:color w:val="000000"/>
          <w:sz w:val="28"/>
          <w:szCs w:val="28"/>
        </w:rPr>
        <w:t xml:space="preserve">   </w:t>
      </w:r>
      <w:r w:rsidR="006818B3" w:rsidRPr="00877C00">
        <w:rPr>
          <w:rStyle w:val="2"/>
          <w:rFonts w:cs="Times New Roman"/>
          <w:color w:val="000000"/>
          <w:sz w:val="28"/>
          <w:szCs w:val="28"/>
        </w:rPr>
        <w:t>Сделано</w:t>
      </w:r>
      <w:r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="000028D9" w:rsidRPr="00877C00">
        <w:rPr>
          <w:rStyle w:val="2"/>
          <w:rFonts w:eastAsia="Times New Roman" w:cs="Times New Roman"/>
          <w:sz w:val="28"/>
          <w:szCs w:val="28"/>
        </w:rPr>
        <w:t>посещений</w:t>
      </w:r>
      <w:r w:rsidR="00732EEB" w:rsidRPr="00877C00">
        <w:rPr>
          <w:rStyle w:val="2"/>
          <w:rFonts w:eastAsia="Times New Roman" w:cs="Times New Roman"/>
          <w:sz w:val="28"/>
          <w:szCs w:val="28"/>
        </w:rPr>
        <w:t xml:space="preserve">  в женскую консультацию </w:t>
      </w:r>
      <w:r>
        <w:rPr>
          <w:rStyle w:val="2"/>
          <w:rFonts w:eastAsia="Times New Roman" w:cs="Times New Roman"/>
          <w:sz w:val="28"/>
          <w:szCs w:val="28"/>
        </w:rPr>
        <w:t>40413</w:t>
      </w:r>
      <w:r w:rsidRPr="00877C00">
        <w:rPr>
          <w:rStyle w:val="2"/>
          <w:rFonts w:eastAsia="Times New Roman" w:cs="Times New Roman"/>
          <w:sz w:val="28"/>
          <w:szCs w:val="28"/>
        </w:rPr>
        <w:t>против</w:t>
      </w:r>
      <w:r w:rsidRPr="00877C00">
        <w:rPr>
          <w:rFonts w:cs="Times New Roman"/>
          <w:bCs/>
          <w:sz w:val="28"/>
          <w:szCs w:val="28"/>
        </w:rPr>
        <w:t xml:space="preserve"> </w:t>
      </w:r>
      <w:r w:rsidR="004C4711" w:rsidRPr="00877C00">
        <w:rPr>
          <w:rFonts w:cs="Times New Roman"/>
          <w:bCs/>
          <w:sz w:val="28"/>
          <w:szCs w:val="28"/>
        </w:rPr>
        <w:t>42432</w:t>
      </w:r>
      <w:r w:rsidR="00732EEB" w:rsidRPr="00877C00">
        <w:rPr>
          <w:rStyle w:val="2"/>
          <w:rFonts w:eastAsia="Times New Roman" w:cs="Times New Roman"/>
          <w:sz w:val="28"/>
          <w:szCs w:val="28"/>
        </w:rPr>
        <w:t xml:space="preserve"> </w:t>
      </w:r>
      <w:r>
        <w:rPr>
          <w:rStyle w:val="2"/>
          <w:rFonts w:eastAsia="Times New Roman" w:cs="Times New Roman"/>
          <w:sz w:val="28"/>
          <w:szCs w:val="28"/>
        </w:rPr>
        <w:t xml:space="preserve"> в 2018</w:t>
      </w:r>
      <w:r w:rsidR="000028D9" w:rsidRPr="00877C00">
        <w:rPr>
          <w:rStyle w:val="2"/>
          <w:rFonts w:eastAsia="Times New Roman" w:cs="Times New Roman"/>
          <w:sz w:val="28"/>
          <w:szCs w:val="28"/>
        </w:rPr>
        <w:t xml:space="preserve"> </w:t>
      </w:r>
      <w:r w:rsidR="00732EEB" w:rsidRPr="00877C00">
        <w:rPr>
          <w:rStyle w:val="2"/>
          <w:rFonts w:eastAsia="Times New Roman" w:cs="Times New Roman"/>
          <w:sz w:val="28"/>
          <w:szCs w:val="28"/>
        </w:rPr>
        <w:t xml:space="preserve">году. Выполнено </w:t>
      </w:r>
      <w:r>
        <w:rPr>
          <w:rStyle w:val="2"/>
          <w:rFonts w:eastAsia="Times New Roman" w:cs="Times New Roman"/>
          <w:sz w:val="28"/>
          <w:szCs w:val="28"/>
        </w:rPr>
        <w:t>453 патронажа, в 2018</w:t>
      </w:r>
      <w:r w:rsidR="00732EEB" w:rsidRPr="00877C00">
        <w:rPr>
          <w:rStyle w:val="2"/>
          <w:rFonts w:eastAsia="Times New Roman" w:cs="Times New Roman"/>
          <w:sz w:val="28"/>
          <w:szCs w:val="28"/>
        </w:rPr>
        <w:t xml:space="preserve"> году было </w:t>
      </w:r>
      <w:r w:rsidRPr="00877C00">
        <w:rPr>
          <w:rStyle w:val="2"/>
          <w:rFonts w:eastAsia="Times New Roman" w:cs="Times New Roman"/>
          <w:sz w:val="28"/>
          <w:szCs w:val="28"/>
        </w:rPr>
        <w:t xml:space="preserve">434 </w:t>
      </w:r>
      <w:r w:rsidR="00123813" w:rsidRPr="00877C00">
        <w:rPr>
          <w:rStyle w:val="2"/>
          <w:rFonts w:eastAsia="Times New Roman" w:cs="Times New Roman"/>
          <w:sz w:val="28"/>
          <w:szCs w:val="28"/>
        </w:rPr>
        <w:t xml:space="preserve"> патронажей</w:t>
      </w:r>
      <w:r w:rsidR="00732EEB" w:rsidRPr="00877C00">
        <w:rPr>
          <w:rStyle w:val="2"/>
          <w:rFonts w:eastAsia="Times New Roman" w:cs="Times New Roman"/>
          <w:sz w:val="28"/>
          <w:szCs w:val="28"/>
        </w:rPr>
        <w:t>.</w:t>
      </w:r>
    </w:p>
    <w:p w:rsidR="00940F5C" w:rsidRPr="008224F3" w:rsidRDefault="00940F5C" w:rsidP="008224F3">
      <w:pPr>
        <w:rPr>
          <w:sz w:val="28"/>
          <w:szCs w:val="28"/>
        </w:rPr>
      </w:pPr>
      <w:r w:rsidRPr="00877C00">
        <w:rPr>
          <w:rFonts w:cs="Times New Roman"/>
          <w:sz w:val="28"/>
          <w:szCs w:val="28"/>
        </w:rPr>
        <w:t>Функция</w:t>
      </w:r>
      <w:r w:rsidR="000028D9" w:rsidRPr="00877C00">
        <w:rPr>
          <w:rFonts w:cs="Times New Roman"/>
          <w:sz w:val="28"/>
          <w:szCs w:val="28"/>
        </w:rPr>
        <w:t xml:space="preserve"> врачебной должности на 9 занятых ставках</w:t>
      </w:r>
      <w:r w:rsidRPr="00877C00">
        <w:rPr>
          <w:rFonts w:cs="Times New Roman"/>
          <w:sz w:val="28"/>
          <w:szCs w:val="28"/>
        </w:rPr>
        <w:t xml:space="preserve"> акушеров-гинекологов</w:t>
      </w:r>
      <w:r w:rsidR="00F70E25">
        <w:rPr>
          <w:rFonts w:cs="Times New Roman"/>
          <w:sz w:val="28"/>
          <w:szCs w:val="28"/>
        </w:rPr>
        <w:t xml:space="preserve"> </w:t>
      </w:r>
      <w:r w:rsidRPr="00877C00">
        <w:rPr>
          <w:rFonts w:cs="Times New Roman"/>
          <w:sz w:val="28"/>
          <w:szCs w:val="28"/>
        </w:rPr>
        <w:t>в</w:t>
      </w:r>
      <w:r w:rsidR="00F70E25">
        <w:rPr>
          <w:rFonts w:cs="Times New Roman"/>
          <w:sz w:val="28"/>
          <w:szCs w:val="28"/>
        </w:rPr>
        <w:t xml:space="preserve"> 2019</w:t>
      </w:r>
      <w:r w:rsidR="000028D9" w:rsidRPr="00877C00">
        <w:rPr>
          <w:rFonts w:cs="Times New Roman"/>
          <w:sz w:val="28"/>
          <w:szCs w:val="28"/>
        </w:rPr>
        <w:t xml:space="preserve"> году </w:t>
      </w:r>
      <w:r w:rsidR="00F70E25">
        <w:rPr>
          <w:rFonts w:cs="Times New Roman"/>
          <w:sz w:val="28"/>
          <w:szCs w:val="28"/>
        </w:rPr>
        <w:t xml:space="preserve">составила </w:t>
      </w:r>
      <w:r w:rsidR="000028D9" w:rsidRPr="00877C00">
        <w:rPr>
          <w:rFonts w:cs="Times New Roman"/>
          <w:sz w:val="28"/>
          <w:szCs w:val="28"/>
        </w:rPr>
        <w:t>в поликлинике</w:t>
      </w:r>
      <w:r w:rsidR="00F70E25">
        <w:rPr>
          <w:rFonts w:cs="Times New Roman"/>
          <w:sz w:val="28"/>
          <w:szCs w:val="28"/>
        </w:rPr>
        <w:t xml:space="preserve"> 4440</w:t>
      </w:r>
      <w:r w:rsidR="000028D9" w:rsidRPr="00877C00">
        <w:rPr>
          <w:rFonts w:cs="Times New Roman"/>
          <w:sz w:val="28"/>
          <w:szCs w:val="28"/>
        </w:rPr>
        <w:t xml:space="preserve"> и </w:t>
      </w:r>
      <w:r w:rsidR="00F70E25">
        <w:rPr>
          <w:rFonts w:cs="Times New Roman"/>
          <w:sz w:val="28"/>
          <w:szCs w:val="28"/>
        </w:rPr>
        <w:t xml:space="preserve">50,4 </w:t>
      </w:r>
      <w:r w:rsidR="000028D9" w:rsidRPr="00877C00">
        <w:rPr>
          <w:rFonts w:cs="Times New Roman"/>
          <w:sz w:val="28"/>
          <w:szCs w:val="28"/>
        </w:rPr>
        <w:t>на дом</w:t>
      </w:r>
      <w:proofErr w:type="gramStart"/>
      <w:r w:rsidR="000028D9" w:rsidRPr="00877C00">
        <w:rPr>
          <w:rFonts w:cs="Times New Roman"/>
          <w:sz w:val="28"/>
          <w:szCs w:val="28"/>
        </w:rPr>
        <w:t>у(</w:t>
      </w:r>
      <w:proofErr w:type="gramEnd"/>
      <w:r w:rsidR="000028D9" w:rsidRPr="00877C00">
        <w:rPr>
          <w:rFonts w:cs="Times New Roman"/>
          <w:sz w:val="28"/>
          <w:szCs w:val="28"/>
        </w:rPr>
        <w:t xml:space="preserve">в </w:t>
      </w:r>
      <w:r w:rsidR="00F70E25">
        <w:rPr>
          <w:rFonts w:cs="Times New Roman"/>
          <w:bCs/>
          <w:sz w:val="28"/>
          <w:szCs w:val="28"/>
        </w:rPr>
        <w:t>2018</w:t>
      </w:r>
      <w:r w:rsidRPr="00877C00">
        <w:rPr>
          <w:rFonts w:cs="Times New Roman"/>
          <w:bCs/>
          <w:sz w:val="28"/>
          <w:szCs w:val="28"/>
        </w:rPr>
        <w:t xml:space="preserve">г </w:t>
      </w:r>
      <w:r w:rsidR="000028D9" w:rsidRPr="00877C00">
        <w:rPr>
          <w:rFonts w:cs="Times New Roman"/>
          <w:sz w:val="28"/>
          <w:szCs w:val="28"/>
        </w:rPr>
        <w:t>-</w:t>
      </w:r>
      <w:r w:rsidRPr="00877C00">
        <w:rPr>
          <w:rFonts w:cs="Times New Roman"/>
          <w:sz w:val="28"/>
          <w:szCs w:val="28"/>
        </w:rPr>
        <w:t xml:space="preserve"> </w:t>
      </w:r>
      <w:r w:rsidR="00F70E25" w:rsidRPr="00877C00">
        <w:rPr>
          <w:rFonts w:cs="Times New Roman"/>
          <w:sz w:val="28"/>
          <w:szCs w:val="28"/>
        </w:rPr>
        <w:t xml:space="preserve">4666,3 </w:t>
      </w:r>
      <w:r w:rsidRPr="00877C00">
        <w:rPr>
          <w:rFonts w:cs="Times New Roman"/>
          <w:sz w:val="28"/>
          <w:szCs w:val="28"/>
        </w:rPr>
        <w:t xml:space="preserve">в поликлинике и </w:t>
      </w:r>
      <w:r w:rsidR="00F70E25" w:rsidRPr="00877C00">
        <w:rPr>
          <w:rFonts w:cs="Times New Roman"/>
          <w:sz w:val="28"/>
          <w:szCs w:val="28"/>
        </w:rPr>
        <w:t xml:space="preserve">54,2 </w:t>
      </w:r>
      <w:r w:rsidRPr="00877C00">
        <w:rPr>
          <w:rFonts w:cs="Times New Roman"/>
          <w:sz w:val="28"/>
          <w:szCs w:val="28"/>
        </w:rPr>
        <w:t>на дому</w:t>
      </w:r>
      <w:r w:rsidR="000028D9" w:rsidRPr="00877C00">
        <w:rPr>
          <w:rFonts w:cs="Times New Roman"/>
          <w:sz w:val="28"/>
          <w:szCs w:val="28"/>
        </w:rPr>
        <w:t>.</w:t>
      </w:r>
      <w:r w:rsidR="00F70E25" w:rsidRPr="00F70E25">
        <w:rPr>
          <w:sz w:val="28"/>
          <w:szCs w:val="28"/>
        </w:rPr>
        <w:t xml:space="preserve"> </w:t>
      </w:r>
      <w:r w:rsidR="00F70E25">
        <w:rPr>
          <w:sz w:val="28"/>
          <w:szCs w:val="28"/>
        </w:rPr>
        <w:t xml:space="preserve">Одной из причин снижения функции </w:t>
      </w:r>
      <w:r w:rsidR="00F70E25" w:rsidRPr="00C44C6B">
        <w:rPr>
          <w:sz w:val="28"/>
          <w:szCs w:val="28"/>
        </w:rPr>
        <w:t>вра</w:t>
      </w:r>
      <w:r w:rsidR="00F70E25">
        <w:rPr>
          <w:sz w:val="28"/>
          <w:szCs w:val="28"/>
        </w:rPr>
        <w:t>чебной должности, является</w:t>
      </w:r>
      <w:r w:rsidR="00F70E25" w:rsidRPr="00C44C6B">
        <w:rPr>
          <w:sz w:val="28"/>
          <w:szCs w:val="28"/>
        </w:rPr>
        <w:t xml:space="preserve">  пере</w:t>
      </w:r>
      <w:r w:rsidR="00F70E25">
        <w:rPr>
          <w:sz w:val="28"/>
          <w:szCs w:val="28"/>
        </w:rPr>
        <w:t xml:space="preserve">вод </w:t>
      </w:r>
      <w:r w:rsidR="00F70E25" w:rsidRPr="00C44C6B">
        <w:rPr>
          <w:sz w:val="28"/>
          <w:szCs w:val="28"/>
        </w:rPr>
        <w:t xml:space="preserve"> врача </w:t>
      </w:r>
      <w:proofErr w:type="spellStart"/>
      <w:proofErr w:type="gramStart"/>
      <w:r w:rsidR="00F70E25" w:rsidRPr="00C44C6B">
        <w:rPr>
          <w:sz w:val="28"/>
          <w:szCs w:val="28"/>
        </w:rPr>
        <w:t>акушер-гинеколога</w:t>
      </w:r>
      <w:proofErr w:type="spellEnd"/>
      <w:proofErr w:type="gramEnd"/>
      <w:r w:rsidR="00F70E25" w:rsidRPr="00C44C6B">
        <w:rPr>
          <w:sz w:val="28"/>
          <w:szCs w:val="28"/>
        </w:rPr>
        <w:t xml:space="preserve">  на врача  </w:t>
      </w:r>
      <w:r w:rsidR="00F70E25">
        <w:rPr>
          <w:sz w:val="28"/>
          <w:szCs w:val="28"/>
        </w:rPr>
        <w:t xml:space="preserve"> ультразвуковой диагностики с июня 2018г.</w:t>
      </w:r>
      <w:r w:rsidR="00F70E25" w:rsidRPr="00C44C6B">
        <w:rPr>
          <w:sz w:val="28"/>
          <w:szCs w:val="28"/>
        </w:rPr>
        <w:t xml:space="preserve">                 </w:t>
      </w:r>
    </w:p>
    <w:p w:rsidR="006818B3" w:rsidRPr="00877C00" w:rsidRDefault="008224F3" w:rsidP="00877C00">
      <w:pPr>
        <w:tabs>
          <w:tab w:val="left" w:pos="6480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Style w:val="2"/>
          <w:rFonts w:eastAsia="Times New Roman" w:cs="Times New Roman"/>
          <w:sz w:val="28"/>
          <w:szCs w:val="28"/>
        </w:rPr>
        <w:t xml:space="preserve">    </w:t>
      </w:r>
      <w:r w:rsidR="006818B3" w:rsidRPr="00877C00">
        <w:rPr>
          <w:rStyle w:val="2"/>
          <w:rFonts w:eastAsia="Times New Roman" w:cs="Times New Roman"/>
          <w:sz w:val="28"/>
          <w:szCs w:val="28"/>
        </w:rPr>
        <w:t xml:space="preserve">Поступило под наблюдение </w:t>
      </w:r>
      <w:r w:rsidR="002A302D" w:rsidRPr="00877C00">
        <w:rPr>
          <w:rStyle w:val="2"/>
          <w:rFonts w:eastAsia="Times New Roman" w:cs="Times New Roman"/>
          <w:sz w:val="28"/>
          <w:szCs w:val="28"/>
        </w:rPr>
        <w:t>в женскую консультацию</w:t>
      </w:r>
      <w:r w:rsidR="00F70E25">
        <w:rPr>
          <w:rStyle w:val="2"/>
          <w:rFonts w:eastAsia="Times New Roman" w:cs="Times New Roman"/>
          <w:sz w:val="28"/>
          <w:szCs w:val="28"/>
        </w:rPr>
        <w:t xml:space="preserve"> 893 беременных (прибывших 35</w:t>
      </w:r>
      <w:r w:rsidR="004A2C8E">
        <w:rPr>
          <w:rStyle w:val="2"/>
          <w:rFonts w:eastAsia="Times New Roman" w:cs="Times New Roman"/>
          <w:sz w:val="28"/>
          <w:szCs w:val="28"/>
        </w:rPr>
        <w:t>), в 2018 году</w:t>
      </w:r>
      <w:r w:rsidR="000028D9" w:rsidRPr="00877C00">
        <w:rPr>
          <w:rStyle w:val="2"/>
          <w:rFonts w:eastAsia="Times New Roman" w:cs="Times New Roman"/>
          <w:sz w:val="28"/>
          <w:szCs w:val="28"/>
        </w:rPr>
        <w:t xml:space="preserve"> 987</w:t>
      </w:r>
      <w:r w:rsidR="004A2C8E">
        <w:rPr>
          <w:rStyle w:val="2"/>
          <w:rFonts w:eastAsia="Times New Roman" w:cs="Times New Roman"/>
          <w:sz w:val="28"/>
          <w:szCs w:val="28"/>
        </w:rPr>
        <w:t xml:space="preserve"> </w:t>
      </w:r>
      <w:r w:rsidR="000028D9" w:rsidRPr="00877C00">
        <w:rPr>
          <w:rStyle w:val="2"/>
          <w:rFonts w:eastAsia="Times New Roman" w:cs="Times New Roman"/>
          <w:sz w:val="28"/>
          <w:szCs w:val="28"/>
        </w:rPr>
        <w:t xml:space="preserve">беременных </w:t>
      </w:r>
      <w:r w:rsidR="002A302D" w:rsidRPr="00877C00">
        <w:rPr>
          <w:rFonts w:cs="Times New Roman"/>
          <w:sz w:val="28"/>
          <w:szCs w:val="28"/>
        </w:rPr>
        <w:t xml:space="preserve"> (прибывших -  </w:t>
      </w:r>
      <w:r w:rsidR="000028D9" w:rsidRPr="00877C00">
        <w:rPr>
          <w:rFonts w:cs="Times New Roman"/>
          <w:sz w:val="28"/>
          <w:szCs w:val="28"/>
        </w:rPr>
        <w:t>27</w:t>
      </w:r>
      <w:r w:rsidR="002A302D" w:rsidRPr="00877C00">
        <w:rPr>
          <w:rFonts w:cs="Times New Roman"/>
          <w:sz w:val="28"/>
          <w:szCs w:val="28"/>
        </w:rPr>
        <w:t>)</w:t>
      </w:r>
      <w:r w:rsidR="000028D9" w:rsidRPr="00877C00">
        <w:rPr>
          <w:rStyle w:val="2"/>
          <w:rFonts w:eastAsia="Times New Roman" w:cs="Times New Roman"/>
          <w:sz w:val="28"/>
          <w:szCs w:val="28"/>
        </w:rPr>
        <w:t>.</w:t>
      </w:r>
      <w:r w:rsidR="004A2C8E">
        <w:rPr>
          <w:rStyle w:val="2"/>
          <w:rFonts w:eastAsia="Times New Roman" w:cs="Times New Roman"/>
          <w:sz w:val="28"/>
          <w:szCs w:val="28"/>
        </w:rPr>
        <w:t xml:space="preserve"> </w:t>
      </w:r>
      <w:r w:rsidR="002A302D" w:rsidRPr="00877C00">
        <w:rPr>
          <w:rStyle w:val="2"/>
          <w:rFonts w:eastAsia="Times New Roman" w:cs="Times New Roman"/>
          <w:sz w:val="28"/>
          <w:szCs w:val="28"/>
        </w:rPr>
        <w:t xml:space="preserve">До </w:t>
      </w:r>
      <w:r w:rsidR="006818B3" w:rsidRPr="00877C00">
        <w:rPr>
          <w:rStyle w:val="2"/>
          <w:rFonts w:eastAsia="Times New Roman" w:cs="Times New Roman"/>
          <w:sz w:val="28"/>
          <w:szCs w:val="28"/>
        </w:rPr>
        <w:t>12 недель</w:t>
      </w:r>
      <w:r w:rsidR="002A302D" w:rsidRPr="00877C00">
        <w:rPr>
          <w:rStyle w:val="2"/>
          <w:rFonts w:eastAsia="Times New Roman" w:cs="Times New Roman"/>
          <w:sz w:val="28"/>
          <w:szCs w:val="28"/>
        </w:rPr>
        <w:t xml:space="preserve"> беременности взято на учёт </w:t>
      </w:r>
      <w:r w:rsidR="004A2C8E">
        <w:rPr>
          <w:rStyle w:val="2"/>
          <w:rFonts w:eastAsia="Times New Roman" w:cs="Times New Roman"/>
          <w:sz w:val="28"/>
          <w:szCs w:val="28"/>
        </w:rPr>
        <w:t xml:space="preserve">779 </w:t>
      </w:r>
      <w:r w:rsidR="004A2C8E">
        <w:rPr>
          <w:rFonts w:cs="Times New Roman"/>
          <w:sz w:val="28"/>
          <w:szCs w:val="28"/>
        </w:rPr>
        <w:t xml:space="preserve"> женщин</w:t>
      </w:r>
      <w:r w:rsidR="002A302D" w:rsidRPr="00877C00">
        <w:rPr>
          <w:rFonts w:cs="Times New Roman"/>
          <w:sz w:val="28"/>
          <w:szCs w:val="28"/>
        </w:rPr>
        <w:t xml:space="preserve"> (</w:t>
      </w:r>
      <w:r w:rsidR="00940F5C" w:rsidRPr="00877C00">
        <w:rPr>
          <w:rFonts w:cs="Times New Roman"/>
          <w:sz w:val="28"/>
          <w:szCs w:val="28"/>
        </w:rPr>
        <w:t>87,</w:t>
      </w:r>
      <w:r w:rsidR="004A2C8E">
        <w:rPr>
          <w:rFonts w:cs="Times New Roman"/>
          <w:sz w:val="28"/>
          <w:szCs w:val="28"/>
        </w:rPr>
        <w:t>2</w:t>
      </w:r>
      <w:r w:rsidR="00C4058E" w:rsidRPr="00877C00">
        <w:rPr>
          <w:rFonts w:cs="Times New Roman"/>
          <w:sz w:val="28"/>
          <w:szCs w:val="28"/>
        </w:rPr>
        <w:t>%</w:t>
      </w:r>
      <w:r w:rsidR="002A302D" w:rsidRPr="00877C00">
        <w:rPr>
          <w:rFonts w:cs="Times New Roman"/>
          <w:sz w:val="28"/>
          <w:szCs w:val="28"/>
        </w:rPr>
        <w:t xml:space="preserve">) </w:t>
      </w:r>
      <w:r w:rsidR="00C4058E" w:rsidRPr="00877C00">
        <w:rPr>
          <w:rFonts w:cs="Times New Roman"/>
          <w:sz w:val="28"/>
          <w:szCs w:val="28"/>
        </w:rPr>
        <w:t xml:space="preserve"> против </w:t>
      </w:r>
      <w:r w:rsidR="000028D9" w:rsidRPr="00877C00">
        <w:rPr>
          <w:rFonts w:cs="Times New Roman"/>
          <w:sz w:val="28"/>
          <w:szCs w:val="28"/>
        </w:rPr>
        <w:t>867(</w:t>
      </w:r>
      <w:r w:rsidR="000028D9" w:rsidRPr="00877C00">
        <w:rPr>
          <w:rStyle w:val="2"/>
          <w:rFonts w:cs="Times New Roman"/>
          <w:color w:val="000000"/>
          <w:sz w:val="28"/>
          <w:szCs w:val="28"/>
        </w:rPr>
        <w:t>87,8</w:t>
      </w:r>
      <w:r w:rsidR="006818B3" w:rsidRPr="00877C00">
        <w:rPr>
          <w:rStyle w:val="2"/>
          <w:rFonts w:cs="Times New Roman"/>
          <w:color w:val="000000"/>
          <w:sz w:val="28"/>
          <w:szCs w:val="28"/>
        </w:rPr>
        <w:t>%</w:t>
      </w:r>
      <w:r w:rsidR="004A2C8E">
        <w:rPr>
          <w:rStyle w:val="2"/>
          <w:rFonts w:cs="Times New Roman"/>
          <w:color w:val="000000"/>
          <w:sz w:val="28"/>
          <w:szCs w:val="28"/>
        </w:rPr>
        <w:t>)</w:t>
      </w:r>
      <w:r w:rsidR="006818B3" w:rsidRPr="00877C00"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="004A2C8E">
        <w:rPr>
          <w:rStyle w:val="2"/>
          <w:rFonts w:cs="Times New Roman"/>
          <w:color w:val="000000"/>
          <w:sz w:val="28"/>
          <w:szCs w:val="28"/>
        </w:rPr>
        <w:t>в 2018</w:t>
      </w:r>
      <w:r w:rsidR="00C4058E" w:rsidRPr="00877C00">
        <w:rPr>
          <w:rStyle w:val="2"/>
          <w:rFonts w:cs="Times New Roman"/>
          <w:color w:val="000000"/>
          <w:sz w:val="28"/>
          <w:szCs w:val="28"/>
        </w:rPr>
        <w:t xml:space="preserve"> году</w:t>
      </w:r>
      <w:r w:rsidR="002A302D" w:rsidRPr="00877C00">
        <w:rPr>
          <w:rStyle w:val="2"/>
          <w:rFonts w:cs="Times New Roman"/>
          <w:color w:val="000000"/>
          <w:sz w:val="28"/>
          <w:szCs w:val="28"/>
        </w:rPr>
        <w:t>.</w:t>
      </w:r>
      <w:r w:rsidR="004A2C8E"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="006818B3" w:rsidRPr="00877C00">
        <w:rPr>
          <w:rStyle w:val="2"/>
          <w:rFonts w:cs="Times New Roman"/>
          <w:sz w:val="28"/>
          <w:szCs w:val="28"/>
        </w:rPr>
        <w:t>Среднее количество посещений на одну</w:t>
      </w:r>
      <w:r w:rsidR="00CD5E39" w:rsidRPr="00877C00">
        <w:rPr>
          <w:rStyle w:val="2"/>
          <w:rFonts w:cs="Times New Roman"/>
          <w:sz w:val="28"/>
          <w:szCs w:val="28"/>
        </w:rPr>
        <w:t xml:space="preserve">женщину, </w:t>
      </w:r>
      <w:r w:rsidR="006818B3" w:rsidRPr="00877C00">
        <w:rPr>
          <w:rStyle w:val="2"/>
          <w:rFonts w:cs="Times New Roman"/>
          <w:sz w:val="28"/>
          <w:szCs w:val="28"/>
        </w:rPr>
        <w:t>закончившую беременность родами составило</w:t>
      </w:r>
      <w:r w:rsidR="004A2C8E">
        <w:rPr>
          <w:rStyle w:val="2"/>
          <w:rFonts w:cs="Times New Roman"/>
          <w:sz w:val="28"/>
          <w:szCs w:val="28"/>
        </w:rPr>
        <w:t xml:space="preserve"> </w:t>
      </w:r>
      <w:r w:rsidR="00AC77F7">
        <w:rPr>
          <w:rStyle w:val="2"/>
          <w:rFonts w:cs="Times New Roman"/>
          <w:sz w:val="28"/>
          <w:szCs w:val="28"/>
        </w:rPr>
        <w:t>15</w:t>
      </w:r>
      <w:r w:rsidR="00CD5E39" w:rsidRPr="00877C00">
        <w:rPr>
          <w:rStyle w:val="2"/>
          <w:rFonts w:cs="Times New Roman"/>
          <w:sz w:val="28"/>
          <w:szCs w:val="28"/>
        </w:rPr>
        <w:t xml:space="preserve">, против </w:t>
      </w:r>
      <w:r w:rsidR="00AC77F7">
        <w:rPr>
          <w:rStyle w:val="2"/>
          <w:rFonts w:cs="Times New Roman"/>
          <w:sz w:val="28"/>
          <w:szCs w:val="28"/>
        </w:rPr>
        <w:t>14,8</w:t>
      </w:r>
      <w:r w:rsidR="006818B3" w:rsidRPr="00877C00">
        <w:rPr>
          <w:rStyle w:val="2"/>
          <w:rFonts w:cs="Times New Roman"/>
          <w:sz w:val="28"/>
          <w:szCs w:val="28"/>
        </w:rPr>
        <w:t>.</w:t>
      </w:r>
      <w:r w:rsidR="006818B3" w:rsidRPr="00877C00">
        <w:rPr>
          <w:rStyle w:val="2"/>
          <w:rFonts w:cs="Times New Roman"/>
          <w:color w:val="000000"/>
          <w:sz w:val="28"/>
          <w:szCs w:val="28"/>
        </w:rPr>
        <w:t xml:space="preserve"> Берем</w:t>
      </w:r>
      <w:r w:rsidR="004A2C8E">
        <w:rPr>
          <w:rStyle w:val="2"/>
          <w:rFonts w:cs="Times New Roman"/>
          <w:color w:val="000000"/>
          <w:sz w:val="28"/>
          <w:szCs w:val="28"/>
        </w:rPr>
        <w:t>енность после ЭКО наступила у 13 женщин против 12</w:t>
      </w:r>
      <w:r w:rsidR="006818B3" w:rsidRPr="00877C00">
        <w:rPr>
          <w:rStyle w:val="2"/>
          <w:rFonts w:cs="Times New Roman"/>
          <w:color w:val="000000"/>
          <w:sz w:val="28"/>
          <w:szCs w:val="28"/>
        </w:rPr>
        <w:t xml:space="preserve"> в прошлом году. </w:t>
      </w:r>
    </w:p>
    <w:p w:rsidR="006818B3" w:rsidRPr="00877C00" w:rsidRDefault="008224F3" w:rsidP="00877C00">
      <w:pPr>
        <w:spacing w:line="240" w:lineRule="auto"/>
        <w:jc w:val="both"/>
        <w:rPr>
          <w:rStyle w:val="2"/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</w:t>
      </w:r>
      <w:r w:rsidR="004A2C8E">
        <w:rPr>
          <w:rFonts w:cs="Times New Roman"/>
          <w:color w:val="000000"/>
          <w:sz w:val="28"/>
          <w:szCs w:val="28"/>
        </w:rPr>
        <w:t>Состоит на учете 43</w:t>
      </w:r>
      <w:r w:rsidR="00CD5E39" w:rsidRPr="00877C00">
        <w:rPr>
          <w:rFonts w:cs="Times New Roman"/>
          <w:color w:val="000000"/>
          <w:sz w:val="28"/>
          <w:szCs w:val="28"/>
        </w:rPr>
        <w:t xml:space="preserve">1 </w:t>
      </w:r>
      <w:r w:rsidR="00A16E34" w:rsidRPr="00877C00">
        <w:rPr>
          <w:rFonts w:cs="Times New Roman"/>
          <w:color w:val="000000"/>
          <w:sz w:val="28"/>
          <w:szCs w:val="28"/>
        </w:rPr>
        <w:t xml:space="preserve"> беременная женщина</w:t>
      </w:r>
      <w:r w:rsidR="004A2C8E">
        <w:rPr>
          <w:rFonts w:cs="Times New Roman"/>
          <w:color w:val="000000"/>
          <w:sz w:val="28"/>
          <w:szCs w:val="28"/>
        </w:rPr>
        <w:t xml:space="preserve"> (6</w:t>
      </w:r>
      <w:r w:rsidR="00CD5E39" w:rsidRPr="00877C00">
        <w:rPr>
          <w:rFonts w:cs="Times New Roman"/>
          <w:color w:val="000000"/>
          <w:sz w:val="28"/>
          <w:szCs w:val="28"/>
        </w:rPr>
        <w:t xml:space="preserve"> - </w:t>
      </w:r>
      <w:r w:rsidR="00471AD4" w:rsidRPr="00877C00">
        <w:rPr>
          <w:rFonts w:cs="Times New Roman"/>
          <w:color w:val="000000"/>
          <w:sz w:val="28"/>
          <w:szCs w:val="28"/>
        </w:rPr>
        <w:t>до 18 лет)</w:t>
      </w:r>
      <w:r w:rsidR="00A16E34" w:rsidRPr="00877C00">
        <w:rPr>
          <w:rFonts w:cs="Times New Roman"/>
          <w:color w:val="000000"/>
          <w:sz w:val="28"/>
          <w:szCs w:val="28"/>
        </w:rPr>
        <w:t xml:space="preserve"> против </w:t>
      </w:r>
      <w:r w:rsidR="004A2C8E">
        <w:rPr>
          <w:rFonts w:cs="Times New Roman"/>
          <w:color w:val="000000"/>
          <w:sz w:val="28"/>
          <w:szCs w:val="28"/>
        </w:rPr>
        <w:t>501(из них 9</w:t>
      </w:r>
      <w:r w:rsidR="00CD5E39" w:rsidRPr="00877C00">
        <w:rPr>
          <w:rFonts w:cs="Times New Roman"/>
          <w:color w:val="000000"/>
          <w:sz w:val="28"/>
          <w:szCs w:val="28"/>
        </w:rPr>
        <w:t xml:space="preserve"> </w:t>
      </w:r>
      <w:r w:rsidR="00A16E34" w:rsidRPr="00877C00">
        <w:rPr>
          <w:rFonts w:cs="Times New Roman"/>
          <w:color w:val="000000"/>
          <w:sz w:val="28"/>
          <w:szCs w:val="28"/>
        </w:rPr>
        <w:t>- до 18 лет)</w:t>
      </w:r>
      <w:r w:rsidR="00471AD4" w:rsidRPr="00877C00">
        <w:rPr>
          <w:rFonts w:cs="Times New Roman"/>
          <w:color w:val="000000"/>
          <w:sz w:val="28"/>
          <w:szCs w:val="28"/>
        </w:rPr>
        <w:t xml:space="preserve">. </w:t>
      </w:r>
      <w:r w:rsidR="006818B3" w:rsidRPr="00877C00">
        <w:rPr>
          <w:rFonts w:cs="Times New Roman"/>
          <w:color w:val="000000"/>
          <w:sz w:val="28"/>
          <w:szCs w:val="28"/>
        </w:rPr>
        <w:t xml:space="preserve">В группе высокого риска </w:t>
      </w:r>
      <w:r w:rsidR="004A2C8E">
        <w:rPr>
          <w:rFonts w:cs="Times New Roman"/>
          <w:color w:val="000000"/>
          <w:sz w:val="28"/>
          <w:szCs w:val="28"/>
        </w:rPr>
        <w:t>144 (33,4%) женщины  против 152 (</w:t>
      </w:r>
      <w:r w:rsidR="00CD5E39" w:rsidRPr="00877C00">
        <w:rPr>
          <w:rFonts w:cs="Times New Roman"/>
          <w:color w:val="000000"/>
          <w:sz w:val="28"/>
          <w:szCs w:val="28"/>
        </w:rPr>
        <w:t>30,3%</w:t>
      </w:r>
      <w:r w:rsidR="004A2C8E">
        <w:rPr>
          <w:rFonts w:cs="Times New Roman"/>
          <w:color w:val="000000"/>
          <w:sz w:val="28"/>
          <w:szCs w:val="28"/>
        </w:rPr>
        <w:t>)</w:t>
      </w:r>
      <w:r w:rsidR="00CD5E39" w:rsidRPr="00877C00">
        <w:rPr>
          <w:rFonts w:cs="Times New Roman"/>
          <w:color w:val="000000"/>
          <w:sz w:val="28"/>
          <w:szCs w:val="28"/>
        </w:rPr>
        <w:t xml:space="preserve"> </w:t>
      </w:r>
      <w:r w:rsidR="006818B3" w:rsidRPr="00877C00">
        <w:rPr>
          <w:rFonts w:cs="Times New Roman"/>
          <w:color w:val="000000"/>
          <w:sz w:val="28"/>
          <w:szCs w:val="28"/>
        </w:rPr>
        <w:t xml:space="preserve">беременных женщин </w:t>
      </w:r>
      <w:r w:rsidR="004A2C8E">
        <w:rPr>
          <w:rFonts w:cs="Times New Roman"/>
          <w:color w:val="000000"/>
          <w:sz w:val="28"/>
          <w:szCs w:val="28"/>
        </w:rPr>
        <w:t>в 2018</w:t>
      </w:r>
      <w:r w:rsidR="006818B3" w:rsidRPr="00877C00">
        <w:rPr>
          <w:rFonts w:cs="Times New Roman"/>
          <w:color w:val="000000"/>
          <w:sz w:val="28"/>
          <w:szCs w:val="28"/>
        </w:rPr>
        <w:t xml:space="preserve"> году.</w:t>
      </w:r>
    </w:p>
    <w:p w:rsidR="006818B3" w:rsidRPr="00877C00" w:rsidRDefault="006818B3" w:rsidP="00877C00">
      <w:pPr>
        <w:spacing w:line="240" w:lineRule="auto"/>
        <w:jc w:val="both"/>
        <w:rPr>
          <w:rStyle w:val="2"/>
          <w:rFonts w:cs="Times New Roman"/>
          <w:color w:val="000000"/>
          <w:sz w:val="28"/>
          <w:szCs w:val="28"/>
        </w:rPr>
      </w:pPr>
      <w:r w:rsidRPr="00877C00">
        <w:rPr>
          <w:rStyle w:val="2"/>
          <w:rFonts w:cs="Times New Roman"/>
          <w:color w:val="000000"/>
          <w:sz w:val="28"/>
          <w:szCs w:val="28"/>
        </w:rPr>
        <w:t xml:space="preserve">Осмотрено терапевтом </w:t>
      </w:r>
      <w:r w:rsidR="008224F3">
        <w:rPr>
          <w:rStyle w:val="2"/>
          <w:rFonts w:cs="Times New Roman"/>
          <w:color w:val="000000"/>
          <w:sz w:val="28"/>
          <w:szCs w:val="28"/>
        </w:rPr>
        <w:t xml:space="preserve"> 893 (98,8%) против </w:t>
      </w:r>
      <w:r w:rsidR="00CD5E39" w:rsidRPr="00877C00">
        <w:rPr>
          <w:rStyle w:val="2"/>
          <w:rFonts w:cs="Times New Roman"/>
          <w:color w:val="000000"/>
          <w:sz w:val="28"/>
          <w:szCs w:val="28"/>
        </w:rPr>
        <w:t>990</w:t>
      </w:r>
      <w:r w:rsidR="008224F3">
        <w:rPr>
          <w:rStyle w:val="2"/>
          <w:rFonts w:cs="Times New Roman"/>
          <w:color w:val="000000"/>
          <w:sz w:val="28"/>
          <w:szCs w:val="28"/>
        </w:rPr>
        <w:t xml:space="preserve"> (98,5%)</w:t>
      </w:r>
      <w:r w:rsidR="00450202" w:rsidRPr="00877C00">
        <w:rPr>
          <w:rStyle w:val="2"/>
          <w:rFonts w:cs="Times New Roman"/>
          <w:color w:val="000000"/>
          <w:sz w:val="28"/>
          <w:szCs w:val="28"/>
        </w:rPr>
        <w:t xml:space="preserve"> беременных</w:t>
      </w:r>
      <w:r w:rsidR="008224F3">
        <w:rPr>
          <w:rStyle w:val="2"/>
          <w:rFonts w:cs="Times New Roman"/>
          <w:color w:val="000000"/>
          <w:sz w:val="28"/>
          <w:szCs w:val="28"/>
        </w:rPr>
        <w:t xml:space="preserve"> в 2018 году, в том числе</w:t>
      </w:r>
      <w:r w:rsidR="00450202" w:rsidRPr="00877C00"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="00CD5E39" w:rsidRPr="00877C00"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="004A2C8E" w:rsidRPr="00877C00">
        <w:rPr>
          <w:rStyle w:val="2"/>
          <w:rFonts w:cs="Times New Roman"/>
          <w:color w:val="000000"/>
          <w:sz w:val="28"/>
          <w:szCs w:val="28"/>
        </w:rPr>
        <w:t xml:space="preserve">до 12 недель  </w:t>
      </w:r>
      <w:r w:rsidR="008224F3">
        <w:rPr>
          <w:rStyle w:val="2"/>
          <w:rFonts w:cs="Times New Roman"/>
          <w:color w:val="000000"/>
          <w:sz w:val="28"/>
          <w:szCs w:val="28"/>
        </w:rPr>
        <w:t>485 (54,5%), в прошлом году 528 (52,5%).</w:t>
      </w:r>
    </w:p>
    <w:p w:rsidR="008224F3" w:rsidRDefault="008224F3" w:rsidP="00877C00">
      <w:pPr>
        <w:spacing w:line="240" w:lineRule="auto"/>
        <w:jc w:val="both"/>
        <w:rPr>
          <w:rStyle w:val="2"/>
          <w:rFonts w:cs="Times New Roman"/>
          <w:color w:val="000000"/>
          <w:sz w:val="28"/>
          <w:szCs w:val="28"/>
        </w:rPr>
      </w:pPr>
      <w:r>
        <w:rPr>
          <w:rStyle w:val="2"/>
          <w:rFonts w:cs="Times New Roman"/>
          <w:color w:val="000000"/>
          <w:sz w:val="28"/>
          <w:szCs w:val="28"/>
        </w:rPr>
        <w:t xml:space="preserve">    </w:t>
      </w:r>
      <w:r w:rsidR="006818B3" w:rsidRPr="00877C00">
        <w:rPr>
          <w:rStyle w:val="2"/>
          <w:rFonts w:cs="Times New Roman"/>
          <w:color w:val="000000"/>
          <w:sz w:val="28"/>
          <w:szCs w:val="28"/>
        </w:rPr>
        <w:t xml:space="preserve">Отмечалось наличие </w:t>
      </w:r>
      <w:proofErr w:type="spellStart"/>
      <w:r w:rsidR="006818B3" w:rsidRPr="00877C00">
        <w:rPr>
          <w:rStyle w:val="2"/>
          <w:rFonts w:cs="Times New Roman"/>
          <w:color w:val="000000"/>
          <w:sz w:val="28"/>
          <w:szCs w:val="28"/>
        </w:rPr>
        <w:t>экстрагенитальной</w:t>
      </w:r>
      <w:proofErr w:type="spellEnd"/>
      <w:r w:rsidR="006818B3" w:rsidRPr="00877C00">
        <w:rPr>
          <w:rStyle w:val="2"/>
          <w:rFonts w:cs="Times New Roman"/>
          <w:color w:val="000000"/>
          <w:sz w:val="28"/>
          <w:szCs w:val="28"/>
        </w:rPr>
        <w:t xml:space="preserve"> патологии у </w:t>
      </w:r>
      <w:r w:rsidR="00CD5E39" w:rsidRPr="00877C00">
        <w:rPr>
          <w:rStyle w:val="2"/>
          <w:rFonts w:cs="Times New Roman"/>
          <w:color w:val="000000"/>
          <w:sz w:val="28"/>
          <w:szCs w:val="28"/>
        </w:rPr>
        <w:t>692</w:t>
      </w:r>
      <w:r w:rsidR="006818B3" w:rsidRPr="00877C00">
        <w:rPr>
          <w:rStyle w:val="2"/>
          <w:rFonts w:cs="Times New Roman"/>
          <w:color w:val="000000"/>
          <w:sz w:val="28"/>
          <w:szCs w:val="28"/>
        </w:rPr>
        <w:t xml:space="preserve"> беременных. </w:t>
      </w:r>
      <w:proofErr w:type="gramStart"/>
      <w:r w:rsidR="006818B3" w:rsidRPr="00877C00">
        <w:rPr>
          <w:rStyle w:val="2"/>
          <w:rFonts w:cs="Times New Roman"/>
          <w:color w:val="000000"/>
          <w:sz w:val="28"/>
          <w:szCs w:val="28"/>
        </w:rPr>
        <w:t>Выросла эндокринная патология (ожирение</w:t>
      </w:r>
      <w:r w:rsidR="00CD5E39" w:rsidRPr="00877C00">
        <w:rPr>
          <w:rStyle w:val="2"/>
          <w:rFonts w:cs="Times New Roman"/>
          <w:color w:val="000000"/>
          <w:sz w:val="28"/>
          <w:szCs w:val="28"/>
        </w:rPr>
        <w:t xml:space="preserve">, </w:t>
      </w:r>
      <w:r w:rsidR="006818B3" w:rsidRPr="00877C00">
        <w:rPr>
          <w:rStyle w:val="2"/>
          <w:rFonts w:cs="Times New Roman"/>
          <w:color w:val="000000"/>
          <w:sz w:val="28"/>
          <w:szCs w:val="28"/>
        </w:rPr>
        <w:t>сахарный диабет</w:t>
      </w:r>
      <w:r w:rsidR="00CD5E39" w:rsidRPr="00877C00">
        <w:rPr>
          <w:rStyle w:val="2"/>
          <w:rFonts w:cs="Times New Roman"/>
          <w:color w:val="000000"/>
          <w:sz w:val="28"/>
          <w:szCs w:val="28"/>
        </w:rPr>
        <w:t>,</w:t>
      </w:r>
      <w:r>
        <w:rPr>
          <w:rStyle w:val="2"/>
          <w:rFonts w:cs="Times New Roman"/>
          <w:color w:val="000000"/>
          <w:sz w:val="28"/>
          <w:szCs w:val="28"/>
        </w:rPr>
        <w:t xml:space="preserve"> болезни ССС),</w:t>
      </w:r>
      <w:r w:rsidR="00CD5E39" w:rsidRPr="00877C00">
        <w:rPr>
          <w:rStyle w:val="2"/>
          <w:rFonts w:cs="Times New Roman"/>
          <w:color w:val="000000"/>
          <w:sz w:val="28"/>
          <w:szCs w:val="28"/>
        </w:rPr>
        <w:t xml:space="preserve"> ОРВИ </w:t>
      </w:r>
      <w:r>
        <w:rPr>
          <w:rStyle w:val="2"/>
          <w:rFonts w:cs="Times New Roman"/>
          <w:color w:val="000000"/>
          <w:sz w:val="28"/>
          <w:szCs w:val="28"/>
        </w:rPr>
        <w:t>уменьшилось почти в 1,5</w:t>
      </w:r>
      <w:r w:rsidR="00CD5E39" w:rsidRPr="00877C00">
        <w:rPr>
          <w:rStyle w:val="2"/>
          <w:rFonts w:cs="Times New Roman"/>
          <w:color w:val="000000"/>
          <w:sz w:val="28"/>
          <w:szCs w:val="28"/>
        </w:rPr>
        <w:t xml:space="preserve"> раза)</w:t>
      </w:r>
      <w:proofErr w:type="gramEnd"/>
    </w:p>
    <w:p w:rsidR="008224F3" w:rsidRPr="00EC23F2" w:rsidRDefault="008224F3" w:rsidP="008224F3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C23F2">
        <w:rPr>
          <w:b/>
          <w:sz w:val="28"/>
          <w:szCs w:val="28"/>
        </w:rPr>
        <w:t>Пренатальная</w:t>
      </w:r>
      <w:proofErr w:type="spellEnd"/>
      <w:r w:rsidRPr="00EC23F2">
        <w:rPr>
          <w:b/>
          <w:sz w:val="28"/>
          <w:szCs w:val="28"/>
        </w:rPr>
        <w:t xml:space="preserve"> диагностика</w:t>
      </w:r>
    </w:p>
    <w:p w:rsidR="008224F3" w:rsidRPr="00AC77F7" w:rsidRDefault="008224F3" w:rsidP="00AC77F7">
      <w:pPr>
        <w:jc w:val="both"/>
        <w:rPr>
          <w:bCs/>
          <w:sz w:val="28"/>
          <w:szCs w:val="28"/>
        </w:rPr>
      </w:pPr>
      <w:r w:rsidRPr="00AC77F7">
        <w:rPr>
          <w:bCs/>
          <w:sz w:val="28"/>
          <w:szCs w:val="28"/>
        </w:rPr>
        <w:t>2019</w:t>
      </w:r>
      <w:proofErr w:type="gramStart"/>
      <w:r w:rsidRPr="00AC77F7">
        <w:rPr>
          <w:bCs/>
          <w:sz w:val="28"/>
          <w:szCs w:val="28"/>
        </w:rPr>
        <w:t>г-</w:t>
      </w:r>
      <w:proofErr w:type="gramEnd"/>
      <w:r w:rsidRPr="00AC77F7">
        <w:rPr>
          <w:bCs/>
          <w:sz w:val="28"/>
          <w:szCs w:val="28"/>
        </w:rPr>
        <w:t xml:space="preserve"> УЗИ 1 802-88.7%</w:t>
      </w:r>
    </w:p>
    <w:p w:rsidR="008224F3" w:rsidRPr="00AC77F7" w:rsidRDefault="00AC77F7" w:rsidP="008224F3">
      <w:pPr>
        <w:ind w:left="708"/>
        <w:jc w:val="both"/>
        <w:rPr>
          <w:bCs/>
          <w:sz w:val="28"/>
          <w:szCs w:val="28"/>
        </w:rPr>
      </w:pPr>
      <w:r w:rsidRPr="00AC77F7">
        <w:rPr>
          <w:bCs/>
          <w:sz w:val="28"/>
          <w:szCs w:val="28"/>
        </w:rPr>
        <w:t xml:space="preserve">  </w:t>
      </w:r>
      <w:r w:rsidR="008224F3" w:rsidRPr="00AC77F7">
        <w:rPr>
          <w:bCs/>
          <w:sz w:val="28"/>
          <w:szCs w:val="28"/>
        </w:rPr>
        <w:t>УЗИ 2-849-93.9%</w:t>
      </w:r>
    </w:p>
    <w:p w:rsidR="008224F3" w:rsidRPr="00AC77F7" w:rsidRDefault="00AC77F7" w:rsidP="00AC77F7">
      <w:pPr>
        <w:ind w:left="708"/>
        <w:jc w:val="both"/>
        <w:rPr>
          <w:bCs/>
          <w:sz w:val="28"/>
          <w:szCs w:val="28"/>
        </w:rPr>
      </w:pPr>
      <w:r w:rsidRPr="00AC77F7">
        <w:rPr>
          <w:bCs/>
          <w:sz w:val="28"/>
          <w:szCs w:val="28"/>
        </w:rPr>
        <w:t xml:space="preserve">  </w:t>
      </w:r>
      <w:r w:rsidR="008224F3" w:rsidRPr="00AC77F7">
        <w:rPr>
          <w:bCs/>
          <w:sz w:val="28"/>
          <w:szCs w:val="28"/>
        </w:rPr>
        <w:t xml:space="preserve"> УЗИ 3 -839-92.8%</w:t>
      </w:r>
      <w:r w:rsidRPr="00AC77F7">
        <w:rPr>
          <w:bCs/>
          <w:sz w:val="28"/>
          <w:szCs w:val="28"/>
        </w:rPr>
        <w:t xml:space="preserve">.      </w:t>
      </w:r>
      <w:proofErr w:type="spellStart"/>
      <w:r w:rsidR="008224F3" w:rsidRPr="00AC77F7">
        <w:rPr>
          <w:bCs/>
          <w:sz w:val="28"/>
          <w:szCs w:val="28"/>
        </w:rPr>
        <w:t>Диагнос</w:t>
      </w:r>
      <w:r>
        <w:rPr>
          <w:bCs/>
          <w:sz w:val="28"/>
          <w:szCs w:val="28"/>
        </w:rPr>
        <w:t>ц</w:t>
      </w:r>
      <w:r w:rsidR="008224F3" w:rsidRPr="00AC77F7">
        <w:rPr>
          <w:bCs/>
          <w:sz w:val="28"/>
          <w:szCs w:val="28"/>
        </w:rPr>
        <w:t>ировано</w:t>
      </w:r>
      <w:proofErr w:type="spellEnd"/>
      <w:r w:rsidR="008224F3" w:rsidRPr="00AC77F7">
        <w:rPr>
          <w:bCs/>
          <w:sz w:val="28"/>
          <w:szCs w:val="28"/>
        </w:rPr>
        <w:t xml:space="preserve">  ВПР-20</w:t>
      </w:r>
    </w:p>
    <w:p w:rsidR="008224F3" w:rsidRPr="00AC77F7" w:rsidRDefault="00AC77F7" w:rsidP="008224F3">
      <w:pPr>
        <w:ind w:left="708"/>
        <w:jc w:val="both"/>
        <w:rPr>
          <w:bCs/>
          <w:sz w:val="28"/>
          <w:szCs w:val="28"/>
        </w:rPr>
      </w:pPr>
      <w:r w:rsidRPr="00AC77F7">
        <w:rPr>
          <w:bCs/>
          <w:sz w:val="28"/>
          <w:szCs w:val="28"/>
        </w:rPr>
        <w:t xml:space="preserve">  </w:t>
      </w:r>
      <w:r w:rsidR="008224F3" w:rsidRPr="00AC77F7">
        <w:rPr>
          <w:bCs/>
          <w:sz w:val="28"/>
          <w:szCs w:val="28"/>
        </w:rPr>
        <w:t xml:space="preserve"> УЗДГ-2434/ 858 берем</w:t>
      </w:r>
    </w:p>
    <w:p w:rsidR="008224F3" w:rsidRPr="00AC77F7" w:rsidRDefault="008224F3" w:rsidP="008224F3">
      <w:pPr>
        <w:ind w:left="708"/>
        <w:jc w:val="both"/>
        <w:rPr>
          <w:bCs/>
          <w:sz w:val="28"/>
          <w:szCs w:val="28"/>
        </w:rPr>
      </w:pPr>
      <w:r w:rsidRPr="00AC77F7">
        <w:rPr>
          <w:bCs/>
          <w:sz w:val="28"/>
          <w:szCs w:val="28"/>
        </w:rPr>
        <w:t xml:space="preserve">  </w:t>
      </w:r>
      <w:r w:rsidR="00AC77F7" w:rsidRPr="00AC77F7">
        <w:rPr>
          <w:bCs/>
          <w:sz w:val="28"/>
          <w:szCs w:val="28"/>
        </w:rPr>
        <w:t xml:space="preserve"> </w:t>
      </w:r>
      <w:r w:rsidRPr="00AC77F7">
        <w:rPr>
          <w:bCs/>
          <w:sz w:val="28"/>
          <w:szCs w:val="28"/>
        </w:rPr>
        <w:t>КТГ- 4527/858 берем</w:t>
      </w:r>
    </w:p>
    <w:p w:rsidR="008224F3" w:rsidRDefault="008224F3" w:rsidP="008224F3">
      <w:pPr>
        <w:ind w:left="708"/>
        <w:jc w:val="both"/>
        <w:rPr>
          <w:b/>
          <w:bCs/>
          <w:sz w:val="28"/>
          <w:szCs w:val="28"/>
        </w:rPr>
      </w:pPr>
    </w:p>
    <w:p w:rsidR="008224F3" w:rsidRPr="00AC77F7" w:rsidRDefault="00AC77F7" w:rsidP="00AC77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224F3" w:rsidRPr="00AC77F7">
        <w:rPr>
          <w:bCs/>
          <w:sz w:val="28"/>
          <w:szCs w:val="28"/>
        </w:rPr>
        <w:t>2018</w:t>
      </w:r>
      <w:proofErr w:type="gramStart"/>
      <w:r w:rsidR="008224F3" w:rsidRPr="00AC77F7">
        <w:rPr>
          <w:bCs/>
          <w:sz w:val="28"/>
          <w:szCs w:val="28"/>
        </w:rPr>
        <w:t>г-</w:t>
      </w:r>
      <w:proofErr w:type="gramEnd"/>
      <w:r w:rsidR="008224F3" w:rsidRPr="00AC77F7">
        <w:rPr>
          <w:bCs/>
          <w:sz w:val="28"/>
          <w:szCs w:val="28"/>
        </w:rPr>
        <w:t xml:space="preserve"> УЗИ 1 902-89.8%</w:t>
      </w:r>
    </w:p>
    <w:p w:rsidR="008224F3" w:rsidRPr="00AC77F7" w:rsidRDefault="00AC77F7" w:rsidP="008224F3">
      <w:pPr>
        <w:ind w:left="708"/>
        <w:jc w:val="both"/>
        <w:rPr>
          <w:bCs/>
          <w:sz w:val="28"/>
          <w:szCs w:val="28"/>
        </w:rPr>
      </w:pPr>
      <w:r w:rsidRPr="00AC77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AC77F7">
        <w:rPr>
          <w:bCs/>
          <w:sz w:val="28"/>
          <w:szCs w:val="28"/>
        </w:rPr>
        <w:t xml:space="preserve"> </w:t>
      </w:r>
      <w:r w:rsidR="008224F3" w:rsidRPr="00AC77F7">
        <w:rPr>
          <w:bCs/>
          <w:sz w:val="28"/>
          <w:szCs w:val="28"/>
        </w:rPr>
        <w:t>УЗИ 2-963-95.8%</w:t>
      </w:r>
    </w:p>
    <w:p w:rsidR="008224F3" w:rsidRPr="00AC77F7" w:rsidRDefault="00AC77F7" w:rsidP="00AC77F7">
      <w:pPr>
        <w:ind w:left="708"/>
        <w:jc w:val="both"/>
        <w:rPr>
          <w:bCs/>
          <w:sz w:val="28"/>
          <w:szCs w:val="28"/>
        </w:rPr>
      </w:pPr>
      <w:r w:rsidRPr="00AC77F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8224F3" w:rsidRPr="00AC77F7">
        <w:rPr>
          <w:bCs/>
          <w:sz w:val="28"/>
          <w:szCs w:val="28"/>
        </w:rPr>
        <w:t>УЗИ 3 -950-94.5%</w:t>
      </w:r>
      <w:r w:rsidRPr="00AC77F7">
        <w:rPr>
          <w:bCs/>
          <w:sz w:val="28"/>
          <w:szCs w:val="28"/>
        </w:rPr>
        <w:t xml:space="preserve">.     </w:t>
      </w:r>
      <w:proofErr w:type="spellStart"/>
      <w:r w:rsidR="008224F3" w:rsidRPr="00AC77F7">
        <w:rPr>
          <w:bCs/>
          <w:sz w:val="28"/>
          <w:szCs w:val="28"/>
        </w:rPr>
        <w:t>Диагнос</w:t>
      </w:r>
      <w:r>
        <w:rPr>
          <w:bCs/>
          <w:sz w:val="28"/>
          <w:szCs w:val="28"/>
        </w:rPr>
        <w:t>ц</w:t>
      </w:r>
      <w:r w:rsidR="008224F3" w:rsidRPr="00AC77F7">
        <w:rPr>
          <w:bCs/>
          <w:sz w:val="28"/>
          <w:szCs w:val="28"/>
        </w:rPr>
        <w:t>ировано</w:t>
      </w:r>
      <w:proofErr w:type="spellEnd"/>
      <w:r w:rsidR="008224F3" w:rsidRPr="00AC77F7">
        <w:rPr>
          <w:bCs/>
          <w:sz w:val="28"/>
          <w:szCs w:val="28"/>
        </w:rPr>
        <w:t xml:space="preserve">  ВПР-12</w:t>
      </w:r>
    </w:p>
    <w:p w:rsidR="008224F3" w:rsidRPr="00AC77F7" w:rsidRDefault="00AC77F7" w:rsidP="008224F3">
      <w:pPr>
        <w:ind w:left="708"/>
        <w:jc w:val="both"/>
        <w:rPr>
          <w:bCs/>
          <w:sz w:val="28"/>
          <w:szCs w:val="28"/>
        </w:rPr>
      </w:pPr>
      <w:r w:rsidRPr="00AC77F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8224F3" w:rsidRPr="00AC77F7">
        <w:rPr>
          <w:bCs/>
          <w:sz w:val="28"/>
          <w:szCs w:val="28"/>
        </w:rPr>
        <w:t>УЗДГ-3003/ 965 берем</w:t>
      </w:r>
    </w:p>
    <w:p w:rsidR="008224F3" w:rsidRPr="00AC77F7" w:rsidRDefault="008224F3" w:rsidP="00AC77F7">
      <w:pPr>
        <w:ind w:left="708"/>
        <w:jc w:val="both"/>
        <w:rPr>
          <w:bCs/>
          <w:sz w:val="28"/>
          <w:szCs w:val="28"/>
        </w:rPr>
      </w:pPr>
      <w:r w:rsidRPr="00AC77F7">
        <w:rPr>
          <w:bCs/>
          <w:sz w:val="28"/>
          <w:szCs w:val="28"/>
        </w:rPr>
        <w:t xml:space="preserve"> </w:t>
      </w:r>
      <w:r w:rsidR="00AC77F7" w:rsidRPr="00AC77F7">
        <w:rPr>
          <w:bCs/>
          <w:sz w:val="28"/>
          <w:szCs w:val="28"/>
        </w:rPr>
        <w:t xml:space="preserve"> </w:t>
      </w:r>
      <w:r w:rsidR="00AC77F7">
        <w:rPr>
          <w:bCs/>
          <w:sz w:val="28"/>
          <w:szCs w:val="28"/>
        </w:rPr>
        <w:t xml:space="preserve"> </w:t>
      </w:r>
      <w:r w:rsidR="00AC77F7" w:rsidRPr="00AC77F7">
        <w:rPr>
          <w:bCs/>
          <w:sz w:val="28"/>
          <w:szCs w:val="28"/>
        </w:rPr>
        <w:t xml:space="preserve"> </w:t>
      </w:r>
      <w:r w:rsidRPr="00AC77F7">
        <w:rPr>
          <w:bCs/>
          <w:sz w:val="28"/>
          <w:szCs w:val="28"/>
        </w:rPr>
        <w:t>КТГ- 5018/965 берем</w:t>
      </w:r>
    </w:p>
    <w:p w:rsidR="008224F3" w:rsidRDefault="008224F3" w:rsidP="00AC7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2019г  </w:t>
      </w:r>
      <w:proofErr w:type="spellStart"/>
      <w:r>
        <w:rPr>
          <w:sz w:val="28"/>
          <w:szCs w:val="28"/>
        </w:rPr>
        <w:t>диагносцировано</w:t>
      </w:r>
      <w:proofErr w:type="spellEnd"/>
      <w:r>
        <w:rPr>
          <w:sz w:val="28"/>
          <w:szCs w:val="28"/>
        </w:rPr>
        <w:t xml:space="preserve"> 20</w:t>
      </w:r>
      <w:r w:rsidR="00AC77F7">
        <w:rPr>
          <w:sz w:val="28"/>
          <w:szCs w:val="28"/>
        </w:rPr>
        <w:t xml:space="preserve"> </w:t>
      </w:r>
      <w:r>
        <w:rPr>
          <w:sz w:val="28"/>
          <w:szCs w:val="28"/>
        </w:rPr>
        <w:t>сл</w:t>
      </w:r>
      <w:r w:rsidR="00AC77F7">
        <w:rPr>
          <w:sz w:val="28"/>
          <w:szCs w:val="28"/>
        </w:rPr>
        <w:t xml:space="preserve">учаев </w:t>
      </w:r>
      <w:r>
        <w:rPr>
          <w:sz w:val="28"/>
          <w:szCs w:val="28"/>
        </w:rPr>
        <w:t xml:space="preserve"> ВПР. В 10 случаях беременность прервана, в 10 случаях беременность закончилась родами. </w:t>
      </w:r>
      <w:r w:rsidR="00AC77F7">
        <w:rPr>
          <w:sz w:val="28"/>
          <w:szCs w:val="28"/>
        </w:rPr>
        <w:t xml:space="preserve"> В 3 случаях ВПР </w:t>
      </w:r>
      <w:proofErr w:type="spellStart"/>
      <w:r w:rsidR="00AC77F7">
        <w:rPr>
          <w:sz w:val="28"/>
          <w:szCs w:val="28"/>
        </w:rPr>
        <w:lastRenderedPageBreak/>
        <w:t>не</w:t>
      </w:r>
      <w:r>
        <w:rPr>
          <w:sz w:val="28"/>
          <w:szCs w:val="28"/>
        </w:rPr>
        <w:t>диагносцирован</w:t>
      </w:r>
      <w:proofErr w:type="spellEnd"/>
      <w:r>
        <w:rPr>
          <w:sz w:val="28"/>
          <w:szCs w:val="28"/>
        </w:rPr>
        <w:t xml:space="preserve"> (ВПР ЖКТ </w:t>
      </w:r>
      <w:r w:rsidR="00AC77F7">
        <w:rPr>
          <w:sz w:val="28"/>
          <w:szCs w:val="28"/>
        </w:rPr>
        <w:t xml:space="preserve">– частичная </w:t>
      </w:r>
      <w:r>
        <w:rPr>
          <w:sz w:val="28"/>
          <w:szCs w:val="28"/>
        </w:rPr>
        <w:t xml:space="preserve">атрезия </w:t>
      </w:r>
      <w:proofErr w:type="spellStart"/>
      <w:r>
        <w:rPr>
          <w:sz w:val="28"/>
          <w:szCs w:val="28"/>
        </w:rPr>
        <w:t>ануса</w:t>
      </w:r>
      <w:proofErr w:type="spellEnd"/>
      <w:r>
        <w:rPr>
          <w:sz w:val="28"/>
          <w:szCs w:val="28"/>
        </w:rPr>
        <w:t>, ВПР костного скелета</w:t>
      </w:r>
      <w:r w:rsidR="00AC77F7">
        <w:rPr>
          <w:sz w:val="28"/>
          <w:szCs w:val="28"/>
        </w:rPr>
        <w:t xml:space="preserve"> </w:t>
      </w:r>
      <w:r>
        <w:rPr>
          <w:sz w:val="28"/>
          <w:szCs w:val="28"/>
        </w:rPr>
        <w:t>- отсутствие пальчиков на руке,  ВПС)</w:t>
      </w:r>
      <w:r w:rsidR="00AC77F7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8224F3" w:rsidRPr="00AC77F7" w:rsidRDefault="00AC77F7" w:rsidP="00AC7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структуре </w:t>
      </w:r>
      <w:proofErr w:type="spellStart"/>
      <w:r>
        <w:rPr>
          <w:sz w:val="28"/>
          <w:szCs w:val="28"/>
        </w:rPr>
        <w:t>недиагносцированных</w:t>
      </w:r>
      <w:proofErr w:type="spellEnd"/>
      <w:r>
        <w:rPr>
          <w:sz w:val="28"/>
          <w:szCs w:val="28"/>
        </w:rPr>
        <w:t xml:space="preserve"> </w:t>
      </w:r>
      <w:r w:rsidR="008224F3">
        <w:rPr>
          <w:sz w:val="28"/>
          <w:szCs w:val="28"/>
        </w:rPr>
        <w:t xml:space="preserve"> ВПР</w:t>
      </w:r>
      <w:r>
        <w:rPr>
          <w:sz w:val="28"/>
          <w:szCs w:val="28"/>
        </w:rPr>
        <w:t xml:space="preserve">: </w:t>
      </w:r>
      <w:r w:rsidR="008224F3">
        <w:rPr>
          <w:sz w:val="28"/>
          <w:szCs w:val="28"/>
        </w:rPr>
        <w:t>в 2 случаях сложно</w:t>
      </w:r>
      <w:r>
        <w:rPr>
          <w:sz w:val="28"/>
          <w:szCs w:val="28"/>
        </w:rPr>
        <w:t xml:space="preserve"> </w:t>
      </w:r>
      <w:proofErr w:type="spellStart"/>
      <w:r w:rsidR="008224F3">
        <w:rPr>
          <w:sz w:val="28"/>
          <w:szCs w:val="28"/>
        </w:rPr>
        <w:t>диагносцируемые</w:t>
      </w:r>
      <w:proofErr w:type="spellEnd"/>
      <w:r w:rsidR="008224F3">
        <w:rPr>
          <w:sz w:val="28"/>
          <w:szCs w:val="28"/>
        </w:rPr>
        <w:t xml:space="preserve"> пороки ВПР ЖКТ И ВПС, прооперированы – дети живы. В 1 сл </w:t>
      </w:r>
      <w:proofErr w:type="spellStart"/>
      <w:r w:rsidR="008224F3">
        <w:rPr>
          <w:sz w:val="28"/>
          <w:szCs w:val="28"/>
        </w:rPr>
        <w:t>диагносцированный</w:t>
      </w:r>
      <w:proofErr w:type="spellEnd"/>
      <w:r w:rsidR="008224F3">
        <w:rPr>
          <w:sz w:val="28"/>
          <w:szCs w:val="28"/>
        </w:rPr>
        <w:t xml:space="preserve"> ВПР ЦНС закончился  мертворождением.   </w:t>
      </w:r>
      <w:r>
        <w:rPr>
          <w:sz w:val="28"/>
          <w:szCs w:val="28"/>
        </w:rPr>
        <w:t xml:space="preserve">Увеличение числа </w:t>
      </w:r>
      <w:proofErr w:type="spellStart"/>
      <w:r>
        <w:rPr>
          <w:sz w:val="28"/>
          <w:szCs w:val="28"/>
        </w:rPr>
        <w:t>д</w:t>
      </w:r>
      <w:r w:rsidR="008224F3">
        <w:rPr>
          <w:sz w:val="28"/>
          <w:szCs w:val="28"/>
        </w:rPr>
        <w:t>иагносцированных</w:t>
      </w:r>
      <w:proofErr w:type="spellEnd"/>
      <w:r w:rsidR="008224F3">
        <w:rPr>
          <w:sz w:val="28"/>
          <w:szCs w:val="28"/>
        </w:rPr>
        <w:t xml:space="preserve"> 20 случаев ВПР связано с улучшением качества </w:t>
      </w:r>
      <w:proofErr w:type="spellStart"/>
      <w:r w:rsidR="008224F3">
        <w:rPr>
          <w:sz w:val="28"/>
          <w:szCs w:val="28"/>
        </w:rPr>
        <w:t>пренатально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диагностики:  УЗИ диагностики</w:t>
      </w:r>
      <w:r w:rsidR="008224F3">
        <w:rPr>
          <w:sz w:val="28"/>
          <w:szCs w:val="28"/>
        </w:rPr>
        <w:t xml:space="preserve">, биохимического скрининга, </w:t>
      </w:r>
      <w:r>
        <w:rPr>
          <w:sz w:val="28"/>
          <w:szCs w:val="28"/>
        </w:rPr>
        <w:t xml:space="preserve">проведения </w:t>
      </w:r>
      <w:r w:rsidR="008224F3">
        <w:rPr>
          <w:sz w:val="28"/>
          <w:szCs w:val="28"/>
        </w:rPr>
        <w:t xml:space="preserve">ЭХО </w:t>
      </w:r>
      <w:proofErr w:type="gramStart"/>
      <w:r w:rsidR="008224F3">
        <w:rPr>
          <w:sz w:val="28"/>
          <w:szCs w:val="28"/>
        </w:rPr>
        <w:t>КГ</w:t>
      </w:r>
      <w:proofErr w:type="gramEnd"/>
      <w:r w:rsidR="008224F3">
        <w:rPr>
          <w:sz w:val="28"/>
          <w:szCs w:val="28"/>
        </w:rPr>
        <w:t xml:space="preserve"> плода,  своевременной консуль</w:t>
      </w:r>
      <w:r>
        <w:rPr>
          <w:sz w:val="28"/>
          <w:szCs w:val="28"/>
        </w:rPr>
        <w:t xml:space="preserve">тации в женской консультации </w:t>
      </w:r>
      <w:r w:rsidR="008224F3">
        <w:rPr>
          <w:sz w:val="28"/>
          <w:szCs w:val="28"/>
        </w:rPr>
        <w:t xml:space="preserve"> ПЦ, консультации генетика.</w:t>
      </w:r>
    </w:p>
    <w:p w:rsidR="00410953" w:rsidRPr="00877C00" w:rsidRDefault="00410953" w:rsidP="00877C00">
      <w:pPr>
        <w:spacing w:line="240" w:lineRule="auto"/>
        <w:jc w:val="both"/>
        <w:rPr>
          <w:rFonts w:cs="Times New Roman"/>
          <w:sz w:val="28"/>
          <w:szCs w:val="28"/>
        </w:rPr>
      </w:pPr>
      <w:proofErr w:type="spellStart"/>
      <w:r w:rsidRPr="00877C00">
        <w:rPr>
          <w:rStyle w:val="2"/>
          <w:rFonts w:cs="Times New Roman"/>
          <w:sz w:val="28"/>
          <w:szCs w:val="28"/>
        </w:rPr>
        <w:t>Пренатальный</w:t>
      </w:r>
      <w:proofErr w:type="spellEnd"/>
      <w:r w:rsidRPr="00877C00">
        <w:rPr>
          <w:rStyle w:val="2"/>
          <w:rFonts w:cs="Times New Roman"/>
          <w:sz w:val="28"/>
          <w:szCs w:val="28"/>
        </w:rPr>
        <w:t xml:space="preserve"> скрининг проводится беременным города Кузнецка и прикрепленных  районов: Кузнецкого, </w:t>
      </w:r>
      <w:proofErr w:type="spellStart"/>
      <w:r w:rsidRPr="00877C00">
        <w:rPr>
          <w:rStyle w:val="2"/>
          <w:rFonts w:cs="Times New Roman"/>
          <w:sz w:val="28"/>
          <w:szCs w:val="28"/>
        </w:rPr>
        <w:t>Неверкинского</w:t>
      </w:r>
      <w:proofErr w:type="spellEnd"/>
      <w:r w:rsidRPr="00877C00">
        <w:rPr>
          <w:rStyle w:val="2"/>
          <w:rFonts w:cs="Times New Roman"/>
          <w:sz w:val="28"/>
          <w:szCs w:val="28"/>
        </w:rPr>
        <w:t xml:space="preserve">, </w:t>
      </w:r>
      <w:proofErr w:type="spellStart"/>
      <w:r w:rsidRPr="00877C00">
        <w:rPr>
          <w:rStyle w:val="2"/>
          <w:rFonts w:cs="Times New Roman"/>
          <w:sz w:val="28"/>
          <w:szCs w:val="28"/>
        </w:rPr>
        <w:t>Сосновоборского</w:t>
      </w:r>
      <w:proofErr w:type="spellEnd"/>
      <w:r w:rsidRPr="00877C00">
        <w:rPr>
          <w:rStyle w:val="2"/>
          <w:rFonts w:cs="Times New Roman"/>
          <w:sz w:val="28"/>
          <w:szCs w:val="28"/>
        </w:rPr>
        <w:t xml:space="preserve"> и </w:t>
      </w:r>
      <w:proofErr w:type="spellStart"/>
      <w:r w:rsidRPr="00877C00">
        <w:rPr>
          <w:rStyle w:val="2"/>
          <w:rFonts w:cs="Times New Roman"/>
          <w:sz w:val="28"/>
          <w:szCs w:val="28"/>
        </w:rPr>
        <w:t>Камешкирского</w:t>
      </w:r>
      <w:proofErr w:type="spellEnd"/>
      <w:r w:rsidRPr="00877C00">
        <w:rPr>
          <w:rStyle w:val="2"/>
          <w:rFonts w:cs="Times New Roman"/>
          <w:sz w:val="28"/>
          <w:szCs w:val="28"/>
        </w:rPr>
        <w:t>.</w:t>
      </w:r>
      <w:r w:rsidRPr="00877C00">
        <w:rPr>
          <w:rFonts w:cs="Times New Roman"/>
          <w:sz w:val="28"/>
          <w:szCs w:val="28"/>
        </w:rPr>
        <w:t xml:space="preserve"> Первый биохимический скрининг проведен у </w:t>
      </w:r>
      <w:r w:rsidR="00CB5C94" w:rsidRPr="00877C00">
        <w:rPr>
          <w:rFonts w:cs="Times New Roman"/>
          <w:sz w:val="28"/>
          <w:szCs w:val="28"/>
        </w:rPr>
        <w:t>89,9</w:t>
      </w:r>
      <w:r w:rsidRPr="00877C00">
        <w:rPr>
          <w:rFonts w:cs="Times New Roman"/>
          <w:sz w:val="28"/>
          <w:szCs w:val="28"/>
        </w:rPr>
        <w:t>% беременных против 89,3% в 2016 г.</w:t>
      </w:r>
    </w:p>
    <w:p w:rsidR="005F2B25" w:rsidRPr="00877C00" w:rsidRDefault="005F2B25" w:rsidP="00877C00">
      <w:pPr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Перинатальных потерь с ВПР не было, </w:t>
      </w:r>
      <w:r w:rsidR="0035162B" w:rsidRPr="00877C00">
        <w:rPr>
          <w:rFonts w:cs="Times New Roman"/>
          <w:sz w:val="28"/>
          <w:szCs w:val="28"/>
        </w:rPr>
        <w:t>что</w:t>
      </w:r>
      <w:r w:rsidRPr="00877C00">
        <w:rPr>
          <w:rFonts w:cs="Times New Roman"/>
          <w:sz w:val="28"/>
          <w:szCs w:val="28"/>
        </w:rPr>
        <w:t xml:space="preserve"> связано с улучшением качества </w:t>
      </w:r>
      <w:proofErr w:type="spellStart"/>
      <w:r w:rsidRPr="00877C00">
        <w:rPr>
          <w:rFonts w:cs="Times New Roman"/>
          <w:sz w:val="28"/>
          <w:szCs w:val="28"/>
        </w:rPr>
        <w:t>пренатальной</w:t>
      </w:r>
      <w:proofErr w:type="spellEnd"/>
      <w:r w:rsidRPr="00877C00">
        <w:rPr>
          <w:rFonts w:cs="Times New Roman"/>
          <w:sz w:val="28"/>
          <w:szCs w:val="28"/>
        </w:rPr>
        <w:t xml:space="preserve"> д</w:t>
      </w:r>
      <w:r w:rsidR="0035162B" w:rsidRPr="00877C00">
        <w:rPr>
          <w:rFonts w:cs="Times New Roman"/>
          <w:sz w:val="28"/>
          <w:szCs w:val="28"/>
        </w:rPr>
        <w:t>иагностики и принятием своевременных мер.</w:t>
      </w:r>
    </w:p>
    <w:p w:rsidR="0010723C" w:rsidRPr="00877C00" w:rsidRDefault="006818B3" w:rsidP="00877C00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В женской консультации проводится обучение в школе для беременных по подготовке к родам, обучено </w:t>
      </w:r>
      <w:r w:rsidR="00052A86">
        <w:rPr>
          <w:rFonts w:cs="Times New Roman"/>
          <w:sz w:val="28"/>
          <w:szCs w:val="28"/>
        </w:rPr>
        <w:t>56</w:t>
      </w:r>
      <w:r w:rsidR="0010723C" w:rsidRPr="00877C00">
        <w:rPr>
          <w:rFonts w:cs="Times New Roman"/>
          <w:sz w:val="28"/>
          <w:szCs w:val="28"/>
        </w:rPr>
        <w:t>8</w:t>
      </w:r>
      <w:r w:rsidRPr="00877C00">
        <w:rPr>
          <w:rFonts w:cs="Times New Roman"/>
          <w:sz w:val="28"/>
          <w:szCs w:val="28"/>
        </w:rPr>
        <w:t xml:space="preserve"> человек.</w:t>
      </w:r>
    </w:p>
    <w:p w:rsidR="00052A86" w:rsidRPr="00052A86" w:rsidRDefault="00052A86" w:rsidP="00052A86">
      <w:pPr>
        <w:tabs>
          <w:tab w:val="left" w:pos="108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proofErr w:type="spellStart"/>
      <w:r>
        <w:rPr>
          <w:sz w:val="28"/>
          <w:szCs w:val="28"/>
        </w:rPr>
        <w:t>преэклампсии</w:t>
      </w:r>
      <w:proofErr w:type="spellEnd"/>
      <w:r>
        <w:rPr>
          <w:sz w:val="28"/>
          <w:szCs w:val="28"/>
        </w:rPr>
        <w:t xml:space="preserve"> остался практически на том же уровне 9 сл – 1,0  %  против  10 сл- 1,03% в 2018 году, но возрос с 4 – 40% до 5 – 55,5% показатель тяжелых форм </w:t>
      </w:r>
      <w:proofErr w:type="spellStart"/>
      <w:r>
        <w:rPr>
          <w:sz w:val="28"/>
          <w:szCs w:val="28"/>
        </w:rPr>
        <w:t>преэклампсии</w:t>
      </w:r>
      <w:proofErr w:type="spellEnd"/>
      <w:r>
        <w:rPr>
          <w:sz w:val="28"/>
          <w:szCs w:val="28"/>
        </w:rPr>
        <w:t>.</w:t>
      </w:r>
    </w:p>
    <w:p w:rsidR="00052A86" w:rsidRDefault="00052A86" w:rsidP="00052A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Основной причиной  возникновение тяжелых форм  является ЭГП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хроническая АГ, заболевания почек). Перинатальные потери с умеренной </w:t>
      </w:r>
      <w:proofErr w:type="spellStart"/>
      <w:r>
        <w:rPr>
          <w:sz w:val="28"/>
          <w:szCs w:val="28"/>
        </w:rPr>
        <w:t>преэклампсией</w:t>
      </w:r>
      <w:proofErr w:type="spellEnd"/>
      <w:r>
        <w:rPr>
          <w:sz w:val="28"/>
          <w:szCs w:val="28"/>
        </w:rPr>
        <w:t xml:space="preserve"> -1 случай мертворождения в сроке беременности 30-31 неделя ВПР ЦНС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Основное направление по профилактике  </w:t>
      </w:r>
      <w:proofErr w:type="spellStart"/>
      <w:r>
        <w:rPr>
          <w:sz w:val="28"/>
          <w:szCs w:val="28"/>
        </w:rPr>
        <w:t>преэклампсии</w:t>
      </w:r>
      <w:proofErr w:type="spellEnd"/>
      <w:r>
        <w:rPr>
          <w:sz w:val="28"/>
          <w:szCs w:val="28"/>
        </w:rPr>
        <w:t xml:space="preserve">  - своевременная, диагностика и лечение ЭГП, ведение беременной с ЭГП - совместно со смежными специалистами, профилактика развития  </w:t>
      </w:r>
      <w:proofErr w:type="spellStart"/>
      <w:r>
        <w:rPr>
          <w:sz w:val="28"/>
          <w:szCs w:val="28"/>
        </w:rPr>
        <w:t>преэклампсии</w:t>
      </w:r>
      <w:proofErr w:type="spellEnd"/>
      <w:r>
        <w:rPr>
          <w:sz w:val="28"/>
          <w:szCs w:val="28"/>
        </w:rPr>
        <w:t xml:space="preserve"> в группах риска ацетилсалициловой кислотой.</w:t>
      </w:r>
    </w:p>
    <w:p w:rsidR="006F6EDF" w:rsidRPr="00F340C6" w:rsidRDefault="006F6EDF" w:rsidP="00877C00">
      <w:pPr>
        <w:tabs>
          <w:tab w:val="left" w:pos="1080"/>
        </w:tabs>
        <w:spacing w:line="240" w:lineRule="auto"/>
        <w:jc w:val="both"/>
        <w:rPr>
          <w:rFonts w:cs="Times New Roman"/>
          <w:b/>
          <w:sz w:val="28"/>
          <w:szCs w:val="28"/>
        </w:rPr>
      </w:pPr>
      <w:r w:rsidRPr="00F340C6">
        <w:rPr>
          <w:rFonts w:cs="Times New Roman"/>
          <w:b/>
          <w:sz w:val="28"/>
          <w:szCs w:val="28"/>
        </w:rPr>
        <w:t>Роды/двойни</w:t>
      </w:r>
    </w:p>
    <w:p w:rsidR="00CB5C94" w:rsidRPr="00877C00" w:rsidRDefault="00F340C6" w:rsidP="00877C00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2019</w:t>
      </w:r>
      <w:r w:rsidR="006F6EDF" w:rsidRPr="00877C00">
        <w:rPr>
          <w:rFonts w:cs="Times New Roman"/>
          <w:b/>
          <w:bCs/>
          <w:sz w:val="28"/>
          <w:szCs w:val="28"/>
        </w:rPr>
        <w:t>г</w:t>
      </w:r>
      <w:r>
        <w:rPr>
          <w:rFonts w:cs="Times New Roman"/>
          <w:b/>
          <w:bCs/>
          <w:sz w:val="28"/>
          <w:szCs w:val="28"/>
        </w:rPr>
        <w:t xml:space="preserve"> – </w:t>
      </w:r>
      <w:r>
        <w:rPr>
          <w:rFonts w:cs="Times New Roman"/>
          <w:sz w:val="28"/>
          <w:szCs w:val="28"/>
        </w:rPr>
        <w:t>858 родов (двоен 10</w:t>
      </w:r>
      <w:r w:rsidR="006F6EDF" w:rsidRPr="00877C00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, в </w:t>
      </w:r>
      <w:r w:rsidR="006F6EDF" w:rsidRPr="00877C00">
        <w:rPr>
          <w:rFonts w:cs="Times New Roman"/>
          <w:sz w:val="28"/>
          <w:szCs w:val="28"/>
        </w:rPr>
        <w:t xml:space="preserve"> </w:t>
      </w:r>
      <w:r w:rsidRPr="00877C00">
        <w:rPr>
          <w:rFonts w:cs="Times New Roman"/>
          <w:b/>
          <w:bCs/>
          <w:sz w:val="28"/>
          <w:szCs w:val="28"/>
        </w:rPr>
        <w:t>2018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877C00">
        <w:rPr>
          <w:rFonts w:cs="Times New Roman"/>
          <w:b/>
          <w:bCs/>
          <w:sz w:val="28"/>
          <w:szCs w:val="28"/>
        </w:rPr>
        <w:t>г</w:t>
      </w:r>
      <w:r>
        <w:rPr>
          <w:rFonts w:cs="Times New Roman"/>
          <w:b/>
          <w:bCs/>
          <w:sz w:val="28"/>
          <w:szCs w:val="28"/>
        </w:rPr>
        <w:t xml:space="preserve">оду </w:t>
      </w:r>
      <w:r>
        <w:rPr>
          <w:rFonts w:cs="Times New Roman"/>
          <w:sz w:val="28"/>
          <w:szCs w:val="28"/>
        </w:rPr>
        <w:t xml:space="preserve">– </w:t>
      </w:r>
      <w:r w:rsidRPr="00877C00">
        <w:rPr>
          <w:rFonts w:cs="Times New Roman"/>
          <w:sz w:val="28"/>
          <w:szCs w:val="28"/>
        </w:rPr>
        <w:t>965</w:t>
      </w:r>
      <w:r>
        <w:rPr>
          <w:rFonts w:cs="Times New Roman"/>
          <w:sz w:val="28"/>
          <w:szCs w:val="28"/>
        </w:rPr>
        <w:t xml:space="preserve"> родов</w:t>
      </w:r>
      <w:r w:rsidRPr="00877C00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(двоен 6</w:t>
      </w:r>
      <w:r w:rsidRPr="00877C00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>.</w:t>
      </w:r>
    </w:p>
    <w:p w:rsidR="006F6EDF" w:rsidRPr="00877C00" w:rsidRDefault="00F340C6" w:rsidP="00A713E3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2019 году о</w:t>
      </w:r>
      <w:r w:rsidR="006F6EDF" w:rsidRPr="00877C00">
        <w:rPr>
          <w:rFonts w:cs="Times New Roman"/>
          <w:sz w:val="28"/>
          <w:szCs w:val="28"/>
        </w:rPr>
        <w:t>тмечается уме</w:t>
      </w:r>
      <w:r>
        <w:rPr>
          <w:rFonts w:cs="Times New Roman"/>
          <w:sz w:val="28"/>
          <w:szCs w:val="28"/>
        </w:rPr>
        <w:t xml:space="preserve">ньшение  количества родов  </w:t>
      </w:r>
      <w:r w:rsidR="00A713E3">
        <w:rPr>
          <w:rFonts w:cs="Times New Roman"/>
          <w:sz w:val="28"/>
          <w:szCs w:val="28"/>
        </w:rPr>
        <w:t>на 107. Роды в результате ЭКО 9</w:t>
      </w:r>
      <w:r w:rsidR="006F6EDF" w:rsidRPr="00877C0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6F6EDF" w:rsidRPr="00877C00">
        <w:rPr>
          <w:rFonts w:cs="Times New Roman"/>
          <w:sz w:val="28"/>
          <w:szCs w:val="28"/>
        </w:rPr>
        <w:t xml:space="preserve"> </w:t>
      </w:r>
      <w:r w:rsidR="00A713E3">
        <w:rPr>
          <w:rFonts w:cs="Times New Roman"/>
          <w:sz w:val="28"/>
          <w:szCs w:val="28"/>
        </w:rPr>
        <w:t>1,04%, в 2018 году 15</w:t>
      </w:r>
      <w:r w:rsidR="006F6EDF" w:rsidRPr="00877C0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</w:t>
      </w:r>
      <w:r w:rsidR="006F6EDF" w:rsidRPr="00877C00">
        <w:rPr>
          <w:rFonts w:cs="Times New Roman"/>
          <w:sz w:val="28"/>
          <w:szCs w:val="28"/>
        </w:rPr>
        <w:t xml:space="preserve"> </w:t>
      </w:r>
      <w:r w:rsidR="00A713E3">
        <w:rPr>
          <w:rFonts w:cs="Times New Roman"/>
          <w:sz w:val="28"/>
          <w:szCs w:val="28"/>
        </w:rPr>
        <w:t>1,5</w:t>
      </w:r>
      <w:r w:rsidR="006F6EDF" w:rsidRPr="00877C00">
        <w:rPr>
          <w:rFonts w:cs="Times New Roman"/>
          <w:sz w:val="28"/>
          <w:szCs w:val="28"/>
        </w:rPr>
        <w:t>%.</w:t>
      </w:r>
      <w:r w:rsidR="00A713E3">
        <w:rPr>
          <w:rFonts w:cs="Times New Roman"/>
          <w:sz w:val="28"/>
          <w:szCs w:val="28"/>
        </w:rPr>
        <w:t xml:space="preserve"> Осложнённые роды были у 601 женщины (70%), в прошлом году у 608 женщин (60,5%). Оперативное </w:t>
      </w:r>
      <w:proofErr w:type="spellStart"/>
      <w:r w:rsidR="00A713E3">
        <w:rPr>
          <w:rFonts w:cs="Times New Roman"/>
          <w:sz w:val="28"/>
          <w:szCs w:val="28"/>
        </w:rPr>
        <w:t>родоразрешение</w:t>
      </w:r>
      <w:proofErr w:type="spellEnd"/>
      <w:r w:rsidR="00A713E3">
        <w:rPr>
          <w:rFonts w:cs="Times New Roman"/>
          <w:sz w:val="28"/>
          <w:szCs w:val="28"/>
        </w:rPr>
        <w:t xml:space="preserve"> составило 341 – 39,7% против 288-29,8%, </w:t>
      </w:r>
      <w:r w:rsidR="00A713E3" w:rsidRPr="00877C00">
        <w:rPr>
          <w:rStyle w:val="2"/>
          <w:rFonts w:cs="Times New Roman"/>
          <w:sz w:val="28"/>
          <w:szCs w:val="28"/>
        </w:rPr>
        <w:t xml:space="preserve">основная причина </w:t>
      </w:r>
      <w:proofErr w:type="gramStart"/>
      <w:r w:rsidR="00A713E3" w:rsidRPr="00877C00">
        <w:rPr>
          <w:rStyle w:val="2"/>
          <w:rFonts w:cs="Times New Roman"/>
          <w:sz w:val="28"/>
          <w:szCs w:val="28"/>
        </w:rPr>
        <w:t>оперативного</w:t>
      </w:r>
      <w:proofErr w:type="gramEnd"/>
      <w:r w:rsidR="00A713E3" w:rsidRPr="00877C00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="00A713E3" w:rsidRPr="00877C00">
        <w:rPr>
          <w:rStyle w:val="2"/>
          <w:rFonts w:cs="Times New Roman"/>
          <w:sz w:val="28"/>
          <w:szCs w:val="28"/>
        </w:rPr>
        <w:t>родоразрешения</w:t>
      </w:r>
      <w:proofErr w:type="spellEnd"/>
      <w:r w:rsidR="00A713E3" w:rsidRPr="00877C00">
        <w:rPr>
          <w:rStyle w:val="2"/>
          <w:rFonts w:cs="Times New Roman"/>
          <w:sz w:val="28"/>
          <w:szCs w:val="28"/>
        </w:rPr>
        <w:t xml:space="preserve"> - наличие рубцов.</w:t>
      </w:r>
    </w:p>
    <w:p w:rsidR="00F340C6" w:rsidRDefault="00F340C6" w:rsidP="00F340C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Pr="00F340C6">
        <w:rPr>
          <w:b/>
          <w:sz w:val="28"/>
          <w:szCs w:val="28"/>
        </w:rPr>
        <w:t>преждевременных родов</w:t>
      </w:r>
      <w:r>
        <w:rPr>
          <w:sz w:val="28"/>
          <w:szCs w:val="28"/>
        </w:rPr>
        <w:t xml:space="preserve">  имеет тенденцию к повышению с </w:t>
      </w:r>
      <w:r w:rsidR="00A713E3">
        <w:rPr>
          <w:sz w:val="28"/>
          <w:szCs w:val="28"/>
        </w:rPr>
        <w:t xml:space="preserve">37 - </w:t>
      </w:r>
      <w:r>
        <w:rPr>
          <w:sz w:val="28"/>
          <w:szCs w:val="28"/>
        </w:rPr>
        <w:t xml:space="preserve">3,8% до </w:t>
      </w:r>
      <w:r w:rsidR="00BC44C6">
        <w:rPr>
          <w:sz w:val="28"/>
          <w:szCs w:val="28"/>
        </w:rPr>
        <w:t xml:space="preserve">43 - </w:t>
      </w:r>
      <w:r>
        <w:rPr>
          <w:sz w:val="28"/>
          <w:szCs w:val="28"/>
        </w:rPr>
        <w:t xml:space="preserve">5% . Роды в сроке </w:t>
      </w:r>
      <w:proofErr w:type="spellStart"/>
      <w:r>
        <w:rPr>
          <w:sz w:val="28"/>
          <w:szCs w:val="28"/>
        </w:rPr>
        <w:t>гестации</w:t>
      </w:r>
      <w:proofErr w:type="spellEnd"/>
      <w:r>
        <w:rPr>
          <w:sz w:val="28"/>
          <w:szCs w:val="28"/>
        </w:rPr>
        <w:t xml:space="preserve"> 22-27 недель с ЭНМТ снизились в 2 раза.  На основании проведенного анализа  одной из причин является   несвоевременная диагностика  и лечение инфекции мочеполовых путей, </w:t>
      </w:r>
      <w:proofErr w:type="spellStart"/>
      <w:r>
        <w:rPr>
          <w:sz w:val="28"/>
          <w:szCs w:val="28"/>
        </w:rPr>
        <w:t>экстрагенитальной</w:t>
      </w:r>
      <w:proofErr w:type="spellEnd"/>
      <w:r>
        <w:rPr>
          <w:sz w:val="28"/>
          <w:szCs w:val="28"/>
        </w:rPr>
        <w:t xml:space="preserve"> патологии, на </w:t>
      </w:r>
      <w:proofErr w:type="gramStart"/>
      <w:r>
        <w:rPr>
          <w:sz w:val="28"/>
          <w:szCs w:val="28"/>
        </w:rPr>
        <w:t>фоне</w:t>
      </w:r>
      <w:proofErr w:type="gramEnd"/>
      <w:r>
        <w:rPr>
          <w:sz w:val="28"/>
          <w:szCs w:val="28"/>
        </w:rPr>
        <w:t xml:space="preserve"> который развилась </w:t>
      </w:r>
      <w:proofErr w:type="spellStart"/>
      <w:r>
        <w:rPr>
          <w:sz w:val="28"/>
          <w:szCs w:val="28"/>
        </w:rPr>
        <w:t>преэкламсия</w:t>
      </w:r>
      <w:proofErr w:type="spellEnd"/>
      <w:r>
        <w:rPr>
          <w:sz w:val="28"/>
          <w:szCs w:val="28"/>
        </w:rPr>
        <w:t xml:space="preserve">, с последующим досрочным </w:t>
      </w:r>
      <w:proofErr w:type="spellStart"/>
      <w:r>
        <w:rPr>
          <w:sz w:val="28"/>
          <w:szCs w:val="28"/>
        </w:rPr>
        <w:t>родоразрешеним</w:t>
      </w:r>
      <w:proofErr w:type="spellEnd"/>
      <w:r>
        <w:rPr>
          <w:sz w:val="28"/>
          <w:szCs w:val="28"/>
        </w:rPr>
        <w:t xml:space="preserve">. Никотиновая зависимость, как причина синдрома задержки развития плода и преждевременных родов имела место. Перинатальных потерь среди недоношенных детей 3 случая мертворождения. По срокам </w:t>
      </w:r>
      <w:proofErr w:type="spellStart"/>
      <w:r>
        <w:rPr>
          <w:sz w:val="28"/>
          <w:szCs w:val="28"/>
        </w:rPr>
        <w:t>гестации</w:t>
      </w:r>
      <w:proofErr w:type="spellEnd"/>
      <w:r>
        <w:rPr>
          <w:sz w:val="28"/>
          <w:szCs w:val="28"/>
        </w:rPr>
        <w:t xml:space="preserve">  перинатальные потери произошли в сроках:  1 - 30 недель беременности, 1 – 31 неделя , 1 - 33 недели. Одна перинатальная потеря с ВПР ЦНС.</w:t>
      </w:r>
    </w:p>
    <w:p w:rsidR="00A713E3" w:rsidRDefault="0094392F" w:rsidP="00BC44C6">
      <w:pPr>
        <w:jc w:val="both"/>
        <w:rPr>
          <w:sz w:val="28"/>
          <w:szCs w:val="28"/>
        </w:rPr>
      </w:pPr>
      <w:r w:rsidRPr="00877C00">
        <w:rPr>
          <w:rStyle w:val="2"/>
          <w:rFonts w:cs="Times New Roman"/>
          <w:b/>
          <w:bCs/>
          <w:sz w:val="28"/>
          <w:szCs w:val="28"/>
        </w:rPr>
        <w:lastRenderedPageBreak/>
        <w:t xml:space="preserve">Перинатальная смертность по женской  консультации </w:t>
      </w:r>
      <w:r w:rsidR="00BC44C6">
        <w:rPr>
          <w:rStyle w:val="2"/>
          <w:rFonts w:cs="Times New Roman"/>
          <w:b/>
          <w:bCs/>
          <w:sz w:val="28"/>
          <w:szCs w:val="28"/>
        </w:rPr>
        <w:t xml:space="preserve"> в </w:t>
      </w:r>
      <w:r w:rsidR="00A713E3">
        <w:rPr>
          <w:b/>
          <w:bCs/>
          <w:sz w:val="28"/>
          <w:szCs w:val="28"/>
        </w:rPr>
        <w:t>2019</w:t>
      </w:r>
      <w:r w:rsidR="00BC44C6">
        <w:rPr>
          <w:b/>
          <w:bCs/>
          <w:sz w:val="28"/>
          <w:szCs w:val="28"/>
        </w:rPr>
        <w:t xml:space="preserve"> году </w:t>
      </w:r>
      <w:r w:rsidR="00BC44C6">
        <w:rPr>
          <w:sz w:val="28"/>
          <w:szCs w:val="28"/>
        </w:rPr>
        <w:t xml:space="preserve">обусловлена мертворождаемостью и </w:t>
      </w:r>
      <w:r w:rsidR="00BC44C6">
        <w:rPr>
          <w:b/>
          <w:bCs/>
          <w:sz w:val="28"/>
          <w:szCs w:val="28"/>
        </w:rPr>
        <w:t xml:space="preserve"> </w:t>
      </w:r>
      <w:r w:rsidR="00BC44C6" w:rsidRPr="00BC44C6">
        <w:rPr>
          <w:bCs/>
          <w:sz w:val="28"/>
          <w:szCs w:val="28"/>
        </w:rPr>
        <w:t>составила</w:t>
      </w:r>
      <w:r w:rsidR="00A713E3">
        <w:rPr>
          <w:sz w:val="28"/>
          <w:szCs w:val="28"/>
        </w:rPr>
        <w:t xml:space="preserve">   4 </w:t>
      </w:r>
      <w:r w:rsidR="0043222D">
        <w:rPr>
          <w:sz w:val="28"/>
          <w:szCs w:val="28"/>
        </w:rPr>
        <w:t>- 4,6 %о</w:t>
      </w:r>
      <w:r w:rsidR="00BC44C6">
        <w:rPr>
          <w:sz w:val="28"/>
          <w:szCs w:val="28"/>
        </w:rPr>
        <w:t xml:space="preserve">. </w:t>
      </w:r>
      <w:r w:rsidR="00A713E3">
        <w:rPr>
          <w:sz w:val="28"/>
          <w:szCs w:val="28"/>
        </w:rPr>
        <w:tab/>
      </w:r>
      <w:r w:rsidR="00A713E3">
        <w:rPr>
          <w:sz w:val="28"/>
          <w:szCs w:val="28"/>
        </w:rPr>
        <w:tab/>
      </w:r>
      <w:r w:rsidR="00A713E3">
        <w:rPr>
          <w:sz w:val="28"/>
          <w:szCs w:val="28"/>
        </w:rPr>
        <w:tab/>
      </w:r>
      <w:r w:rsidR="00BC44C6">
        <w:rPr>
          <w:sz w:val="28"/>
          <w:szCs w:val="28"/>
        </w:rPr>
        <w:t xml:space="preserve">    В </w:t>
      </w:r>
      <w:r w:rsidR="00A713E3">
        <w:rPr>
          <w:b/>
          <w:bCs/>
          <w:sz w:val="28"/>
          <w:szCs w:val="28"/>
        </w:rPr>
        <w:t>2018</w:t>
      </w:r>
      <w:r w:rsidR="00BC44C6">
        <w:rPr>
          <w:b/>
          <w:bCs/>
          <w:sz w:val="28"/>
          <w:szCs w:val="28"/>
        </w:rPr>
        <w:t xml:space="preserve"> году</w:t>
      </w:r>
      <w:r w:rsidR="00A713E3">
        <w:rPr>
          <w:b/>
          <w:bCs/>
          <w:sz w:val="28"/>
          <w:szCs w:val="28"/>
        </w:rPr>
        <w:t xml:space="preserve"> </w:t>
      </w:r>
      <w:r w:rsidR="00BC44C6" w:rsidRPr="00BC44C6">
        <w:rPr>
          <w:bCs/>
          <w:sz w:val="28"/>
          <w:szCs w:val="28"/>
        </w:rPr>
        <w:t>показатель был выше и составлял</w:t>
      </w:r>
      <w:r w:rsidR="00BC44C6">
        <w:rPr>
          <w:bCs/>
          <w:sz w:val="28"/>
          <w:szCs w:val="28"/>
        </w:rPr>
        <w:t xml:space="preserve"> </w:t>
      </w:r>
      <w:r w:rsidR="00A713E3" w:rsidRPr="00BC44C6">
        <w:rPr>
          <w:sz w:val="28"/>
          <w:szCs w:val="28"/>
        </w:rPr>
        <w:t>10</w:t>
      </w:r>
      <w:r w:rsidR="00BC44C6">
        <w:rPr>
          <w:sz w:val="28"/>
          <w:szCs w:val="28"/>
        </w:rPr>
        <w:t xml:space="preserve"> </w:t>
      </w:r>
      <w:r w:rsidR="0043222D">
        <w:rPr>
          <w:sz w:val="28"/>
          <w:szCs w:val="28"/>
        </w:rPr>
        <w:t>-</w:t>
      </w:r>
      <w:r w:rsidR="00BC44C6">
        <w:rPr>
          <w:sz w:val="28"/>
          <w:szCs w:val="28"/>
        </w:rPr>
        <w:t>10,</w:t>
      </w:r>
      <w:r w:rsidR="00A713E3">
        <w:rPr>
          <w:sz w:val="28"/>
          <w:szCs w:val="28"/>
        </w:rPr>
        <w:t xml:space="preserve">3%о (мертворождаемость </w:t>
      </w:r>
      <w:r w:rsidR="00BC44C6">
        <w:rPr>
          <w:sz w:val="28"/>
          <w:szCs w:val="28"/>
        </w:rPr>
        <w:t xml:space="preserve"> 5-5,</w:t>
      </w:r>
      <w:r w:rsidR="00A713E3">
        <w:rPr>
          <w:sz w:val="28"/>
          <w:szCs w:val="28"/>
        </w:rPr>
        <w:t>1%о, ран</w:t>
      </w:r>
      <w:r w:rsidR="00BC44C6">
        <w:rPr>
          <w:sz w:val="28"/>
          <w:szCs w:val="28"/>
        </w:rPr>
        <w:t xml:space="preserve">няя </w:t>
      </w:r>
      <w:proofErr w:type="spellStart"/>
      <w:r w:rsidR="00BC44C6">
        <w:rPr>
          <w:sz w:val="28"/>
          <w:szCs w:val="28"/>
        </w:rPr>
        <w:t>неонатальная</w:t>
      </w:r>
      <w:proofErr w:type="spellEnd"/>
      <w:r w:rsidR="00BC44C6">
        <w:rPr>
          <w:sz w:val="28"/>
          <w:szCs w:val="28"/>
        </w:rPr>
        <w:t xml:space="preserve"> смертность 5-5,</w:t>
      </w:r>
      <w:r w:rsidR="00A713E3">
        <w:rPr>
          <w:sz w:val="28"/>
          <w:szCs w:val="28"/>
        </w:rPr>
        <w:t>2%о)</w:t>
      </w:r>
      <w:r w:rsidR="00BC44C6">
        <w:rPr>
          <w:sz w:val="28"/>
          <w:szCs w:val="28"/>
        </w:rPr>
        <w:t>.</w:t>
      </w:r>
    </w:p>
    <w:p w:rsidR="00BC44C6" w:rsidRDefault="00BC44C6" w:rsidP="00BC44C6">
      <w:pPr>
        <w:ind w:left="-20"/>
        <w:jc w:val="both"/>
        <w:rPr>
          <w:sz w:val="28"/>
          <w:szCs w:val="28"/>
        </w:rPr>
      </w:pPr>
      <w:r>
        <w:rPr>
          <w:sz w:val="28"/>
          <w:szCs w:val="28"/>
        </w:rPr>
        <w:t>Среди перинатальных потерь  недоношенных - 3, доношенных - 1.</w:t>
      </w:r>
    </w:p>
    <w:p w:rsidR="00BC44C6" w:rsidRDefault="00C842C1" w:rsidP="00BC44C6">
      <w:pPr>
        <w:ind w:left="-20"/>
        <w:jc w:val="both"/>
        <w:rPr>
          <w:sz w:val="28"/>
          <w:szCs w:val="28"/>
        </w:rPr>
      </w:pPr>
      <w:r>
        <w:rPr>
          <w:sz w:val="28"/>
          <w:szCs w:val="28"/>
        </w:rPr>
        <w:t>Мертворожденные</w:t>
      </w:r>
      <w:r w:rsidR="00BC44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</w:t>
      </w:r>
      <w:r w:rsidR="00BC44C6">
        <w:rPr>
          <w:sz w:val="28"/>
          <w:szCs w:val="28"/>
        </w:rPr>
        <w:t>4</w:t>
      </w:r>
      <w:r>
        <w:rPr>
          <w:sz w:val="28"/>
          <w:szCs w:val="28"/>
        </w:rPr>
        <w:t xml:space="preserve"> погибли </w:t>
      </w:r>
      <w:proofErr w:type="spellStart"/>
      <w:r>
        <w:rPr>
          <w:sz w:val="28"/>
          <w:szCs w:val="28"/>
        </w:rPr>
        <w:t>а</w:t>
      </w:r>
      <w:r w:rsidR="00BC44C6">
        <w:rPr>
          <w:sz w:val="28"/>
          <w:szCs w:val="28"/>
        </w:rPr>
        <w:t>нтена</w:t>
      </w:r>
      <w:r>
        <w:rPr>
          <w:sz w:val="28"/>
          <w:szCs w:val="28"/>
        </w:rPr>
        <w:t>тально</w:t>
      </w:r>
      <w:proofErr w:type="spellEnd"/>
      <w:r w:rsidR="00BC44C6">
        <w:rPr>
          <w:sz w:val="28"/>
          <w:szCs w:val="28"/>
        </w:rPr>
        <w:t xml:space="preserve">. </w:t>
      </w:r>
    </w:p>
    <w:p w:rsidR="00BC44C6" w:rsidRDefault="00BC44C6" w:rsidP="00BC44C6">
      <w:pPr>
        <w:ind w:left="-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Смерть условно предотвратима в 2 случаях, </w:t>
      </w:r>
      <w:proofErr w:type="spellStart"/>
      <w:r>
        <w:rPr>
          <w:sz w:val="28"/>
          <w:szCs w:val="28"/>
        </w:rPr>
        <w:t>непредотвратима</w:t>
      </w:r>
      <w:proofErr w:type="spellEnd"/>
      <w:r>
        <w:rPr>
          <w:sz w:val="28"/>
          <w:szCs w:val="28"/>
        </w:rPr>
        <w:t xml:space="preserve"> в 2 случаях( 1 из них с ВПР ЦНС)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C44C6" w:rsidRDefault="00BC44C6" w:rsidP="00BC44C6">
      <w:pPr>
        <w:ind w:left="-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перинатальной смертности снизился  по сравнению с прошлым годом. Отсутствуют случаи ранней </w:t>
      </w:r>
      <w:proofErr w:type="spellStart"/>
      <w:r>
        <w:rPr>
          <w:sz w:val="28"/>
          <w:szCs w:val="28"/>
        </w:rPr>
        <w:t>неонатальной</w:t>
      </w:r>
      <w:proofErr w:type="spellEnd"/>
      <w:r>
        <w:rPr>
          <w:sz w:val="28"/>
          <w:szCs w:val="28"/>
        </w:rPr>
        <w:t xml:space="preserve"> смертности. Отмечается сни</w:t>
      </w:r>
      <w:r w:rsidR="00EB0D7B">
        <w:rPr>
          <w:sz w:val="28"/>
          <w:szCs w:val="28"/>
        </w:rPr>
        <w:t>жение</w:t>
      </w:r>
      <w:r>
        <w:rPr>
          <w:sz w:val="28"/>
          <w:szCs w:val="28"/>
        </w:rPr>
        <w:t xml:space="preserve"> показателя и за счет случаев мертворождаемости. </w:t>
      </w:r>
      <w:r>
        <w:rPr>
          <w:sz w:val="28"/>
          <w:szCs w:val="28"/>
        </w:rPr>
        <w:tab/>
        <w:t xml:space="preserve">Это связано с улучшением качества </w:t>
      </w:r>
      <w:proofErr w:type="spellStart"/>
      <w:r>
        <w:rPr>
          <w:sz w:val="28"/>
          <w:szCs w:val="28"/>
        </w:rPr>
        <w:t>пренатальной</w:t>
      </w:r>
      <w:proofErr w:type="spellEnd"/>
      <w:r>
        <w:rPr>
          <w:sz w:val="28"/>
          <w:szCs w:val="28"/>
        </w:rPr>
        <w:t xml:space="preserve"> диагностики, работы АТПК,  а также своевременной дородовой госпитализацией и переводом в Областной перинатальный центр.</w:t>
      </w:r>
    </w:p>
    <w:p w:rsidR="006E7359" w:rsidRDefault="006E7359" w:rsidP="006E7359">
      <w:pPr>
        <w:tabs>
          <w:tab w:val="left" w:pos="1080"/>
        </w:tabs>
        <w:rPr>
          <w:sz w:val="28"/>
          <w:szCs w:val="28"/>
        </w:rPr>
      </w:pPr>
      <w:r w:rsidRPr="00CF6948">
        <w:rPr>
          <w:b/>
          <w:sz w:val="28"/>
          <w:szCs w:val="28"/>
        </w:rPr>
        <w:t>Абортов</w:t>
      </w:r>
      <w:r>
        <w:rPr>
          <w:sz w:val="28"/>
          <w:szCs w:val="28"/>
        </w:rPr>
        <w:t xml:space="preserve"> в 2019 году было  -    246 (</w:t>
      </w:r>
      <w:proofErr w:type="spellStart"/>
      <w:r>
        <w:rPr>
          <w:sz w:val="28"/>
          <w:szCs w:val="28"/>
        </w:rPr>
        <w:t>артифициальных</w:t>
      </w:r>
      <w:proofErr w:type="spellEnd"/>
      <w:r>
        <w:rPr>
          <w:sz w:val="28"/>
          <w:szCs w:val="28"/>
        </w:rPr>
        <w:t xml:space="preserve"> - 166).   Показатель на 1000 ЖФВ составил  9,48.   Сохраненных беременностей – 40.   В 2018 году  было абортов 203 (</w:t>
      </w:r>
      <w:proofErr w:type="spellStart"/>
      <w:r>
        <w:rPr>
          <w:sz w:val="28"/>
          <w:szCs w:val="28"/>
        </w:rPr>
        <w:t>артифициальных</w:t>
      </w:r>
      <w:proofErr w:type="spellEnd"/>
      <w:r>
        <w:rPr>
          <w:sz w:val="28"/>
          <w:szCs w:val="28"/>
        </w:rPr>
        <w:t xml:space="preserve"> 163).  Показатель на 1000 ЖФВ составил  7,</w:t>
      </w:r>
      <w:r w:rsidR="00CF6948">
        <w:rPr>
          <w:sz w:val="28"/>
          <w:szCs w:val="28"/>
        </w:rPr>
        <w:t xml:space="preserve">6. </w:t>
      </w:r>
      <w:r>
        <w:rPr>
          <w:sz w:val="28"/>
          <w:szCs w:val="28"/>
        </w:rPr>
        <w:t>Сохраненных беременностей  38.</w:t>
      </w:r>
      <w:r>
        <w:rPr>
          <w:sz w:val="28"/>
          <w:szCs w:val="28"/>
        </w:rPr>
        <w:tab/>
      </w:r>
    </w:p>
    <w:p w:rsidR="006E7359" w:rsidRDefault="006E7359" w:rsidP="006E7359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Число абортов и показатель  абортов на 1000 ЖФВ  в 2019г  повысился </w:t>
      </w:r>
      <w:r w:rsidR="00CF6948">
        <w:rPr>
          <w:sz w:val="28"/>
          <w:szCs w:val="28"/>
        </w:rPr>
        <w:t>за счёт</w:t>
      </w:r>
      <w:r>
        <w:rPr>
          <w:sz w:val="28"/>
          <w:szCs w:val="28"/>
        </w:rPr>
        <w:t xml:space="preserve">  регистрации  </w:t>
      </w:r>
      <w:proofErr w:type="spellStart"/>
      <w:r>
        <w:rPr>
          <w:sz w:val="28"/>
          <w:szCs w:val="28"/>
        </w:rPr>
        <w:t>неуточненных</w:t>
      </w:r>
      <w:proofErr w:type="spellEnd"/>
      <w:r>
        <w:rPr>
          <w:sz w:val="28"/>
          <w:szCs w:val="28"/>
        </w:rPr>
        <w:t xml:space="preserve"> абортов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Количество </w:t>
      </w:r>
      <w:proofErr w:type="spellStart"/>
      <w:r>
        <w:rPr>
          <w:sz w:val="28"/>
          <w:szCs w:val="28"/>
        </w:rPr>
        <w:t>артифициальных</w:t>
      </w:r>
      <w:proofErr w:type="spellEnd"/>
      <w:r>
        <w:rPr>
          <w:sz w:val="28"/>
          <w:szCs w:val="28"/>
        </w:rPr>
        <w:t xml:space="preserve"> абортов осталось на прежнем уровне.</w:t>
      </w:r>
      <w:r w:rsidR="00CF69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Благодаря совместной работе участковых </w:t>
      </w:r>
      <w:proofErr w:type="spellStart"/>
      <w:r>
        <w:rPr>
          <w:sz w:val="28"/>
          <w:szCs w:val="28"/>
        </w:rPr>
        <w:t>акушер-гинекологов</w:t>
      </w:r>
      <w:proofErr w:type="spellEnd"/>
      <w:r>
        <w:rPr>
          <w:sz w:val="28"/>
          <w:szCs w:val="28"/>
        </w:rPr>
        <w:t xml:space="preserve"> и специалистов кабине</w:t>
      </w:r>
      <w:r w:rsidR="00CF6948">
        <w:rPr>
          <w:sz w:val="28"/>
          <w:szCs w:val="28"/>
        </w:rPr>
        <w:t xml:space="preserve">та </w:t>
      </w:r>
      <w:proofErr w:type="spellStart"/>
      <w:proofErr w:type="gramStart"/>
      <w:r w:rsidR="00CF6948">
        <w:rPr>
          <w:sz w:val="28"/>
          <w:szCs w:val="28"/>
        </w:rPr>
        <w:t>медико</w:t>
      </w:r>
      <w:proofErr w:type="spellEnd"/>
      <w:r w:rsidR="00CF6948">
        <w:rPr>
          <w:sz w:val="28"/>
          <w:szCs w:val="28"/>
        </w:rPr>
        <w:t>- социальной</w:t>
      </w:r>
      <w:proofErr w:type="gramEnd"/>
      <w:r w:rsidR="00CF6948">
        <w:rPr>
          <w:sz w:val="28"/>
          <w:szCs w:val="28"/>
        </w:rPr>
        <w:t xml:space="preserve"> помощи </w:t>
      </w:r>
      <w:r>
        <w:rPr>
          <w:sz w:val="28"/>
          <w:szCs w:val="28"/>
        </w:rPr>
        <w:t>удалось сохранить беременность у  40  женщин    г.</w:t>
      </w:r>
      <w:r w:rsidR="00CF6948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Кузнецка и Кузнецкого района.</w:t>
      </w:r>
    </w:p>
    <w:p w:rsidR="00CF6948" w:rsidRDefault="00BA41DF" w:rsidP="00CF6948">
      <w:pPr>
        <w:tabs>
          <w:tab w:val="left" w:pos="1080"/>
        </w:tabs>
        <w:jc w:val="both"/>
        <w:rPr>
          <w:sz w:val="28"/>
          <w:szCs w:val="28"/>
        </w:rPr>
      </w:pPr>
      <w:r w:rsidRPr="00877C00">
        <w:rPr>
          <w:rFonts w:cs="Times New Roman"/>
          <w:b/>
          <w:sz w:val="28"/>
          <w:szCs w:val="28"/>
        </w:rPr>
        <w:t>Цитологический скрининг шейки матки</w:t>
      </w:r>
      <w:r w:rsidR="006450E4" w:rsidRPr="00877C00">
        <w:rPr>
          <w:rFonts w:cs="Times New Roman"/>
          <w:b/>
          <w:sz w:val="28"/>
          <w:szCs w:val="28"/>
        </w:rPr>
        <w:t xml:space="preserve">. </w:t>
      </w:r>
      <w:r w:rsidR="00CF6948">
        <w:rPr>
          <w:rFonts w:cs="Times New Roman"/>
          <w:b/>
          <w:sz w:val="28"/>
          <w:szCs w:val="28"/>
        </w:rPr>
        <w:t xml:space="preserve">В </w:t>
      </w:r>
      <w:r w:rsidR="00CF6948">
        <w:rPr>
          <w:sz w:val="28"/>
          <w:szCs w:val="28"/>
        </w:rPr>
        <w:t>2019 г всего взято мазков 8822, выявлено дисплазий шейки матки  легкой ст</w:t>
      </w:r>
      <w:r w:rsidR="00861865">
        <w:rPr>
          <w:sz w:val="28"/>
          <w:szCs w:val="28"/>
        </w:rPr>
        <w:t>епени 43</w:t>
      </w:r>
      <w:r w:rsidR="00CF6948">
        <w:rPr>
          <w:sz w:val="28"/>
          <w:szCs w:val="28"/>
        </w:rPr>
        <w:t>,</w:t>
      </w:r>
      <w:r w:rsidR="00861865">
        <w:rPr>
          <w:sz w:val="28"/>
          <w:szCs w:val="28"/>
        </w:rPr>
        <w:t xml:space="preserve"> </w:t>
      </w:r>
      <w:r w:rsidR="00CF6948">
        <w:rPr>
          <w:sz w:val="28"/>
          <w:szCs w:val="28"/>
        </w:rPr>
        <w:t>средней степени</w:t>
      </w:r>
      <w:r w:rsidR="00861865">
        <w:rPr>
          <w:sz w:val="28"/>
          <w:szCs w:val="28"/>
        </w:rPr>
        <w:t xml:space="preserve"> </w:t>
      </w:r>
      <w:r w:rsidR="00CF6948">
        <w:rPr>
          <w:sz w:val="28"/>
          <w:szCs w:val="28"/>
        </w:rPr>
        <w:t>-</w:t>
      </w:r>
      <w:r w:rsidR="00861865">
        <w:rPr>
          <w:sz w:val="28"/>
          <w:szCs w:val="28"/>
        </w:rPr>
        <w:t xml:space="preserve"> </w:t>
      </w:r>
      <w:r w:rsidR="00CF6948">
        <w:rPr>
          <w:sz w:val="28"/>
          <w:szCs w:val="28"/>
        </w:rPr>
        <w:t>43, тяжелой степени</w:t>
      </w:r>
      <w:r w:rsidR="00861865">
        <w:rPr>
          <w:sz w:val="28"/>
          <w:szCs w:val="28"/>
        </w:rPr>
        <w:t xml:space="preserve"> </w:t>
      </w:r>
      <w:r w:rsidR="00CF6948">
        <w:rPr>
          <w:sz w:val="28"/>
          <w:szCs w:val="28"/>
        </w:rPr>
        <w:t>-</w:t>
      </w:r>
      <w:r w:rsidR="00861865">
        <w:rPr>
          <w:sz w:val="28"/>
          <w:szCs w:val="28"/>
        </w:rPr>
        <w:t xml:space="preserve"> </w:t>
      </w:r>
      <w:r w:rsidR="00CF6948">
        <w:rPr>
          <w:sz w:val="28"/>
          <w:szCs w:val="28"/>
        </w:rPr>
        <w:t>2, рак шейки матки -</w:t>
      </w:r>
      <w:r w:rsidR="00861865">
        <w:rPr>
          <w:sz w:val="28"/>
          <w:szCs w:val="28"/>
        </w:rPr>
        <w:t xml:space="preserve"> </w:t>
      </w:r>
      <w:r w:rsidR="00CF6948">
        <w:rPr>
          <w:sz w:val="28"/>
          <w:szCs w:val="28"/>
        </w:rPr>
        <w:t>6 случаев. На учет взято 248 женщин.</w:t>
      </w:r>
    </w:p>
    <w:p w:rsidR="00CF6948" w:rsidRDefault="00CF6948" w:rsidP="00CF694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визуально неизмененных шеек матки</w:t>
      </w:r>
      <w:r w:rsidR="00861865">
        <w:rPr>
          <w:sz w:val="28"/>
          <w:szCs w:val="28"/>
        </w:rPr>
        <w:t xml:space="preserve"> (</w:t>
      </w:r>
      <w:r>
        <w:rPr>
          <w:sz w:val="28"/>
          <w:szCs w:val="28"/>
        </w:rPr>
        <w:t>скрининг)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- 5586.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Выявлено дисплазий шейки матки легкой степени -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22, средней  степени -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23, тяжелой степени -0</w:t>
      </w:r>
      <w:r w:rsidR="0086186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861865">
        <w:rPr>
          <w:sz w:val="28"/>
          <w:szCs w:val="28"/>
        </w:rPr>
        <w:t>нвазивный</w:t>
      </w:r>
      <w:proofErr w:type="spellEnd"/>
      <w:r w:rsidR="00861865">
        <w:rPr>
          <w:sz w:val="28"/>
          <w:szCs w:val="28"/>
        </w:rPr>
        <w:t xml:space="preserve"> рак -1</w:t>
      </w:r>
      <w:r>
        <w:rPr>
          <w:sz w:val="28"/>
          <w:szCs w:val="28"/>
        </w:rPr>
        <w:t>.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На диспансерный учет взято 169 женщин.</w:t>
      </w:r>
    </w:p>
    <w:p w:rsidR="00CF6948" w:rsidRDefault="00CF6948" w:rsidP="00CF694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2018г  -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Всего взято мазов 8303.  Выявлено дисплазий легкой степени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61865">
        <w:rPr>
          <w:sz w:val="28"/>
          <w:szCs w:val="28"/>
        </w:rPr>
        <w:t xml:space="preserve"> 0</w:t>
      </w:r>
      <w:r>
        <w:rPr>
          <w:sz w:val="28"/>
          <w:szCs w:val="28"/>
        </w:rPr>
        <w:t>, средней степени</w:t>
      </w:r>
      <w:r w:rsidR="00861865">
        <w:rPr>
          <w:sz w:val="28"/>
          <w:szCs w:val="28"/>
        </w:rPr>
        <w:t xml:space="preserve"> – 40,</w:t>
      </w:r>
      <w:r>
        <w:rPr>
          <w:sz w:val="28"/>
          <w:szCs w:val="28"/>
        </w:rPr>
        <w:t xml:space="preserve"> тяжелой степени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- 5, рак -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861865">
        <w:rPr>
          <w:sz w:val="28"/>
          <w:szCs w:val="28"/>
        </w:rPr>
        <w:t>случаев.</w:t>
      </w:r>
      <w:r>
        <w:rPr>
          <w:sz w:val="28"/>
          <w:szCs w:val="28"/>
        </w:rPr>
        <w:t xml:space="preserve">   С визуально неизмененных шеек мат</w:t>
      </w:r>
      <w:r w:rsidR="00861865">
        <w:rPr>
          <w:sz w:val="28"/>
          <w:szCs w:val="28"/>
        </w:rPr>
        <w:t>ки (</w:t>
      </w:r>
      <w:r>
        <w:rPr>
          <w:sz w:val="28"/>
          <w:szCs w:val="28"/>
        </w:rPr>
        <w:t>скрининг) взято мазков  -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5191.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Выявлено дисплазий шейки матки  легкой 20,  средней степени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23,  тяжелой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-1</w:t>
      </w:r>
      <w:r w:rsidR="00861865">
        <w:rPr>
          <w:sz w:val="28"/>
          <w:szCs w:val="28"/>
        </w:rPr>
        <w:t>,</w:t>
      </w:r>
      <w:r>
        <w:rPr>
          <w:sz w:val="28"/>
          <w:szCs w:val="28"/>
        </w:rPr>
        <w:t xml:space="preserve"> 1- </w:t>
      </w:r>
      <w:proofErr w:type="spellStart"/>
      <w:r>
        <w:rPr>
          <w:sz w:val="28"/>
          <w:szCs w:val="28"/>
        </w:rPr>
        <w:t>инвазивный</w:t>
      </w:r>
      <w:proofErr w:type="spellEnd"/>
      <w:r>
        <w:rPr>
          <w:sz w:val="28"/>
          <w:szCs w:val="28"/>
        </w:rPr>
        <w:t xml:space="preserve"> рак шей</w:t>
      </w:r>
      <w:r w:rsidR="00861865">
        <w:rPr>
          <w:sz w:val="28"/>
          <w:szCs w:val="28"/>
        </w:rPr>
        <w:t xml:space="preserve">ки матки. </w:t>
      </w:r>
      <w:r>
        <w:rPr>
          <w:sz w:val="28"/>
          <w:szCs w:val="28"/>
        </w:rPr>
        <w:t>Взято на</w:t>
      </w:r>
      <w:proofErr w:type="gramStart"/>
      <w:r>
        <w:rPr>
          <w:sz w:val="28"/>
          <w:szCs w:val="28"/>
        </w:rPr>
        <w:t xml:space="preserve"> </w:t>
      </w:r>
      <w:r w:rsidR="0086186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учет  166  женщин.</w:t>
      </w:r>
    </w:p>
    <w:p w:rsidR="00861865" w:rsidRDefault="006818B3" w:rsidP="00861865">
      <w:pPr>
        <w:tabs>
          <w:tab w:val="left" w:pos="1080"/>
        </w:tabs>
        <w:jc w:val="both"/>
        <w:rPr>
          <w:sz w:val="28"/>
          <w:szCs w:val="28"/>
        </w:rPr>
      </w:pPr>
      <w:proofErr w:type="spellStart"/>
      <w:r w:rsidRPr="00877C00">
        <w:rPr>
          <w:rStyle w:val="2"/>
          <w:rFonts w:cs="Times New Roman"/>
          <w:b/>
          <w:sz w:val="28"/>
          <w:szCs w:val="28"/>
        </w:rPr>
        <w:t>Онкозаболеваемость</w:t>
      </w:r>
      <w:proofErr w:type="spellEnd"/>
      <w:r w:rsidRPr="00877C00">
        <w:rPr>
          <w:rStyle w:val="2"/>
          <w:rFonts w:cs="Times New Roman"/>
          <w:b/>
          <w:sz w:val="28"/>
          <w:szCs w:val="28"/>
        </w:rPr>
        <w:t>.</w:t>
      </w:r>
      <w:r w:rsidR="00861865" w:rsidRPr="00861865">
        <w:rPr>
          <w:b/>
          <w:sz w:val="28"/>
          <w:szCs w:val="28"/>
        </w:rPr>
        <w:t xml:space="preserve"> </w:t>
      </w:r>
      <w:r w:rsidR="00861865">
        <w:rPr>
          <w:sz w:val="28"/>
          <w:szCs w:val="28"/>
        </w:rPr>
        <w:t>В  2019</w:t>
      </w:r>
      <w:r w:rsidR="002F527B">
        <w:rPr>
          <w:sz w:val="28"/>
          <w:szCs w:val="28"/>
        </w:rPr>
        <w:t xml:space="preserve"> </w:t>
      </w:r>
      <w:r w:rsidR="00861865">
        <w:rPr>
          <w:sz w:val="28"/>
          <w:szCs w:val="28"/>
        </w:rPr>
        <w:t xml:space="preserve">г выявлено 44 </w:t>
      </w:r>
      <w:r w:rsidR="00861865" w:rsidRPr="00861865">
        <w:rPr>
          <w:sz w:val="28"/>
          <w:szCs w:val="28"/>
        </w:rPr>
        <w:t>злокачественных новообразований</w:t>
      </w:r>
      <w:r w:rsidR="00861865">
        <w:rPr>
          <w:sz w:val="28"/>
          <w:szCs w:val="28"/>
        </w:rPr>
        <w:t>, из них запущенных  15- 34%</w:t>
      </w:r>
      <w:r w:rsidR="002F527B">
        <w:rPr>
          <w:sz w:val="28"/>
          <w:szCs w:val="28"/>
        </w:rPr>
        <w:t xml:space="preserve"> </w:t>
      </w:r>
      <w:proofErr w:type="gramStart"/>
      <w:r w:rsidR="002F527B">
        <w:rPr>
          <w:sz w:val="28"/>
          <w:szCs w:val="28"/>
        </w:rPr>
        <w:t>(</w:t>
      </w:r>
      <w:r w:rsidR="00861865">
        <w:rPr>
          <w:sz w:val="28"/>
          <w:szCs w:val="28"/>
        </w:rPr>
        <w:t xml:space="preserve"> </w:t>
      </w:r>
      <w:proofErr w:type="gramEnd"/>
      <w:r w:rsidR="00861865">
        <w:rPr>
          <w:sz w:val="28"/>
          <w:szCs w:val="28"/>
        </w:rPr>
        <w:t>6</w:t>
      </w:r>
      <w:r w:rsidR="002F527B">
        <w:rPr>
          <w:sz w:val="28"/>
          <w:szCs w:val="28"/>
        </w:rPr>
        <w:t xml:space="preserve"> случаев</w:t>
      </w:r>
      <w:r w:rsidR="00861865">
        <w:rPr>
          <w:sz w:val="28"/>
          <w:szCs w:val="28"/>
        </w:rPr>
        <w:t xml:space="preserve"> с   визуальной локализацией - шейка матки</w:t>
      </w:r>
      <w:r w:rsidR="002F527B">
        <w:rPr>
          <w:sz w:val="28"/>
          <w:szCs w:val="28"/>
        </w:rPr>
        <w:t>)</w:t>
      </w:r>
      <w:r w:rsidR="00861865">
        <w:rPr>
          <w:sz w:val="28"/>
          <w:szCs w:val="28"/>
        </w:rPr>
        <w:t>.</w:t>
      </w:r>
    </w:p>
    <w:p w:rsidR="00861865" w:rsidRDefault="002F527B" w:rsidP="008A4ABA">
      <w:pPr>
        <w:jc w:val="both"/>
        <w:rPr>
          <w:sz w:val="28"/>
          <w:szCs w:val="28"/>
        </w:rPr>
      </w:pPr>
      <w:r w:rsidRPr="002F527B">
        <w:rPr>
          <w:bCs/>
          <w:sz w:val="28"/>
          <w:szCs w:val="28"/>
        </w:rPr>
        <w:t xml:space="preserve">В </w:t>
      </w:r>
      <w:r w:rsidR="00861865" w:rsidRPr="002F527B">
        <w:rPr>
          <w:bCs/>
          <w:sz w:val="28"/>
          <w:szCs w:val="28"/>
        </w:rPr>
        <w:t xml:space="preserve"> 2018</w:t>
      </w:r>
      <w:r>
        <w:rPr>
          <w:sz w:val="28"/>
          <w:szCs w:val="28"/>
        </w:rPr>
        <w:t xml:space="preserve">   </w:t>
      </w:r>
      <w:r w:rsidR="00861865">
        <w:rPr>
          <w:sz w:val="28"/>
          <w:szCs w:val="28"/>
        </w:rPr>
        <w:t xml:space="preserve"> выявлено 68 сл</w:t>
      </w:r>
      <w:r w:rsidR="00202AE1">
        <w:rPr>
          <w:sz w:val="28"/>
          <w:szCs w:val="28"/>
        </w:rPr>
        <w:t>учаев,  из них запущенных 14-20,</w:t>
      </w:r>
      <w:r w:rsidR="00861865">
        <w:rPr>
          <w:sz w:val="28"/>
          <w:szCs w:val="28"/>
        </w:rPr>
        <w:t>5% (2случая с визуальной локализацие</w:t>
      </w:r>
      <w:proofErr w:type="gramStart"/>
      <w:r w:rsidR="00861865">
        <w:rPr>
          <w:sz w:val="28"/>
          <w:szCs w:val="28"/>
        </w:rPr>
        <w:t>й-</w:t>
      </w:r>
      <w:proofErr w:type="gramEnd"/>
      <w:r w:rsidR="00861865">
        <w:rPr>
          <w:sz w:val="28"/>
          <w:szCs w:val="28"/>
        </w:rPr>
        <w:t xml:space="preserve"> шейка матки)                 </w:t>
      </w:r>
      <w:r w:rsidR="008A4ABA">
        <w:rPr>
          <w:sz w:val="28"/>
          <w:szCs w:val="28"/>
        </w:rPr>
        <w:t xml:space="preserve"> </w:t>
      </w:r>
      <w:r w:rsidR="008A4ABA">
        <w:rPr>
          <w:sz w:val="28"/>
          <w:szCs w:val="28"/>
        </w:rPr>
        <w:tab/>
      </w:r>
      <w:r w:rsidR="008A4ABA">
        <w:rPr>
          <w:sz w:val="28"/>
          <w:szCs w:val="28"/>
        </w:rPr>
        <w:tab/>
      </w:r>
      <w:r w:rsidR="008A4ABA">
        <w:rPr>
          <w:sz w:val="28"/>
          <w:szCs w:val="28"/>
        </w:rPr>
        <w:tab/>
      </w:r>
      <w:r w:rsidR="00861865">
        <w:rPr>
          <w:sz w:val="28"/>
          <w:szCs w:val="28"/>
        </w:rPr>
        <w:tab/>
        <w:t xml:space="preserve">  </w:t>
      </w:r>
      <w:r w:rsidR="00861865">
        <w:rPr>
          <w:sz w:val="28"/>
          <w:szCs w:val="28"/>
        </w:rPr>
        <w:tab/>
      </w:r>
    </w:p>
    <w:p w:rsidR="00202AE1" w:rsidRDefault="00202AE1" w:rsidP="00202AE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61865">
        <w:rPr>
          <w:b/>
          <w:bCs/>
          <w:sz w:val="28"/>
          <w:szCs w:val="28"/>
        </w:rPr>
        <w:t>2019 г</w:t>
      </w:r>
      <w:r>
        <w:rPr>
          <w:sz w:val="28"/>
          <w:szCs w:val="28"/>
        </w:rPr>
        <w:t xml:space="preserve"> в</w:t>
      </w:r>
      <w:r w:rsidR="00861865">
        <w:rPr>
          <w:sz w:val="28"/>
          <w:szCs w:val="28"/>
        </w:rPr>
        <w:t>зято на учет 44 женщины (15</w:t>
      </w:r>
      <w:r>
        <w:rPr>
          <w:sz w:val="28"/>
          <w:szCs w:val="28"/>
        </w:rPr>
        <w:t xml:space="preserve"> </w:t>
      </w:r>
      <w:r w:rsidR="0086186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61865">
        <w:rPr>
          <w:sz w:val="28"/>
          <w:szCs w:val="28"/>
        </w:rPr>
        <w:t>шейка матки,</w:t>
      </w:r>
      <w:r>
        <w:rPr>
          <w:sz w:val="28"/>
          <w:szCs w:val="28"/>
        </w:rPr>
        <w:t xml:space="preserve"> </w:t>
      </w:r>
      <w:r w:rsidR="00861865">
        <w:rPr>
          <w:sz w:val="28"/>
          <w:szCs w:val="28"/>
        </w:rPr>
        <w:t xml:space="preserve">из которых 1 случай рака выявлен при </w:t>
      </w:r>
      <w:proofErr w:type="spellStart"/>
      <w:r w:rsidR="00861865">
        <w:rPr>
          <w:sz w:val="28"/>
          <w:szCs w:val="28"/>
        </w:rPr>
        <w:t>скрининговом</w:t>
      </w:r>
      <w:proofErr w:type="spellEnd"/>
      <w:r w:rsidR="00861865">
        <w:rPr>
          <w:sz w:val="28"/>
          <w:szCs w:val="28"/>
        </w:rPr>
        <w:t xml:space="preserve"> обследовании,  21 – тело матки,  8</w:t>
      </w:r>
      <w:r>
        <w:rPr>
          <w:sz w:val="28"/>
          <w:szCs w:val="28"/>
        </w:rPr>
        <w:t xml:space="preserve"> </w:t>
      </w:r>
      <w:r w:rsidR="00861865">
        <w:rPr>
          <w:sz w:val="28"/>
          <w:szCs w:val="28"/>
        </w:rPr>
        <w:t>- яичники)</w:t>
      </w:r>
      <w:r>
        <w:rPr>
          <w:sz w:val="28"/>
          <w:szCs w:val="28"/>
        </w:rPr>
        <w:t>,</w:t>
      </w:r>
      <w:r w:rsidR="00861865">
        <w:rPr>
          <w:sz w:val="28"/>
          <w:szCs w:val="28"/>
        </w:rPr>
        <w:t xml:space="preserve"> из них</w:t>
      </w:r>
      <w:r>
        <w:rPr>
          <w:sz w:val="28"/>
          <w:szCs w:val="28"/>
        </w:rPr>
        <w:t xml:space="preserve"> </w:t>
      </w:r>
      <w:r w:rsidR="00861865">
        <w:rPr>
          <w:sz w:val="28"/>
          <w:szCs w:val="28"/>
        </w:rPr>
        <w:t>- 15 с запущенными формами рака женских половых органов (6</w:t>
      </w:r>
      <w:r>
        <w:rPr>
          <w:sz w:val="28"/>
          <w:szCs w:val="28"/>
        </w:rPr>
        <w:t xml:space="preserve"> </w:t>
      </w:r>
      <w:r w:rsidR="0086186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61865">
        <w:rPr>
          <w:sz w:val="28"/>
          <w:szCs w:val="28"/>
        </w:rPr>
        <w:t>шейка матки</w:t>
      </w:r>
      <w:r>
        <w:rPr>
          <w:sz w:val="28"/>
          <w:szCs w:val="28"/>
        </w:rPr>
        <w:t xml:space="preserve">,   </w:t>
      </w:r>
      <w:r w:rsidR="0086186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861865">
        <w:rPr>
          <w:sz w:val="28"/>
          <w:szCs w:val="28"/>
        </w:rPr>
        <w:t>- яичники, 4</w:t>
      </w:r>
      <w:r>
        <w:rPr>
          <w:sz w:val="28"/>
          <w:szCs w:val="28"/>
        </w:rPr>
        <w:t xml:space="preserve"> </w:t>
      </w:r>
      <w:r w:rsidR="00861865">
        <w:rPr>
          <w:sz w:val="28"/>
          <w:szCs w:val="28"/>
        </w:rPr>
        <w:t>- тело матки). Все запущенные  случаи связаны с поздней обращ</w:t>
      </w:r>
      <w:r>
        <w:rPr>
          <w:sz w:val="28"/>
          <w:szCs w:val="28"/>
        </w:rPr>
        <w:t>аемостью в женскую консультацию</w:t>
      </w:r>
      <w:r w:rsidR="00861865">
        <w:rPr>
          <w:sz w:val="28"/>
          <w:szCs w:val="28"/>
        </w:rPr>
        <w:t>. Последний осмотр гинекологом  более 5 – 20</w:t>
      </w:r>
      <w:r>
        <w:rPr>
          <w:sz w:val="28"/>
          <w:szCs w:val="28"/>
        </w:rPr>
        <w:t xml:space="preserve"> лет</w:t>
      </w:r>
      <w:r w:rsidR="00861865">
        <w:rPr>
          <w:sz w:val="28"/>
          <w:szCs w:val="28"/>
        </w:rPr>
        <w:t xml:space="preserve">.  Из 6 запущенных  случаев рака шейки матки 2 женщины </w:t>
      </w:r>
      <w:r w:rsidR="00861865">
        <w:rPr>
          <w:sz w:val="28"/>
          <w:szCs w:val="28"/>
        </w:rPr>
        <w:lastRenderedPageBreak/>
        <w:t>прибыли из других областей.</w:t>
      </w:r>
      <w:r>
        <w:rPr>
          <w:sz w:val="28"/>
          <w:szCs w:val="28"/>
        </w:rPr>
        <w:t xml:space="preserve">  </w:t>
      </w:r>
    </w:p>
    <w:p w:rsidR="00861865" w:rsidRDefault="00202AE1" w:rsidP="00DA41BD">
      <w:pPr>
        <w:tabs>
          <w:tab w:val="left" w:pos="1080"/>
        </w:tabs>
        <w:jc w:val="both"/>
        <w:rPr>
          <w:sz w:val="28"/>
          <w:szCs w:val="28"/>
        </w:rPr>
      </w:pPr>
      <w:r w:rsidRPr="00EC23F2">
        <w:rPr>
          <w:b/>
          <w:sz w:val="28"/>
          <w:szCs w:val="28"/>
        </w:rPr>
        <w:t>Одногодичная летальность</w:t>
      </w:r>
      <w:r>
        <w:rPr>
          <w:sz w:val="28"/>
          <w:szCs w:val="28"/>
        </w:rPr>
        <w:t>. За 2019г было 5</w:t>
      </w:r>
      <w:r w:rsidR="00DA41BD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 одногодичной летальности.</w:t>
      </w:r>
      <w:r w:rsidRPr="00102258">
        <w:rPr>
          <w:sz w:val="28"/>
          <w:szCs w:val="28"/>
        </w:rPr>
        <w:t xml:space="preserve"> </w:t>
      </w:r>
    </w:p>
    <w:p w:rsidR="00202AE1" w:rsidRPr="00202AE1" w:rsidRDefault="00F0027C" w:rsidP="00202AE1">
      <w:pPr>
        <w:tabs>
          <w:tab w:val="left" w:pos="108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В состав женской консультации входит </w:t>
      </w:r>
      <w:r w:rsidRPr="00877C00">
        <w:rPr>
          <w:rFonts w:cs="Times New Roman"/>
          <w:b/>
          <w:sz w:val="28"/>
          <w:szCs w:val="28"/>
        </w:rPr>
        <w:t>дневной акушерско-гинекологический стационар</w:t>
      </w:r>
      <w:r w:rsidRPr="00877C00">
        <w:rPr>
          <w:rFonts w:cs="Times New Roman"/>
          <w:sz w:val="28"/>
          <w:szCs w:val="28"/>
        </w:rPr>
        <w:t>, мощно</w:t>
      </w:r>
      <w:r w:rsidR="00202AE1">
        <w:rPr>
          <w:rFonts w:cs="Times New Roman"/>
          <w:sz w:val="28"/>
          <w:szCs w:val="28"/>
        </w:rPr>
        <w:t>сть которого составляет 19 коек</w:t>
      </w:r>
      <w:r w:rsidR="00202AE1">
        <w:rPr>
          <w:sz w:val="28"/>
          <w:szCs w:val="28"/>
        </w:rPr>
        <w:t>.</w:t>
      </w:r>
    </w:p>
    <w:p w:rsidR="00202AE1" w:rsidRDefault="00202AE1" w:rsidP="00202AE1">
      <w:pPr>
        <w:tabs>
          <w:tab w:val="left" w:pos="43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Акушерский дневной стационар рассчитан на 13 коек, гинекологический на 6 коек.</w:t>
      </w:r>
    </w:p>
    <w:p w:rsidR="00202AE1" w:rsidRPr="00DA41BD" w:rsidRDefault="00202AE1" w:rsidP="00DA41BD">
      <w:pPr>
        <w:tabs>
          <w:tab w:val="left" w:pos="43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акушерском дневном стационаре в 2019г занятость койки составила 303,6дн., (в 2018г - 302.6,). Среднее пребывание на койке – 10,1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>., в 2018 – 9,9. На базе гинекологических коек дневного стационара работает стационар хирургии одного дня. На гинекологических койках  в 2019г  выполнено 528  операций,  включая амбулаторную хирургию. Хирургическая активность составила  82,8 %,   в   2018г выполнено 588 операций, хирургическая активность – 90,7.0%.  Занятость койки в 2019 г составила 314</w:t>
      </w:r>
      <w:r w:rsidR="00DA41BD">
        <w:rPr>
          <w:sz w:val="28"/>
          <w:szCs w:val="28"/>
        </w:rPr>
        <w:t xml:space="preserve"> дней  против 309,</w:t>
      </w:r>
      <w:r>
        <w:rPr>
          <w:sz w:val="28"/>
          <w:szCs w:val="28"/>
        </w:rPr>
        <w:t>6</w:t>
      </w:r>
      <w:r w:rsidR="00DA41BD" w:rsidRPr="00DA41BD">
        <w:rPr>
          <w:sz w:val="28"/>
          <w:szCs w:val="28"/>
        </w:rPr>
        <w:t xml:space="preserve"> </w:t>
      </w:r>
      <w:r w:rsidR="00DA41BD">
        <w:rPr>
          <w:sz w:val="28"/>
          <w:szCs w:val="28"/>
        </w:rPr>
        <w:t>в 2018г</w:t>
      </w:r>
      <w:r>
        <w:rPr>
          <w:sz w:val="28"/>
          <w:szCs w:val="28"/>
        </w:rPr>
        <w:t xml:space="preserve">. Средний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/день  -</w:t>
      </w:r>
      <w:r w:rsidR="00DA41B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A41BD">
        <w:rPr>
          <w:sz w:val="28"/>
          <w:szCs w:val="28"/>
        </w:rPr>
        <w:t xml:space="preserve"> дня  в 2019г , 2,9  </w:t>
      </w:r>
      <w:r>
        <w:rPr>
          <w:sz w:val="28"/>
          <w:szCs w:val="28"/>
        </w:rPr>
        <w:t>в 2018г.</w:t>
      </w:r>
    </w:p>
    <w:p w:rsidR="000035E5" w:rsidRPr="00877C00" w:rsidRDefault="006818B3" w:rsidP="00877C00">
      <w:pPr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В женской консультации организована работа </w:t>
      </w:r>
      <w:r w:rsidRPr="00877C00">
        <w:rPr>
          <w:rFonts w:cs="Times New Roman"/>
          <w:b/>
          <w:sz w:val="28"/>
          <w:szCs w:val="28"/>
        </w:rPr>
        <w:t>кабинета медико-социальной помощи женщинам</w:t>
      </w:r>
      <w:r w:rsidRPr="00877C00">
        <w:rPr>
          <w:rFonts w:cs="Times New Roman"/>
          <w:sz w:val="28"/>
          <w:szCs w:val="28"/>
        </w:rPr>
        <w:t xml:space="preserve">, куда обратилось </w:t>
      </w:r>
      <w:r w:rsidR="007516A5">
        <w:rPr>
          <w:rFonts w:cs="Times New Roman"/>
          <w:sz w:val="28"/>
          <w:szCs w:val="28"/>
        </w:rPr>
        <w:t>943</w:t>
      </w:r>
      <w:r w:rsidRPr="00877C00">
        <w:rPr>
          <w:rFonts w:cs="Times New Roman"/>
          <w:sz w:val="28"/>
          <w:szCs w:val="28"/>
        </w:rPr>
        <w:t xml:space="preserve"> женщин</w:t>
      </w:r>
      <w:r w:rsidR="00664A93" w:rsidRPr="00877C00">
        <w:rPr>
          <w:rFonts w:cs="Times New Roman"/>
          <w:sz w:val="28"/>
          <w:szCs w:val="28"/>
        </w:rPr>
        <w:t>ы</w:t>
      </w:r>
      <w:r w:rsidR="007516A5">
        <w:rPr>
          <w:rFonts w:cs="Times New Roman"/>
          <w:sz w:val="28"/>
          <w:szCs w:val="28"/>
        </w:rPr>
        <w:t>.</w:t>
      </w:r>
      <w:r w:rsidRPr="00877C00">
        <w:rPr>
          <w:rFonts w:cs="Times New Roman"/>
          <w:sz w:val="28"/>
          <w:szCs w:val="28"/>
        </w:rPr>
        <w:t xml:space="preserve"> </w:t>
      </w:r>
      <w:r w:rsidR="007516A5">
        <w:rPr>
          <w:rFonts w:cs="Times New Roman"/>
          <w:sz w:val="28"/>
          <w:szCs w:val="28"/>
        </w:rPr>
        <w:t xml:space="preserve">Консультировано 698 женщин, состоящих на учёте по беременности. </w:t>
      </w:r>
      <w:r w:rsidRPr="00877C00">
        <w:rPr>
          <w:rFonts w:cs="Times New Roman"/>
          <w:sz w:val="28"/>
          <w:szCs w:val="28"/>
        </w:rPr>
        <w:t xml:space="preserve">По поводу прерывания беременности </w:t>
      </w:r>
      <w:r w:rsidR="00BB69CA" w:rsidRPr="00877C00">
        <w:rPr>
          <w:rFonts w:cs="Times New Roman"/>
          <w:sz w:val="28"/>
          <w:szCs w:val="28"/>
        </w:rPr>
        <w:t>обратились</w:t>
      </w:r>
      <w:r w:rsidR="007516A5">
        <w:rPr>
          <w:rFonts w:cs="Times New Roman"/>
          <w:sz w:val="28"/>
          <w:szCs w:val="28"/>
        </w:rPr>
        <w:t xml:space="preserve"> 245</w:t>
      </w:r>
      <w:r w:rsidR="00BB69CA" w:rsidRPr="00877C00">
        <w:rPr>
          <w:rFonts w:cs="Times New Roman"/>
          <w:sz w:val="28"/>
          <w:szCs w:val="28"/>
        </w:rPr>
        <w:t xml:space="preserve"> женщин </w:t>
      </w:r>
      <w:r w:rsidR="002F1E9B" w:rsidRPr="00877C00">
        <w:rPr>
          <w:rFonts w:cs="Times New Roman"/>
          <w:sz w:val="28"/>
          <w:szCs w:val="28"/>
        </w:rPr>
        <w:t>(</w:t>
      </w:r>
      <w:r w:rsidR="007516A5" w:rsidRPr="00877C00">
        <w:rPr>
          <w:rFonts w:cs="Times New Roman"/>
          <w:sz w:val="28"/>
          <w:szCs w:val="28"/>
        </w:rPr>
        <w:t>286</w:t>
      </w:r>
      <w:r w:rsidR="007516A5">
        <w:rPr>
          <w:rFonts w:cs="Times New Roman"/>
          <w:sz w:val="28"/>
          <w:szCs w:val="28"/>
        </w:rPr>
        <w:t xml:space="preserve"> в 2018 году и </w:t>
      </w:r>
      <w:r w:rsidR="002F1E9B" w:rsidRPr="00877C00">
        <w:rPr>
          <w:rFonts w:cs="Times New Roman"/>
          <w:sz w:val="28"/>
          <w:szCs w:val="28"/>
        </w:rPr>
        <w:t xml:space="preserve">369 в 2017 году) </w:t>
      </w:r>
      <w:r w:rsidR="00BB69CA" w:rsidRPr="00877C00">
        <w:rPr>
          <w:rFonts w:cs="Times New Roman"/>
          <w:sz w:val="28"/>
          <w:szCs w:val="28"/>
        </w:rPr>
        <w:t>города Кузнецка и близлежащих районов</w:t>
      </w:r>
      <w:r w:rsidR="007516A5">
        <w:rPr>
          <w:rFonts w:cs="Times New Roman"/>
          <w:sz w:val="28"/>
          <w:szCs w:val="28"/>
        </w:rPr>
        <w:t>,  41</w:t>
      </w:r>
      <w:r w:rsidR="00664A93" w:rsidRPr="00877C00">
        <w:rPr>
          <w:rFonts w:cs="Times New Roman"/>
          <w:sz w:val="28"/>
          <w:szCs w:val="28"/>
        </w:rPr>
        <w:t xml:space="preserve"> женщин</w:t>
      </w:r>
      <w:r w:rsidR="007516A5">
        <w:rPr>
          <w:rFonts w:cs="Times New Roman"/>
          <w:sz w:val="28"/>
          <w:szCs w:val="28"/>
        </w:rPr>
        <w:t>а её сохранила (16,7</w:t>
      </w:r>
      <w:r w:rsidR="005154F1" w:rsidRPr="00877C00">
        <w:rPr>
          <w:rFonts w:cs="Times New Roman"/>
          <w:sz w:val="28"/>
          <w:szCs w:val="28"/>
        </w:rPr>
        <w:t>%)</w:t>
      </w:r>
      <w:r w:rsidR="007516A5">
        <w:rPr>
          <w:rFonts w:cs="Times New Roman"/>
          <w:sz w:val="28"/>
          <w:szCs w:val="28"/>
        </w:rPr>
        <w:t xml:space="preserve">. </w:t>
      </w:r>
      <w:r w:rsidRPr="00877C00">
        <w:rPr>
          <w:rFonts w:cs="Times New Roman"/>
          <w:sz w:val="28"/>
          <w:szCs w:val="28"/>
        </w:rPr>
        <w:t xml:space="preserve"> </w:t>
      </w:r>
      <w:r w:rsidR="007516A5">
        <w:rPr>
          <w:rFonts w:cs="Times New Roman"/>
          <w:sz w:val="28"/>
          <w:szCs w:val="28"/>
        </w:rPr>
        <w:t xml:space="preserve">В Кузнецке </w:t>
      </w:r>
      <w:r w:rsidR="00664A93" w:rsidRPr="00877C00">
        <w:rPr>
          <w:rFonts w:cs="Times New Roman"/>
          <w:sz w:val="28"/>
          <w:szCs w:val="28"/>
        </w:rPr>
        <w:t xml:space="preserve">из  </w:t>
      </w:r>
      <w:r w:rsidR="007516A5">
        <w:rPr>
          <w:rFonts w:cs="Times New Roman"/>
          <w:sz w:val="28"/>
          <w:szCs w:val="28"/>
        </w:rPr>
        <w:t>115</w:t>
      </w:r>
      <w:r w:rsidR="00664A93" w:rsidRPr="00877C00">
        <w:rPr>
          <w:rFonts w:cs="Times New Roman"/>
          <w:sz w:val="28"/>
          <w:szCs w:val="28"/>
        </w:rPr>
        <w:t xml:space="preserve"> </w:t>
      </w:r>
      <w:r w:rsidR="00A46F1A" w:rsidRPr="00877C00">
        <w:rPr>
          <w:rFonts w:cs="Times New Roman"/>
          <w:sz w:val="28"/>
          <w:szCs w:val="28"/>
        </w:rPr>
        <w:t xml:space="preserve">женщин </w:t>
      </w:r>
      <w:r w:rsidR="007516A5">
        <w:rPr>
          <w:rFonts w:cs="Times New Roman"/>
          <w:sz w:val="28"/>
          <w:szCs w:val="28"/>
        </w:rPr>
        <w:t xml:space="preserve">24 </w:t>
      </w:r>
      <w:r w:rsidR="00664A93" w:rsidRPr="00877C00">
        <w:rPr>
          <w:rFonts w:cs="Times New Roman"/>
          <w:sz w:val="28"/>
          <w:szCs w:val="28"/>
        </w:rPr>
        <w:t xml:space="preserve">сохранили </w:t>
      </w:r>
      <w:r w:rsidR="00CF52E2" w:rsidRPr="00877C00">
        <w:rPr>
          <w:rFonts w:cs="Times New Roman"/>
          <w:sz w:val="28"/>
          <w:szCs w:val="28"/>
        </w:rPr>
        <w:t>беременность</w:t>
      </w:r>
      <w:r w:rsidR="005154F1" w:rsidRPr="00877C00">
        <w:rPr>
          <w:rFonts w:cs="Times New Roman"/>
          <w:sz w:val="28"/>
          <w:szCs w:val="28"/>
        </w:rPr>
        <w:t xml:space="preserve"> (</w:t>
      </w:r>
      <w:r w:rsidR="007516A5">
        <w:rPr>
          <w:rFonts w:cs="Times New Roman"/>
          <w:sz w:val="28"/>
          <w:szCs w:val="28"/>
        </w:rPr>
        <w:t>20,9</w:t>
      </w:r>
      <w:r w:rsidR="005154F1" w:rsidRPr="00877C00">
        <w:rPr>
          <w:rFonts w:cs="Times New Roman"/>
          <w:sz w:val="28"/>
          <w:szCs w:val="28"/>
        </w:rPr>
        <w:t>%)</w:t>
      </w:r>
      <w:r w:rsidR="00CF52E2" w:rsidRPr="00877C00">
        <w:rPr>
          <w:rFonts w:cs="Times New Roman"/>
          <w:sz w:val="28"/>
          <w:szCs w:val="28"/>
        </w:rPr>
        <w:t>,</w:t>
      </w:r>
      <w:r w:rsidR="007516A5">
        <w:rPr>
          <w:rFonts w:cs="Times New Roman"/>
          <w:sz w:val="28"/>
          <w:szCs w:val="28"/>
        </w:rPr>
        <w:t xml:space="preserve"> </w:t>
      </w:r>
      <w:r w:rsidRPr="00877C00">
        <w:rPr>
          <w:rFonts w:cs="Times New Roman"/>
          <w:sz w:val="28"/>
          <w:szCs w:val="28"/>
        </w:rPr>
        <w:t xml:space="preserve">из </w:t>
      </w:r>
      <w:r w:rsidR="007516A5">
        <w:rPr>
          <w:rFonts w:cs="Times New Roman"/>
          <w:sz w:val="28"/>
          <w:szCs w:val="28"/>
        </w:rPr>
        <w:t>91</w:t>
      </w:r>
      <w:r w:rsidR="002F1E9B" w:rsidRPr="00877C00">
        <w:rPr>
          <w:rFonts w:cs="Times New Roman"/>
          <w:sz w:val="28"/>
          <w:szCs w:val="28"/>
        </w:rPr>
        <w:t xml:space="preserve"> </w:t>
      </w:r>
      <w:r w:rsidR="00C752A6" w:rsidRPr="00877C00">
        <w:rPr>
          <w:rFonts w:cs="Times New Roman"/>
          <w:sz w:val="28"/>
          <w:szCs w:val="28"/>
        </w:rPr>
        <w:t xml:space="preserve">обратившихся по поводу прерывания беременности женщин </w:t>
      </w:r>
      <w:r w:rsidR="007516A5">
        <w:rPr>
          <w:rFonts w:cs="Times New Roman"/>
          <w:sz w:val="28"/>
          <w:szCs w:val="28"/>
        </w:rPr>
        <w:t xml:space="preserve">Кузнецкого района 16 </w:t>
      </w:r>
      <w:r w:rsidR="00C752A6" w:rsidRPr="00877C00">
        <w:rPr>
          <w:rFonts w:cs="Times New Roman"/>
          <w:sz w:val="28"/>
          <w:szCs w:val="28"/>
        </w:rPr>
        <w:t>её сохранили</w:t>
      </w:r>
      <w:r w:rsidR="007516A5">
        <w:rPr>
          <w:rFonts w:cs="Times New Roman"/>
          <w:sz w:val="28"/>
          <w:szCs w:val="28"/>
        </w:rPr>
        <w:t xml:space="preserve"> (1</w:t>
      </w:r>
      <w:r w:rsidR="005154F1" w:rsidRPr="00877C00">
        <w:rPr>
          <w:rFonts w:cs="Times New Roman"/>
          <w:sz w:val="28"/>
          <w:szCs w:val="28"/>
        </w:rPr>
        <w:t>7,6%)</w:t>
      </w:r>
      <w:r w:rsidRPr="00877C00">
        <w:rPr>
          <w:rFonts w:cs="Times New Roman"/>
          <w:sz w:val="28"/>
          <w:szCs w:val="28"/>
        </w:rPr>
        <w:t>.</w:t>
      </w:r>
      <w:r w:rsidR="006122A0">
        <w:rPr>
          <w:rFonts w:cs="Times New Roman"/>
          <w:sz w:val="28"/>
          <w:szCs w:val="28"/>
        </w:rPr>
        <w:t xml:space="preserve"> </w:t>
      </w:r>
      <w:r w:rsidR="00C752A6" w:rsidRPr="00877C00">
        <w:rPr>
          <w:rFonts w:cs="Times New Roman"/>
          <w:sz w:val="28"/>
          <w:szCs w:val="28"/>
        </w:rPr>
        <w:t>Кроме того,</w:t>
      </w:r>
      <w:r w:rsidR="007516A5">
        <w:rPr>
          <w:rFonts w:cs="Times New Roman"/>
          <w:sz w:val="28"/>
          <w:szCs w:val="28"/>
        </w:rPr>
        <w:t xml:space="preserve">  сохранила</w:t>
      </w:r>
      <w:r w:rsidR="00C752A6" w:rsidRPr="00877C00">
        <w:rPr>
          <w:rFonts w:cs="Times New Roman"/>
          <w:sz w:val="28"/>
          <w:szCs w:val="28"/>
        </w:rPr>
        <w:t xml:space="preserve"> беременность  </w:t>
      </w:r>
      <w:r w:rsidR="007516A5">
        <w:rPr>
          <w:rFonts w:cs="Times New Roman"/>
          <w:sz w:val="28"/>
          <w:szCs w:val="28"/>
        </w:rPr>
        <w:t>1</w:t>
      </w:r>
      <w:r w:rsidR="002F1E9B" w:rsidRPr="00877C00">
        <w:rPr>
          <w:rFonts w:cs="Times New Roman"/>
          <w:sz w:val="28"/>
          <w:szCs w:val="28"/>
        </w:rPr>
        <w:t xml:space="preserve"> женщин</w:t>
      </w:r>
      <w:r w:rsidR="007516A5">
        <w:rPr>
          <w:rFonts w:cs="Times New Roman"/>
          <w:sz w:val="28"/>
          <w:szCs w:val="28"/>
        </w:rPr>
        <w:t xml:space="preserve">а </w:t>
      </w:r>
      <w:r w:rsidR="00C752A6" w:rsidRPr="00877C00">
        <w:rPr>
          <w:rFonts w:cs="Times New Roman"/>
          <w:sz w:val="28"/>
          <w:szCs w:val="28"/>
        </w:rPr>
        <w:t>из</w:t>
      </w:r>
      <w:r w:rsidR="007516A5">
        <w:rPr>
          <w:rFonts w:cs="Times New Roman"/>
          <w:sz w:val="28"/>
          <w:szCs w:val="28"/>
        </w:rPr>
        <w:t xml:space="preserve"> 15 </w:t>
      </w:r>
      <w:proofErr w:type="gramStart"/>
      <w:r w:rsidR="007516A5">
        <w:rPr>
          <w:rFonts w:cs="Times New Roman"/>
          <w:sz w:val="28"/>
          <w:szCs w:val="28"/>
        </w:rPr>
        <w:t>обратившихся</w:t>
      </w:r>
      <w:proofErr w:type="gramEnd"/>
      <w:r w:rsidR="00C752A6" w:rsidRPr="00877C00">
        <w:rPr>
          <w:rFonts w:cs="Times New Roman"/>
          <w:sz w:val="28"/>
          <w:szCs w:val="28"/>
        </w:rPr>
        <w:t xml:space="preserve">  </w:t>
      </w:r>
      <w:proofErr w:type="spellStart"/>
      <w:r w:rsidR="007516A5">
        <w:rPr>
          <w:rFonts w:cs="Times New Roman"/>
          <w:sz w:val="28"/>
          <w:szCs w:val="28"/>
        </w:rPr>
        <w:t>Неверкинского</w:t>
      </w:r>
      <w:proofErr w:type="spellEnd"/>
      <w:r w:rsidR="007516A5" w:rsidRPr="00877C00">
        <w:rPr>
          <w:rFonts w:cs="Times New Roman"/>
          <w:sz w:val="28"/>
          <w:szCs w:val="28"/>
        </w:rPr>
        <w:t xml:space="preserve"> </w:t>
      </w:r>
      <w:r w:rsidR="007516A5">
        <w:rPr>
          <w:rFonts w:cs="Times New Roman"/>
          <w:sz w:val="28"/>
          <w:szCs w:val="28"/>
        </w:rPr>
        <w:t xml:space="preserve">района (0,07%). Из других </w:t>
      </w:r>
      <w:r w:rsidR="00C752A6" w:rsidRPr="00877C00">
        <w:rPr>
          <w:rFonts w:cs="Times New Roman"/>
          <w:sz w:val="28"/>
          <w:szCs w:val="28"/>
        </w:rPr>
        <w:t>близлежащих районов  (</w:t>
      </w:r>
      <w:proofErr w:type="spellStart"/>
      <w:r w:rsidR="00C752A6" w:rsidRPr="00877C00">
        <w:rPr>
          <w:rFonts w:cs="Times New Roman"/>
          <w:sz w:val="28"/>
          <w:szCs w:val="28"/>
        </w:rPr>
        <w:t>Сосновоборский</w:t>
      </w:r>
      <w:proofErr w:type="spellEnd"/>
      <w:r w:rsidR="00C752A6" w:rsidRPr="00877C00">
        <w:rPr>
          <w:rFonts w:cs="Times New Roman"/>
          <w:sz w:val="28"/>
          <w:szCs w:val="28"/>
        </w:rPr>
        <w:t xml:space="preserve"> район </w:t>
      </w:r>
      <w:r w:rsidR="005154F1" w:rsidRPr="00877C00">
        <w:rPr>
          <w:rFonts w:cs="Times New Roman"/>
          <w:sz w:val="28"/>
          <w:szCs w:val="28"/>
        </w:rPr>
        <w:t>–</w:t>
      </w:r>
      <w:r w:rsidR="00E14225">
        <w:rPr>
          <w:rFonts w:cs="Times New Roman"/>
          <w:sz w:val="28"/>
          <w:szCs w:val="28"/>
        </w:rPr>
        <w:t xml:space="preserve">5 обратившихся, </w:t>
      </w:r>
      <w:proofErr w:type="spellStart"/>
      <w:r w:rsidR="00C752A6" w:rsidRPr="00877C00">
        <w:rPr>
          <w:rFonts w:cs="Times New Roman"/>
          <w:sz w:val="28"/>
          <w:szCs w:val="28"/>
        </w:rPr>
        <w:t>Камешкирский</w:t>
      </w:r>
      <w:proofErr w:type="spellEnd"/>
      <w:r w:rsidR="006122A0">
        <w:rPr>
          <w:rFonts w:cs="Times New Roman"/>
          <w:sz w:val="28"/>
          <w:szCs w:val="28"/>
        </w:rPr>
        <w:t xml:space="preserve"> </w:t>
      </w:r>
      <w:r w:rsidR="00C752A6" w:rsidRPr="00877C00">
        <w:rPr>
          <w:rFonts w:cs="Times New Roman"/>
          <w:sz w:val="28"/>
          <w:szCs w:val="28"/>
        </w:rPr>
        <w:t xml:space="preserve">район </w:t>
      </w:r>
      <w:r w:rsidR="005154F1" w:rsidRPr="00877C00">
        <w:rPr>
          <w:rFonts w:cs="Times New Roman"/>
          <w:sz w:val="28"/>
          <w:szCs w:val="28"/>
        </w:rPr>
        <w:t>–</w:t>
      </w:r>
      <w:r w:rsidR="00E14225">
        <w:rPr>
          <w:rFonts w:cs="Times New Roman"/>
          <w:sz w:val="28"/>
          <w:szCs w:val="28"/>
        </w:rPr>
        <w:t>9 женщин)</w:t>
      </w:r>
      <w:r w:rsidR="00C752A6" w:rsidRPr="00877C00">
        <w:rPr>
          <w:rFonts w:cs="Times New Roman"/>
          <w:sz w:val="28"/>
          <w:szCs w:val="28"/>
        </w:rPr>
        <w:t xml:space="preserve">  </w:t>
      </w:r>
      <w:r w:rsidR="00E14225">
        <w:rPr>
          <w:rFonts w:cs="Times New Roman"/>
          <w:sz w:val="28"/>
          <w:szCs w:val="28"/>
        </w:rPr>
        <w:t>сохранённых беременностей нет.</w:t>
      </w:r>
    </w:p>
    <w:p w:rsidR="006450E4" w:rsidRPr="00877C00" w:rsidRDefault="006818B3" w:rsidP="00877C00">
      <w:pPr>
        <w:autoSpaceDE w:val="0"/>
        <w:spacing w:line="240" w:lineRule="auto"/>
        <w:jc w:val="both"/>
        <w:rPr>
          <w:rFonts w:cs="Times New Roman"/>
          <w:b/>
          <w:sz w:val="28"/>
          <w:szCs w:val="28"/>
        </w:rPr>
      </w:pPr>
      <w:r w:rsidRPr="00877C00">
        <w:rPr>
          <w:rFonts w:cs="Times New Roman"/>
          <w:b/>
          <w:sz w:val="28"/>
          <w:szCs w:val="28"/>
        </w:rPr>
        <w:t>Деятельность стационара</w:t>
      </w:r>
    </w:p>
    <w:p w:rsidR="00F448B3" w:rsidRPr="00877C00" w:rsidRDefault="00F448B3" w:rsidP="00877C00">
      <w:pPr>
        <w:autoSpaceDE w:val="0"/>
        <w:spacing w:line="240" w:lineRule="auto"/>
        <w:jc w:val="both"/>
        <w:rPr>
          <w:rStyle w:val="2"/>
          <w:rFonts w:cs="Times New Roman"/>
          <w:sz w:val="28"/>
          <w:szCs w:val="28"/>
        </w:rPr>
      </w:pPr>
      <w:r w:rsidRPr="00877C00">
        <w:rPr>
          <w:rStyle w:val="2"/>
          <w:rFonts w:cs="Times New Roman"/>
          <w:sz w:val="28"/>
          <w:szCs w:val="28"/>
        </w:rPr>
        <w:t>Государственное задание по пролеченн</w:t>
      </w:r>
      <w:r w:rsidR="00432DFF" w:rsidRPr="00877C00">
        <w:rPr>
          <w:rStyle w:val="2"/>
          <w:rFonts w:cs="Times New Roman"/>
          <w:sz w:val="28"/>
          <w:szCs w:val="28"/>
        </w:rPr>
        <w:t>ым в стацио</w:t>
      </w:r>
      <w:r w:rsidR="00967C3C">
        <w:rPr>
          <w:rStyle w:val="2"/>
          <w:rFonts w:cs="Times New Roman"/>
          <w:sz w:val="28"/>
          <w:szCs w:val="28"/>
        </w:rPr>
        <w:t>наре больным   в 2019</w:t>
      </w:r>
      <w:r w:rsidRPr="00877C00">
        <w:rPr>
          <w:rStyle w:val="2"/>
          <w:rFonts w:cs="Times New Roman"/>
          <w:sz w:val="28"/>
          <w:szCs w:val="28"/>
        </w:rPr>
        <w:t xml:space="preserve">  году по статистике выполнено на </w:t>
      </w:r>
      <w:r w:rsidR="002F1E9B" w:rsidRPr="00877C00">
        <w:rPr>
          <w:rStyle w:val="2"/>
          <w:rFonts w:cs="Times New Roman"/>
          <w:sz w:val="28"/>
          <w:szCs w:val="28"/>
        </w:rPr>
        <w:t>(</w:t>
      </w:r>
      <w:r w:rsidR="00967C3C">
        <w:rPr>
          <w:rStyle w:val="2"/>
          <w:rFonts w:cs="Times New Roman"/>
          <w:sz w:val="28"/>
          <w:szCs w:val="28"/>
        </w:rPr>
        <w:t>в 2018</w:t>
      </w:r>
      <w:r w:rsidR="00C90302" w:rsidRPr="00877C00">
        <w:rPr>
          <w:rStyle w:val="2"/>
          <w:rFonts w:cs="Times New Roman"/>
          <w:sz w:val="28"/>
          <w:szCs w:val="28"/>
        </w:rPr>
        <w:t xml:space="preserve"> году на </w:t>
      </w:r>
      <w:r w:rsidR="00967C3C" w:rsidRPr="00877C00">
        <w:rPr>
          <w:rStyle w:val="2"/>
          <w:rFonts w:cs="Times New Roman"/>
          <w:sz w:val="28"/>
          <w:szCs w:val="28"/>
        </w:rPr>
        <w:t>106,9%</w:t>
      </w:r>
      <w:r w:rsidR="00967C3C">
        <w:rPr>
          <w:rStyle w:val="2"/>
          <w:rFonts w:cs="Times New Roman"/>
          <w:sz w:val="28"/>
          <w:szCs w:val="28"/>
        </w:rPr>
        <w:t>).</w:t>
      </w:r>
      <w:r w:rsidR="00967C3C" w:rsidRPr="00877C00">
        <w:rPr>
          <w:rStyle w:val="2"/>
          <w:rFonts w:cs="Times New Roman"/>
          <w:sz w:val="28"/>
          <w:szCs w:val="28"/>
        </w:rPr>
        <w:t xml:space="preserve"> </w:t>
      </w:r>
      <w:r w:rsidRPr="00967C3C">
        <w:rPr>
          <w:rStyle w:val="2"/>
          <w:rFonts w:cs="Times New Roman"/>
          <w:sz w:val="28"/>
          <w:szCs w:val="28"/>
        </w:rPr>
        <w:t>План по</w:t>
      </w:r>
      <w:r w:rsidRPr="00967C3C">
        <w:rPr>
          <w:rStyle w:val="4"/>
          <w:rFonts w:eastAsia="Times New Roman CYR" w:cs="Times New Roman"/>
          <w:sz w:val="28"/>
          <w:szCs w:val="28"/>
        </w:rPr>
        <w:t xml:space="preserve"> высокотехнологичной помощи по про</w:t>
      </w:r>
      <w:r w:rsidR="00967C3C">
        <w:rPr>
          <w:rStyle w:val="4"/>
          <w:rFonts w:eastAsia="Times New Roman CYR" w:cs="Times New Roman"/>
          <w:sz w:val="28"/>
          <w:szCs w:val="28"/>
        </w:rPr>
        <w:t>филю</w:t>
      </w:r>
      <w:r w:rsidRPr="00877C00">
        <w:rPr>
          <w:rStyle w:val="4"/>
          <w:rFonts w:eastAsia="Times New Roman CYR" w:cs="Times New Roman"/>
          <w:sz w:val="28"/>
          <w:szCs w:val="28"/>
        </w:rPr>
        <w:t xml:space="preserve"> «</w:t>
      </w:r>
      <w:proofErr w:type="spellStart"/>
      <w:r w:rsidRPr="00877C00">
        <w:rPr>
          <w:rStyle w:val="4"/>
          <w:rFonts w:eastAsia="Times New Roman CYR" w:cs="Times New Roman"/>
          <w:sz w:val="28"/>
          <w:szCs w:val="28"/>
        </w:rPr>
        <w:t>неонатология</w:t>
      </w:r>
      <w:proofErr w:type="spellEnd"/>
      <w:r w:rsidRPr="00877C00">
        <w:rPr>
          <w:rStyle w:val="4"/>
          <w:rFonts w:eastAsia="Times New Roman CYR" w:cs="Times New Roman"/>
          <w:sz w:val="28"/>
          <w:szCs w:val="28"/>
        </w:rPr>
        <w:t>» выполнен</w:t>
      </w:r>
      <w:r w:rsidR="008C736E" w:rsidRPr="00877C00">
        <w:rPr>
          <w:rStyle w:val="4"/>
          <w:rFonts w:eastAsia="Times New Roman CYR" w:cs="Times New Roman"/>
          <w:sz w:val="28"/>
          <w:szCs w:val="28"/>
        </w:rPr>
        <w:t xml:space="preserve"> на 100%. За год </w:t>
      </w:r>
      <w:proofErr w:type="gramStart"/>
      <w:r w:rsidR="008C736E" w:rsidRPr="00877C00">
        <w:rPr>
          <w:rStyle w:val="4"/>
          <w:rFonts w:eastAsia="Times New Roman CYR" w:cs="Times New Roman"/>
          <w:sz w:val="28"/>
          <w:szCs w:val="28"/>
        </w:rPr>
        <w:t>оказана</w:t>
      </w:r>
      <w:proofErr w:type="gramEnd"/>
      <w:r w:rsidR="00967C3C">
        <w:rPr>
          <w:rStyle w:val="4"/>
          <w:rFonts w:eastAsia="Times New Roman CYR" w:cs="Times New Roman"/>
          <w:sz w:val="28"/>
          <w:szCs w:val="28"/>
        </w:rPr>
        <w:t xml:space="preserve"> </w:t>
      </w:r>
      <w:r w:rsidR="008C736E" w:rsidRPr="00877C00">
        <w:rPr>
          <w:rStyle w:val="4"/>
          <w:rFonts w:eastAsia="Times New Roman CYR" w:cs="Times New Roman"/>
          <w:sz w:val="28"/>
          <w:szCs w:val="28"/>
        </w:rPr>
        <w:t xml:space="preserve"> ВМП </w:t>
      </w:r>
      <w:r w:rsidR="00DA41BD" w:rsidRPr="00DA41BD">
        <w:rPr>
          <w:rStyle w:val="4"/>
          <w:rFonts w:eastAsia="Times New Roman CYR" w:cs="Times New Roman"/>
          <w:sz w:val="28"/>
          <w:szCs w:val="28"/>
        </w:rPr>
        <w:t>18</w:t>
      </w:r>
      <w:r w:rsidR="00C90302" w:rsidRPr="00DA41BD">
        <w:rPr>
          <w:rStyle w:val="4"/>
          <w:rFonts w:eastAsia="Times New Roman CYR" w:cs="Times New Roman"/>
          <w:sz w:val="28"/>
          <w:szCs w:val="28"/>
        </w:rPr>
        <w:t xml:space="preserve"> </w:t>
      </w:r>
      <w:r w:rsidR="00C90302" w:rsidRPr="00877C00">
        <w:rPr>
          <w:rStyle w:val="4"/>
          <w:rFonts w:eastAsia="Times New Roman CYR" w:cs="Times New Roman"/>
          <w:sz w:val="28"/>
          <w:szCs w:val="28"/>
        </w:rPr>
        <w:t xml:space="preserve">пациентам, из них </w:t>
      </w:r>
      <w:r w:rsidR="00DA41BD" w:rsidRPr="00DA41BD">
        <w:rPr>
          <w:rStyle w:val="4"/>
          <w:rFonts w:eastAsia="Times New Roman CYR" w:cs="Times New Roman"/>
          <w:sz w:val="28"/>
          <w:szCs w:val="28"/>
        </w:rPr>
        <w:t>4</w:t>
      </w:r>
      <w:r w:rsidRPr="00877C00">
        <w:rPr>
          <w:rStyle w:val="4"/>
          <w:rFonts w:eastAsia="Times New Roman CYR" w:cs="Times New Roman"/>
          <w:sz w:val="28"/>
          <w:szCs w:val="28"/>
        </w:rPr>
        <w:t xml:space="preserve"> иногородним.</w:t>
      </w:r>
    </w:p>
    <w:p w:rsidR="00F448B3" w:rsidRPr="00877C00" w:rsidRDefault="00F448B3" w:rsidP="00877C00">
      <w:pPr>
        <w:pStyle w:val="aa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C00">
        <w:rPr>
          <w:rStyle w:val="2"/>
          <w:rFonts w:ascii="Times New Roman" w:hAnsi="Times New Roman"/>
          <w:sz w:val="28"/>
          <w:szCs w:val="28"/>
        </w:rPr>
        <w:t xml:space="preserve">Занятость койки в стационаре снизилась с </w:t>
      </w:r>
      <w:r w:rsidR="00C90302" w:rsidRPr="00877C00">
        <w:rPr>
          <w:rStyle w:val="2"/>
          <w:rFonts w:ascii="Times New Roman" w:hAnsi="Times New Roman"/>
          <w:sz w:val="28"/>
          <w:szCs w:val="28"/>
        </w:rPr>
        <w:t>253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, </w:t>
      </w:r>
      <w:r w:rsidR="00C90302" w:rsidRPr="00877C00">
        <w:rPr>
          <w:rStyle w:val="2"/>
          <w:rFonts w:ascii="Times New Roman" w:hAnsi="Times New Roman"/>
          <w:sz w:val="28"/>
          <w:szCs w:val="28"/>
        </w:rPr>
        <w:t xml:space="preserve">8 дня </w:t>
      </w:r>
      <w:r w:rsidR="00F76ABD">
        <w:rPr>
          <w:rStyle w:val="2"/>
          <w:rFonts w:ascii="Times New Roman" w:hAnsi="Times New Roman"/>
          <w:sz w:val="28"/>
          <w:szCs w:val="28"/>
        </w:rPr>
        <w:t>до 242,4</w:t>
      </w:r>
      <w:r w:rsidR="00967C3C">
        <w:rPr>
          <w:rStyle w:val="2"/>
          <w:rFonts w:ascii="Times New Roman" w:hAnsi="Times New Roman"/>
          <w:sz w:val="28"/>
          <w:szCs w:val="28"/>
        </w:rPr>
        <w:t xml:space="preserve"> дня в 2019 </w:t>
      </w:r>
      <w:r w:rsidR="00C90302" w:rsidRPr="00877C00">
        <w:rPr>
          <w:rStyle w:val="2"/>
          <w:rFonts w:ascii="Times New Roman" w:hAnsi="Times New Roman"/>
          <w:sz w:val="28"/>
          <w:szCs w:val="28"/>
        </w:rPr>
        <w:t xml:space="preserve">году, 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что при условии выполнения государственного задания обусловлено снижением среднего пребывания больного на койке с </w:t>
      </w:r>
      <w:r w:rsidR="00967C3C" w:rsidRPr="00877C00">
        <w:rPr>
          <w:rStyle w:val="2"/>
          <w:rFonts w:ascii="Times New Roman" w:hAnsi="Times New Roman"/>
          <w:sz w:val="28"/>
          <w:szCs w:val="28"/>
        </w:rPr>
        <w:t xml:space="preserve">6,9 </w:t>
      </w:r>
      <w:r w:rsidR="008B2C36" w:rsidRPr="00877C00">
        <w:rPr>
          <w:rStyle w:val="2"/>
          <w:rFonts w:ascii="Times New Roman" w:hAnsi="Times New Roman"/>
          <w:sz w:val="28"/>
          <w:szCs w:val="28"/>
        </w:rPr>
        <w:t xml:space="preserve">до </w:t>
      </w:r>
      <w:r w:rsidR="00967C3C">
        <w:rPr>
          <w:rStyle w:val="2"/>
          <w:rFonts w:ascii="Times New Roman" w:hAnsi="Times New Roman"/>
          <w:sz w:val="28"/>
          <w:szCs w:val="28"/>
        </w:rPr>
        <w:t xml:space="preserve">6,6 </w:t>
      </w:r>
      <w:r w:rsidR="008B2C36" w:rsidRPr="00877C00">
        <w:rPr>
          <w:rStyle w:val="2"/>
          <w:rFonts w:ascii="Times New Roman" w:hAnsi="Times New Roman"/>
          <w:sz w:val="28"/>
          <w:szCs w:val="28"/>
        </w:rPr>
        <w:t>дня.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Невыполнение объёмных показателей по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акушерскому отделению составило </w:t>
      </w:r>
      <w:r w:rsidR="00DA41BD" w:rsidRPr="00DA41BD">
        <w:rPr>
          <w:rStyle w:val="2"/>
          <w:rFonts w:ascii="Times New Roman" w:hAnsi="Times New Roman"/>
          <w:sz w:val="28"/>
          <w:szCs w:val="28"/>
        </w:rPr>
        <w:t>85,2</w:t>
      </w:r>
      <w:r w:rsidR="008B2C36" w:rsidRPr="00DA41BD">
        <w:rPr>
          <w:rStyle w:val="2"/>
          <w:rFonts w:ascii="Times New Roman" w:hAnsi="Times New Roman"/>
          <w:sz w:val="28"/>
          <w:szCs w:val="28"/>
        </w:rPr>
        <w:t>%</w:t>
      </w:r>
      <w:r w:rsidR="008B2C36" w:rsidRPr="00877C00">
        <w:rPr>
          <w:rStyle w:val="2"/>
          <w:rFonts w:ascii="Times New Roman" w:hAnsi="Times New Roman"/>
          <w:sz w:val="28"/>
          <w:szCs w:val="28"/>
        </w:rPr>
        <w:t xml:space="preserve"> </w:t>
      </w:r>
      <w:r w:rsidR="00967C3C">
        <w:rPr>
          <w:rStyle w:val="2"/>
          <w:rFonts w:ascii="Times New Roman" w:hAnsi="Times New Roman"/>
          <w:sz w:val="28"/>
          <w:szCs w:val="28"/>
        </w:rPr>
        <w:t>(</w:t>
      </w:r>
      <w:r w:rsidR="00DA41BD">
        <w:rPr>
          <w:rStyle w:val="2"/>
          <w:rFonts w:ascii="Times New Roman" w:hAnsi="Times New Roman"/>
          <w:sz w:val="28"/>
          <w:szCs w:val="28"/>
        </w:rPr>
        <w:t>89,5</w:t>
      </w:r>
      <w:r w:rsidRPr="00877C00">
        <w:rPr>
          <w:rStyle w:val="2"/>
          <w:rFonts w:ascii="Times New Roman" w:hAnsi="Times New Roman"/>
          <w:sz w:val="28"/>
          <w:szCs w:val="28"/>
        </w:rPr>
        <w:t>%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 в прошлом году</w:t>
      </w:r>
      <w:r w:rsidRPr="00877C00">
        <w:rPr>
          <w:rStyle w:val="2"/>
          <w:rFonts w:ascii="Times New Roman" w:hAnsi="Times New Roman"/>
          <w:sz w:val="28"/>
          <w:szCs w:val="28"/>
        </w:rPr>
        <w:t>)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, что 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связан</w:t>
      </w:r>
      <w:r w:rsidR="008B2C36" w:rsidRPr="00877C00">
        <w:rPr>
          <w:rStyle w:val="2"/>
          <w:rFonts w:ascii="Times New Roman" w:hAnsi="Times New Roman"/>
          <w:sz w:val="28"/>
          <w:szCs w:val="28"/>
        </w:rPr>
        <w:t>о с</w:t>
      </w:r>
      <w:r w:rsidR="00967C3C">
        <w:rPr>
          <w:rStyle w:val="2"/>
          <w:rFonts w:ascii="Times New Roman" w:hAnsi="Times New Roman"/>
          <w:sz w:val="28"/>
          <w:szCs w:val="28"/>
        </w:rPr>
        <w:t xml:space="preserve"> уменьшением родов на 102 (в 2017</w:t>
      </w:r>
      <w:r w:rsidR="008B2C36" w:rsidRPr="00877C00">
        <w:rPr>
          <w:rStyle w:val="2"/>
          <w:rFonts w:ascii="Times New Roman" w:hAnsi="Times New Roman"/>
          <w:sz w:val="28"/>
          <w:szCs w:val="28"/>
        </w:rPr>
        <w:t xml:space="preserve"> году было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меньше </w:t>
      </w:r>
      <w:r w:rsidR="008B2C36" w:rsidRPr="00877C00">
        <w:rPr>
          <w:rStyle w:val="2"/>
          <w:rFonts w:ascii="Times New Roman" w:hAnsi="Times New Roman"/>
          <w:sz w:val="28"/>
          <w:szCs w:val="28"/>
        </w:rPr>
        <w:t>на 112 родов</w:t>
      </w:r>
      <w:r w:rsidR="00967C3C">
        <w:rPr>
          <w:rStyle w:val="2"/>
          <w:rFonts w:ascii="Times New Roman" w:hAnsi="Times New Roman"/>
          <w:sz w:val="28"/>
          <w:szCs w:val="28"/>
        </w:rPr>
        <w:t>, в 2018 на 79 родов</w:t>
      </w:r>
      <w:r w:rsidR="008B2C36" w:rsidRPr="00877C00">
        <w:rPr>
          <w:rStyle w:val="2"/>
          <w:rFonts w:ascii="Times New Roman" w:hAnsi="Times New Roman"/>
          <w:sz w:val="28"/>
          <w:szCs w:val="28"/>
        </w:rPr>
        <w:t>)</w:t>
      </w:r>
      <w:r w:rsidR="00F56DA9" w:rsidRPr="00877C00">
        <w:rPr>
          <w:rStyle w:val="2"/>
          <w:rFonts w:ascii="Times New Roman" w:hAnsi="Times New Roman"/>
          <w:sz w:val="28"/>
          <w:szCs w:val="28"/>
        </w:rPr>
        <w:t xml:space="preserve">.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По родильному дому за счёт перевыполнения государственного задания гинекологическим  отделением показатель выполнения плана по законченным случаям лечения составил </w:t>
      </w:r>
      <w:r w:rsidR="00DA41BD">
        <w:rPr>
          <w:rStyle w:val="2"/>
          <w:rFonts w:ascii="Times New Roman" w:hAnsi="Times New Roman"/>
          <w:sz w:val="28"/>
          <w:szCs w:val="28"/>
        </w:rPr>
        <w:t xml:space="preserve">104,3% (в </w:t>
      </w:r>
      <w:r w:rsidR="00161116" w:rsidRPr="00DA41BD">
        <w:rPr>
          <w:rStyle w:val="2"/>
          <w:rFonts w:ascii="Times New Roman" w:hAnsi="Times New Roman"/>
          <w:sz w:val="28"/>
          <w:szCs w:val="28"/>
        </w:rPr>
        <w:t>102,6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>%</w:t>
      </w:r>
      <w:r w:rsidR="00DA41BD">
        <w:rPr>
          <w:rStyle w:val="2"/>
          <w:rFonts w:ascii="Times New Roman" w:hAnsi="Times New Roman"/>
          <w:sz w:val="28"/>
          <w:szCs w:val="28"/>
        </w:rPr>
        <w:t>)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>.</w:t>
      </w:r>
    </w:p>
    <w:p w:rsidR="00F448B3" w:rsidRPr="00877C00" w:rsidRDefault="00F448B3" w:rsidP="00E43268">
      <w:pPr>
        <w:pStyle w:val="aa"/>
        <w:spacing w:line="240" w:lineRule="auto"/>
        <w:ind w:firstLine="708"/>
        <w:jc w:val="both"/>
        <w:rPr>
          <w:rStyle w:val="2"/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Выписано </w:t>
      </w:r>
      <w:r w:rsidR="00161116" w:rsidRPr="00877C00">
        <w:rPr>
          <w:rFonts w:ascii="Times New Roman" w:hAnsi="Times New Roman"/>
          <w:sz w:val="28"/>
          <w:szCs w:val="28"/>
        </w:rPr>
        <w:t xml:space="preserve">из круглосуточного стационара </w:t>
      </w:r>
      <w:r w:rsidR="00AE034E">
        <w:rPr>
          <w:rFonts w:ascii="Times New Roman" w:hAnsi="Times New Roman"/>
          <w:sz w:val="28"/>
          <w:szCs w:val="28"/>
        </w:rPr>
        <w:t>9078</w:t>
      </w:r>
      <w:r w:rsidRPr="00877C00">
        <w:rPr>
          <w:rFonts w:ascii="Times New Roman" w:hAnsi="Times New Roman"/>
          <w:sz w:val="28"/>
          <w:szCs w:val="28"/>
        </w:rPr>
        <w:t xml:space="preserve"> пациентов, ими проведено </w:t>
      </w:r>
      <w:r w:rsidR="00AE034E">
        <w:rPr>
          <w:rFonts w:ascii="Times New Roman" w:hAnsi="Times New Roman"/>
          <w:sz w:val="28"/>
          <w:szCs w:val="28"/>
        </w:rPr>
        <w:t>59841</w:t>
      </w:r>
      <w:r w:rsidRPr="00877C00">
        <w:rPr>
          <w:rFonts w:ascii="Times New Roman" w:hAnsi="Times New Roman"/>
          <w:sz w:val="28"/>
          <w:szCs w:val="28"/>
        </w:rPr>
        <w:t xml:space="preserve"> к/дней, средние сроки лечения в роддоме </w:t>
      </w:r>
      <w:r w:rsidR="00DA41BD" w:rsidRPr="00DA41BD">
        <w:rPr>
          <w:rFonts w:ascii="Times New Roman" w:hAnsi="Times New Roman"/>
          <w:sz w:val="28"/>
          <w:szCs w:val="28"/>
        </w:rPr>
        <w:t>–</w:t>
      </w:r>
      <w:r w:rsidRPr="00DA41BD">
        <w:rPr>
          <w:rFonts w:ascii="Times New Roman" w:hAnsi="Times New Roman"/>
          <w:sz w:val="28"/>
          <w:szCs w:val="28"/>
        </w:rPr>
        <w:t xml:space="preserve"> </w:t>
      </w:r>
      <w:r w:rsidR="00DA41BD" w:rsidRPr="00DA41BD">
        <w:rPr>
          <w:rFonts w:ascii="Times New Roman" w:hAnsi="Times New Roman"/>
          <w:sz w:val="28"/>
          <w:szCs w:val="28"/>
        </w:rPr>
        <w:t>5,9</w:t>
      </w:r>
      <w:r w:rsidR="00AE034E">
        <w:rPr>
          <w:rFonts w:ascii="Times New Roman" w:hAnsi="Times New Roman"/>
          <w:sz w:val="28"/>
          <w:szCs w:val="28"/>
        </w:rPr>
        <w:t xml:space="preserve"> </w:t>
      </w:r>
      <w:r w:rsidRPr="00877C00">
        <w:rPr>
          <w:rFonts w:ascii="Times New Roman" w:hAnsi="Times New Roman"/>
          <w:sz w:val="28"/>
          <w:szCs w:val="28"/>
        </w:rPr>
        <w:t xml:space="preserve">дня, в детском стационаре </w:t>
      </w:r>
      <w:r w:rsidR="00C21147" w:rsidRPr="00877C00">
        <w:rPr>
          <w:rFonts w:ascii="Times New Roman" w:hAnsi="Times New Roman"/>
          <w:sz w:val="28"/>
          <w:szCs w:val="28"/>
        </w:rPr>
        <w:t xml:space="preserve">– </w:t>
      </w:r>
      <w:r w:rsidR="00DA41BD" w:rsidRPr="00DA41BD">
        <w:rPr>
          <w:rFonts w:ascii="Times New Roman" w:hAnsi="Times New Roman"/>
          <w:sz w:val="28"/>
          <w:szCs w:val="28"/>
        </w:rPr>
        <w:t>6,9</w:t>
      </w:r>
      <w:r w:rsidR="00AE034E">
        <w:rPr>
          <w:rFonts w:ascii="Times New Roman" w:hAnsi="Times New Roman"/>
          <w:sz w:val="28"/>
          <w:szCs w:val="28"/>
        </w:rPr>
        <w:t xml:space="preserve"> </w:t>
      </w:r>
      <w:r w:rsidR="00C21147" w:rsidRPr="00877C00">
        <w:rPr>
          <w:rFonts w:ascii="Times New Roman" w:hAnsi="Times New Roman"/>
          <w:sz w:val="28"/>
          <w:szCs w:val="28"/>
        </w:rPr>
        <w:t>дня (</w:t>
      </w:r>
      <w:r w:rsidR="00AE034E">
        <w:rPr>
          <w:rFonts w:ascii="Times New Roman" w:hAnsi="Times New Roman"/>
          <w:sz w:val="28"/>
          <w:szCs w:val="28"/>
        </w:rPr>
        <w:t xml:space="preserve">6,0 </w:t>
      </w:r>
      <w:proofErr w:type="spellStart"/>
      <w:proofErr w:type="gramStart"/>
      <w:r w:rsidRPr="00877C00">
        <w:rPr>
          <w:rFonts w:ascii="Times New Roman" w:hAnsi="Times New Roman"/>
          <w:sz w:val="28"/>
          <w:szCs w:val="28"/>
        </w:rPr>
        <w:t>дн</w:t>
      </w:r>
      <w:proofErr w:type="spellEnd"/>
      <w:r w:rsidR="008B2C36" w:rsidRPr="00877C00">
        <w:rPr>
          <w:rFonts w:ascii="Times New Roman" w:hAnsi="Times New Roman"/>
          <w:sz w:val="28"/>
          <w:szCs w:val="28"/>
        </w:rPr>
        <w:t>. и</w:t>
      </w:r>
      <w:proofErr w:type="gramEnd"/>
      <w:r w:rsidR="008B2C36" w:rsidRPr="00877C00">
        <w:rPr>
          <w:rFonts w:ascii="Times New Roman" w:hAnsi="Times New Roman"/>
          <w:sz w:val="28"/>
          <w:szCs w:val="28"/>
        </w:rPr>
        <w:t xml:space="preserve"> 7</w:t>
      </w:r>
      <w:r w:rsidR="00AE034E">
        <w:rPr>
          <w:rFonts w:ascii="Times New Roman" w:hAnsi="Times New Roman"/>
          <w:sz w:val="28"/>
          <w:szCs w:val="28"/>
        </w:rPr>
        <w:t>,4</w:t>
      </w:r>
      <w:r w:rsidR="008B2C36" w:rsidRPr="00877C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C36" w:rsidRPr="00877C00">
        <w:rPr>
          <w:rFonts w:ascii="Times New Roman" w:hAnsi="Times New Roman"/>
          <w:sz w:val="28"/>
          <w:szCs w:val="28"/>
        </w:rPr>
        <w:t>дн</w:t>
      </w:r>
      <w:proofErr w:type="spellEnd"/>
      <w:r w:rsidR="008B2C36" w:rsidRPr="00877C00">
        <w:rPr>
          <w:rFonts w:ascii="Times New Roman" w:hAnsi="Times New Roman"/>
          <w:sz w:val="28"/>
          <w:szCs w:val="28"/>
        </w:rPr>
        <w:t>. со</w:t>
      </w:r>
      <w:r w:rsidR="00AE034E">
        <w:rPr>
          <w:rFonts w:ascii="Times New Roman" w:hAnsi="Times New Roman"/>
          <w:sz w:val="28"/>
          <w:szCs w:val="28"/>
        </w:rPr>
        <w:t>ответственно в 2018</w:t>
      </w:r>
      <w:r w:rsidR="00C21147" w:rsidRPr="00877C00">
        <w:rPr>
          <w:rFonts w:ascii="Times New Roman" w:hAnsi="Times New Roman"/>
          <w:sz w:val="28"/>
          <w:szCs w:val="28"/>
        </w:rPr>
        <w:t xml:space="preserve"> году)</w:t>
      </w:r>
      <w:r w:rsidRPr="00877C00">
        <w:rPr>
          <w:rFonts w:ascii="Times New Roman" w:hAnsi="Times New Roman"/>
          <w:sz w:val="28"/>
          <w:szCs w:val="28"/>
        </w:rPr>
        <w:t>.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 Сельских больных пролечено 3</w:t>
      </w:r>
      <w:r w:rsidR="00AE034E">
        <w:rPr>
          <w:rStyle w:val="2"/>
          <w:rFonts w:ascii="Times New Roman" w:hAnsi="Times New Roman"/>
          <w:sz w:val="28"/>
          <w:szCs w:val="28"/>
        </w:rPr>
        <w:t xml:space="preserve">370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человек, что составило </w:t>
      </w:r>
      <w:r w:rsidR="00AE034E">
        <w:rPr>
          <w:rStyle w:val="2"/>
          <w:rFonts w:ascii="Times New Roman" w:hAnsi="Times New Roman"/>
          <w:sz w:val="28"/>
          <w:szCs w:val="28"/>
        </w:rPr>
        <w:t>37,1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>%.</w:t>
      </w:r>
    </w:p>
    <w:p w:rsidR="00F448B3" w:rsidRPr="00E43268" w:rsidRDefault="00F448B3" w:rsidP="00877C00">
      <w:pPr>
        <w:pStyle w:val="aa"/>
        <w:spacing w:line="240" w:lineRule="auto"/>
        <w:jc w:val="both"/>
        <w:rPr>
          <w:rStyle w:val="2"/>
          <w:rFonts w:ascii="Times New Roman" w:hAnsi="Times New Roman"/>
          <w:sz w:val="28"/>
          <w:szCs w:val="28"/>
        </w:rPr>
      </w:pPr>
      <w:r w:rsidRPr="00877C00">
        <w:rPr>
          <w:rStyle w:val="2"/>
          <w:rFonts w:ascii="Times New Roman" w:hAnsi="Times New Roman"/>
          <w:sz w:val="28"/>
          <w:szCs w:val="28"/>
        </w:rPr>
        <w:lastRenderedPageBreak/>
        <w:t xml:space="preserve">     </w:t>
      </w:r>
      <w:r w:rsidRPr="00E43268">
        <w:rPr>
          <w:rStyle w:val="2"/>
          <w:rFonts w:ascii="Times New Roman" w:hAnsi="Times New Roman"/>
          <w:sz w:val="28"/>
          <w:szCs w:val="28"/>
        </w:rPr>
        <w:t>Д</w:t>
      </w:r>
      <w:r w:rsidRPr="00E43268">
        <w:rPr>
          <w:rStyle w:val="2"/>
          <w:rFonts w:ascii="Times New Roman" w:hAnsi="Times New Roman"/>
          <w:bCs/>
          <w:sz w:val="28"/>
          <w:szCs w:val="28"/>
        </w:rPr>
        <w:t>етский стационар</w:t>
      </w:r>
      <w:r w:rsidR="00161116" w:rsidRPr="00E43268">
        <w:rPr>
          <w:rStyle w:val="2"/>
          <w:rFonts w:ascii="Times New Roman" w:hAnsi="Times New Roman"/>
          <w:sz w:val="28"/>
          <w:szCs w:val="28"/>
        </w:rPr>
        <w:t>в 2018 г имеет мощность 176 круглосуточных коек, в том числе 2 койки СМП.</w:t>
      </w:r>
      <w:r w:rsidRPr="00E43268">
        <w:rPr>
          <w:rStyle w:val="2"/>
          <w:rFonts w:ascii="Times New Roman" w:hAnsi="Times New Roman"/>
          <w:sz w:val="28"/>
          <w:szCs w:val="28"/>
        </w:rPr>
        <w:t xml:space="preserve"> Занятость койки составила 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>254 дня (в 2018</w:t>
      </w:r>
      <w:r w:rsidRPr="00E43268">
        <w:rPr>
          <w:rStyle w:val="2"/>
          <w:rFonts w:ascii="Times New Roman" w:hAnsi="Times New Roman"/>
          <w:sz w:val="28"/>
          <w:szCs w:val="28"/>
        </w:rPr>
        <w:t xml:space="preserve">г </w:t>
      </w:r>
      <w:r w:rsidR="00C21147" w:rsidRPr="00E43268">
        <w:rPr>
          <w:rStyle w:val="2"/>
          <w:rFonts w:ascii="Times New Roman" w:hAnsi="Times New Roman"/>
          <w:sz w:val="28"/>
          <w:szCs w:val="28"/>
        </w:rPr>
        <w:t>–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 xml:space="preserve">256,0 </w:t>
      </w:r>
      <w:r w:rsidR="00E35897" w:rsidRPr="00E43268">
        <w:rPr>
          <w:rStyle w:val="2"/>
          <w:rFonts w:ascii="Times New Roman" w:hAnsi="Times New Roman"/>
          <w:sz w:val="28"/>
          <w:szCs w:val="28"/>
        </w:rPr>
        <w:t>дней</w:t>
      </w:r>
      <w:r w:rsidR="00C21147" w:rsidRPr="00E43268">
        <w:rPr>
          <w:rStyle w:val="2"/>
          <w:rFonts w:ascii="Times New Roman" w:hAnsi="Times New Roman"/>
          <w:sz w:val="28"/>
          <w:szCs w:val="28"/>
        </w:rPr>
        <w:t>)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 xml:space="preserve">. Уменьшились средние сроки лечения с 7,4 до 6,9 дня, за счёт этого увеличился оборот койки с 34,6 до 35,7.  В 2019 </w:t>
      </w:r>
      <w:r w:rsidRPr="00E43268">
        <w:rPr>
          <w:rStyle w:val="2"/>
          <w:rFonts w:ascii="Times New Roman" w:hAnsi="Times New Roman"/>
          <w:sz w:val="28"/>
          <w:szCs w:val="28"/>
        </w:rPr>
        <w:t xml:space="preserve">году пролечено 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>6224</w:t>
      </w:r>
      <w:r w:rsidR="00161116" w:rsidRPr="00E43268">
        <w:rPr>
          <w:rStyle w:val="2"/>
          <w:rFonts w:ascii="Times New Roman" w:hAnsi="Times New Roman"/>
          <w:sz w:val="28"/>
          <w:szCs w:val="28"/>
        </w:rPr>
        <w:t xml:space="preserve"> ребёнка, что на 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>5</w:t>
      </w:r>
      <w:r w:rsidR="00161116" w:rsidRPr="00E43268">
        <w:rPr>
          <w:rStyle w:val="2"/>
          <w:rFonts w:ascii="Times New Roman" w:hAnsi="Times New Roman"/>
          <w:sz w:val="28"/>
          <w:szCs w:val="28"/>
        </w:rPr>
        <w:t xml:space="preserve"> </w:t>
      </w:r>
      <w:r w:rsidR="00C21147" w:rsidRPr="00E43268">
        <w:rPr>
          <w:rStyle w:val="2"/>
          <w:rFonts w:ascii="Times New Roman" w:hAnsi="Times New Roman"/>
          <w:sz w:val="28"/>
          <w:szCs w:val="28"/>
        </w:rPr>
        <w:t xml:space="preserve">детей 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>больше, чем в 2018</w:t>
      </w:r>
      <w:r w:rsidR="00161116" w:rsidRPr="00E43268">
        <w:rPr>
          <w:rStyle w:val="2"/>
          <w:rFonts w:ascii="Times New Roman" w:hAnsi="Times New Roman"/>
          <w:sz w:val="28"/>
          <w:szCs w:val="28"/>
        </w:rPr>
        <w:t xml:space="preserve"> году.</w:t>
      </w:r>
    </w:p>
    <w:p w:rsidR="00F448B3" w:rsidRPr="00E43268" w:rsidRDefault="00F448B3" w:rsidP="00877C00">
      <w:pPr>
        <w:pStyle w:val="aa"/>
        <w:spacing w:line="240" w:lineRule="auto"/>
        <w:jc w:val="both"/>
        <w:rPr>
          <w:rStyle w:val="2"/>
          <w:rFonts w:ascii="Times New Roman" w:hAnsi="Times New Roman"/>
          <w:sz w:val="28"/>
          <w:szCs w:val="28"/>
        </w:rPr>
      </w:pPr>
      <w:r w:rsidRPr="00E43268">
        <w:rPr>
          <w:rStyle w:val="2"/>
          <w:rFonts w:ascii="Times New Roman" w:hAnsi="Times New Roman"/>
          <w:sz w:val="28"/>
          <w:szCs w:val="28"/>
        </w:rPr>
        <w:t>Процент пролеченных сельских  дет</w:t>
      </w:r>
      <w:r w:rsidR="00C21147" w:rsidRPr="00E43268">
        <w:rPr>
          <w:rStyle w:val="2"/>
          <w:rFonts w:ascii="Times New Roman" w:hAnsi="Times New Roman"/>
          <w:sz w:val="28"/>
          <w:szCs w:val="28"/>
        </w:rPr>
        <w:t>ей составил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 xml:space="preserve"> 34,69% против </w:t>
      </w:r>
      <w:r w:rsidR="00C21147" w:rsidRPr="00E43268">
        <w:rPr>
          <w:rStyle w:val="2"/>
          <w:rFonts w:ascii="Times New Roman" w:hAnsi="Times New Roman"/>
          <w:sz w:val="28"/>
          <w:szCs w:val="28"/>
        </w:rPr>
        <w:t xml:space="preserve"> 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>37,06</w:t>
      </w:r>
      <w:r w:rsidRPr="00E43268">
        <w:rPr>
          <w:rStyle w:val="2"/>
          <w:rFonts w:ascii="Times New Roman" w:hAnsi="Times New Roman"/>
          <w:sz w:val="28"/>
          <w:szCs w:val="28"/>
        </w:rPr>
        <w:t>%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 xml:space="preserve"> в 2018 году, </w:t>
      </w:r>
      <w:r w:rsidRPr="00E43268">
        <w:rPr>
          <w:rStyle w:val="2"/>
          <w:rFonts w:ascii="Times New Roman" w:hAnsi="Times New Roman"/>
          <w:sz w:val="28"/>
          <w:szCs w:val="28"/>
        </w:rPr>
        <w:t>пролечено 2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 xml:space="preserve">160 </w:t>
      </w:r>
      <w:r w:rsidRPr="00E43268">
        <w:rPr>
          <w:rStyle w:val="2"/>
          <w:rFonts w:ascii="Times New Roman" w:hAnsi="Times New Roman"/>
          <w:sz w:val="28"/>
          <w:szCs w:val="28"/>
        </w:rPr>
        <w:t xml:space="preserve">сельских детей. </w:t>
      </w:r>
      <w:r w:rsidR="00C21147" w:rsidRPr="00E43268">
        <w:rPr>
          <w:rStyle w:val="2"/>
          <w:rFonts w:ascii="Times New Roman" w:hAnsi="Times New Roman"/>
          <w:sz w:val="28"/>
          <w:szCs w:val="28"/>
        </w:rPr>
        <w:t xml:space="preserve">Отказы 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 xml:space="preserve">в госпитализации составили: отказ 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 xml:space="preserve">родителей </w:t>
      </w:r>
      <w:r w:rsidR="00C21147" w:rsidRPr="00E43268">
        <w:rPr>
          <w:rStyle w:val="2"/>
          <w:rFonts w:ascii="Times New Roman" w:hAnsi="Times New Roman"/>
          <w:sz w:val="28"/>
          <w:szCs w:val="28"/>
        </w:rPr>
        <w:t>в госпитализации</w:t>
      </w:r>
      <w:r w:rsidR="00336DE0" w:rsidRPr="00E43268">
        <w:rPr>
          <w:rStyle w:val="2"/>
          <w:rFonts w:ascii="Times New Roman" w:hAnsi="Times New Roman"/>
          <w:sz w:val="28"/>
          <w:szCs w:val="28"/>
        </w:rPr>
        <w:t xml:space="preserve"> 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>5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>17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>–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>20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>%. О</w:t>
      </w:r>
      <w:r w:rsidR="00336DE0" w:rsidRPr="00E43268">
        <w:rPr>
          <w:rStyle w:val="2"/>
          <w:rFonts w:ascii="Times New Roman" w:hAnsi="Times New Roman"/>
          <w:sz w:val="28"/>
          <w:szCs w:val="28"/>
        </w:rPr>
        <w:t xml:space="preserve">сновная причина 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 xml:space="preserve">в 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>79,86</w:t>
      </w:r>
      <w:r w:rsidR="00336DE0" w:rsidRPr="00E43268">
        <w:rPr>
          <w:rStyle w:val="2"/>
          <w:rFonts w:ascii="Times New Roman" w:hAnsi="Times New Roman"/>
          <w:sz w:val="28"/>
          <w:szCs w:val="28"/>
        </w:rPr>
        <w:t>%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 xml:space="preserve"> случаях</w:t>
      </w:r>
      <w:r w:rsidR="00336DE0" w:rsidRPr="00E43268">
        <w:rPr>
          <w:rStyle w:val="2"/>
          <w:rFonts w:ascii="Times New Roman" w:hAnsi="Times New Roman"/>
          <w:sz w:val="28"/>
          <w:szCs w:val="28"/>
        </w:rPr>
        <w:t xml:space="preserve"> -</w:t>
      </w:r>
      <w:r w:rsidR="003F23A1" w:rsidRPr="00E43268">
        <w:rPr>
          <w:rStyle w:val="2"/>
          <w:rFonts w:ascii="Times New Roman" w:hAnsi="Times New Roman"/>
          <w:sz w:val="28"/>
          <w:szCs w:val="28"/>
        </w:rPr>
        <w:t xml:space="preserve"> не нуждались в госпитализации, 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>1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 xml:space="preserve"> 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>ребёнок был направлен в областное учреждение.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 xml:space="preserve"> </w:t>
      </w:r>
      <w:r w:rsidR="003F23A1" w:rsidRPr="00E43268">
        <w:rPr>
          <w:rStyle w:val="2"/>
          <w:rFonts w:ascii="Times New Roman" w:hAnsi="Times New Roman"/>
          <w:sz w:val="28"/>
          <w:szCs w:val="28"/>
        </w:rPr>
        <w:t xml:space="preserve">Процент расхождений диагнозов  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>составил  1,03</w:t>
      </w:r>
      <w:r w:rsidR="003F23A1" w:rsidRPr="00E43268">
        <w:rPr>
          <w:rStyle w:val="2"/>
          <w:rFonts w:ascii="Times New Roman" w:hAnsi="Times New Roman"/>
          <w:sz w:val="28"/>
          <w:szCs w:val="28"/>
        </w:rPr>
        <w:t xml:space="preserve">% 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>(в 2018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 xml:space="preserve"> году 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>1,01</w:t>
      </w:r>
      <w:r w:rsidR="003F23A1" w:rsidRPr="00E43268">
        <w:rPr>
          <w:rStyle w:val="2"/>
          <w:rFonts w:ascii="Times New Roman" w:hAnsi="Times New Roman"/>
          <w:sz w:val="28"/>
          <w:szCs w:val="28"/>
        </w:rPr>
        <w:t>%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>)</w:t>
      </w:r>
      <w:r w:rsidR="003F23A1" w:rsidRPr="00E43268">
        <w:rPr>
          <w:rStyle w:val="2"/>
          <w:rFonts w:ascii="Times New Roman" w:hAnsi="Times New Roman"/>
          <w:sz w:val="28"/>
          <w:szCs w:val="28"/>
        </w:rPr>
        <w:t xml:space="preserve">, основные расхождения среди пациентов, 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>доставленных «скорой помощью» - 2,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>29% против 2,0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>%</w:t>
      </w:r>
      <w:r w:rsidR="00A41A6C" w:rsidRPr="00E43268">
        <w:rPr>
          <w:rStyle w:val="2"/>
          <w:rFonts w:ascii="Times New Roman" w:hAnsi="Times New Roman"/>
          <w:sz w:val="28"/>
          <w:szCs w:val="28"/>
        </w:rPr>
        <w:t xml:space="preserve"> в 2018</w:t>
      </w:r>
      <w:r w:rsidR="0033440E" w:rsidRPr="00E43268">
        <w:rPr>
          <w:rStyle w:val="2"/>
          <w:rFonts w:ascii="Times New Roman" w:hAnsi="Times New Roman"/>
          <w:sz w:val="28"/>
          <w:szCs w:val="28"/>
        </w:rPr>
        <w:t xml:space="preserve"> году</w:t>
      </w:r>
      <w:r w:rsidR="00AD5798" w:rsidRPr="00E43268">
        <w:rPr>
          <w:rStyle w:val="2"/>
          <w:rFonts w:ascii="Times New Roman" w:hAnsi="Times New Roman"/>
          <w:sz w:val="28"/>
          <w:szCs w:val="28"/>
        </w:rPr>
        <w:t>.</w:t>
      </w:r>
      <w:r w:rsidR="00E43268" w:rsidRPr="00E43268">
        <w:rPr>
          <w:rStyle w:val="2"/>
          <w:rFonts w:ascii="Times New Roman" w:hAnsi="Times New Roman"/>
          <w:sz w:val="28"/>
          <w:szCs w:val="28"/>
        </w:rPr>
        <w:t xml:space="preserve"> Среди </w:t>
      </w:r>
      <w:r w:rsidR="003F23A1" w:rsidRPr="00E43268">
        <w:rPr>
          <w:rStyle w:val="2"/>
          <w:rFonts w:ascii="Times New Roman" w:hAnsi="Times New Roman"/>
          <w:sz w:val="28"/>
          <w:szCs w:val="28"/>
        </w:rPr>
        <w:t xml:space="preserve">направленных врачами </w:t>
      </w:r>
      <w:r w:rsidR="00E35897" w:rsidRPr="00E43268">
        <w:rPr>
          <w:rStyle w:val="2"/>
          <w:rFonts w:ascii="Times New Roman" w:hAnsi="Times New Roman"/>
          <w:sz w:val="28"/>
          <w:szCs w:val="28"/>
        </w:rPr>
        <w:t xml:space="preserve">МО </w:t>
      </w:r>
      <w:r w:rsidR="00E43268" w:rsidRPr="00E43268">
        <w:rPr>
          <w:rStyle w:val="2"/>
          <w:rFonts w:ascii="Times New Roman" w:hAnsi="Times New Roman"/>
          <w:sz w:val="28"/>
          <w:szCs w:val="28"/>
        </w:rPr>
        <w:t xml:space="preserve">расхождения снизились с </w:t>
      </w:r>
      <w:r w:rsidR="00E35897" w:rsidRPr="00E43268">
        <w:rPr>
          <w:rStyle w:val="2"/>
          <w:rFonts w:ascii="Times New Roman" w:hAnsi="Times New Roman"/>
          <w:sz w:val="28"/>
          <w:szCs w:val="28"/>
        </w:rPr>
        <w:t>0,77%</w:t>
      </w:r>
      <w:r w:rsidR="00E43268" w:rsidRPr="00E43268">
        <w:rPr>
          <w:rStyle w:val="2"/>
          <w:rFonts w:ascii="Times New Roman" w:hAnsi="Times New Roman"/>
          <w:sz w:val="28"/>
          <w:szCs w:val="28"/>
        </w:rPr>
        <w:t xml:space="preserve"> до 0,4%. </w:t>
      </w:r>
    </w:p>
    <w:p w:rsidR="00F448B3" w:rsidRPr="00877C00" w:rsidRDefault="00F448B3" w:rsidP="00877C00">
      <w:pPr>
        <w:pStyle w:val="aa"/>
        <w:spacing w:line="240" w:lineRule="auto"/>
        <w:ind w:firstLine="708"/>
        <w:jc w:val="both"/>
        <w:rPr>
          <w:rStyle w:val="2"/>
          <w:rFonts w:ascii="Times New Roman" w:eastAsia="Times New Roman CYR" w:hAnsi="Times New Roman"/>
          <w:sz w:val="28"/>
          <w:szCs w:val="28"/>
        </w:rPr>
      </w:pPr>
      <w:r w:rsidRPr="00877C00">
        <w:rPr>
          <w:rStyle w:val="2"/>
          <w:rFonts w:ascii="Times New Roman" w:hAnsi="Times New Roman"/>
          <w:sz w:val="28"/>
          <w:szCs w:val="28"/>
        </w:rPr>
        <w:t xml:space="preserve">В педиатрическом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>отделении с коечной мощностью 56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коек (25 коек патологии нов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>орожденных, 15 неврологических,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15 педиатрических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 и 1 паллиативная койка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) пролечено </w:t>
      </w:r>
      <w:r w:rsidR="00E65CC7">
        <w:rPr>
          <w:rStyle w:val="2"/>
          <w:rFonts w:ascii="Times New Roman" w:hAnsi="Times New Roman"/>
          <w:sz w:val="28"/>
          <w:szCs w:val="28"/>
        </w:rPr>
        <w:t>1510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детей, в том числе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>4</w:t>
      </w:r>
      <w:r w:rsidR="00AE034E">
        <w:rPr>
          <w:rStyle w:val="2"/>
          <w:rFonts w:ascii="Times New Roman" w:hAnsi="Times New Roman"/>
          <w:sz w:val="28"/>
          <w:szCs w:val="28"/>
        </w:rPr>
        <w:t>13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 новорожденных. Р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абота коек в этом отделении составила </w:t>
      </w:r>
      <w:r w:rsidR="00E65CC7">
        <w:rPr>
          <w:rStyle w:val="2"/>
          <w:rFonts w:ascii="Times New Roman" w:hAnsi="Times New Roman"/>
          <w:sz w:val="28"/>
          <w:szCs w:val="28"/>
        </w:rPr>
        <w:t xml:space="preserve">250,2 </w:t>
      </w:r>
      <w:r w:rsidR="00AE034E">
        <w:rPr>
          <w:rStyle w:val="2"/>
          <w:rFonts w:ascii="Times New Roman" w:hAnsi="Times New Roman"/>
          <w:sz w:val="28"/>
          <w:szCs w:val="28"/>
        </w:rPr>
        <w:t xml:space="preserve">дня </w:t>
      </w:r>
      <w:r w:rsidR="00AE034E" w:rsidRPr="00877C00">
        <w:rPr>
          <w:rStyle w:val="2"/>
          <w:rFonts w:ascii="Times New Roman" w:hAnsi="Times New Roman"/>
          <w:sz w:val="28"/>
          <w:szCs w:val="28"/>
        </w:rPr>
        <w:t xml:space="preserve">против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262,0 </w:t>
      </w:r>
      <w:r w:rsidR="00AE034E">
        <w:rPr>
          <w:rStyle w:val="2"/>
          <w:rFonts w:ascii="Times New Roman" w:hAnsi="Times New Roman"/>
          <w:sz w:val="28"/>
          <w:szCs w:val="28"/>
        </w:rPr>
        <w:t>дней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</w:t>
      </w:r>
      <w:r w:rsidR="00AE034E">
        <w:rPr>
          <w:rStyle w:val="2"/>
          <w:rFonts w:ascii="Times New Roman" w:hAnsi="Times New Roman"/>
          <w:sz w:val="28"/>
          <w:szCs w:val="28"/>
        </w:rPr>
        <w:t>в 2018</w:t>
      </w:r>
      <w:r w:rsidR="00AE034E" w:rsidRPr="00877C00">
        <w:rPr>
          <w:rStyle w:val="2"/>
          <w:rFonts w:ascii="Times New Roman" w:hAnsi="Times New Roman"/>
          <w:sz w:val="28"/>
          <w:szCs w:val="28"/>
        </w:rPr>
        <w:t xml:space="preserve">г 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за счёт </w:t>
      </w:r>
      <w:r w:rsidR="00AE034E">
        <w:rPr>
          <w:rStyle w:val="2"/>
          <w:rFonts w:ascii="Times New Roman" w:hAnsi="Times New Roman"/>
          <w:sz w:val="28"/>
          <w:szCs w:val="28"/>
        </w:rPr>
        <w:t xml:space="preserve">низкой занятости </w:t>
      </w:r>
      <w:proofErr w:type="spellStart"/>
      <w:r w:rsidRPr="00877C00">
        <w:rPr>
          <w:rStyle w:val="2"/>
          <w:rFonts w:ascii="Times New Roman" w:hAnsi="Times New Roman"/>
          <w:sz w:val="28"/>
          <w:szCs w:val="28"/>
        </w:rPr>
        <w:t>неонатальной</w:t>
      </w:r>
      <w:proofErr w:type="spellEnd"/>
      <w:r w:rsidRPr="00877C00">
        <w:rPr>
          <w:rStyle w:val="2"/>
          <w:rFonts w:ascii="Times New Roman" w:hAnsi="Times New Roman"/>
          <w:sz w:val="28"/>
          <w:szCs w:val="28"/>
        </w:rPr>
        <w:t xml:space="preserve"> койки, </w:t>
      </w:r>
      <w:r w:rsidR="00E65CC7">
        <w:rPr>
          <w:rStyle w:val="2"/>
          <w:rFonts w:ascii="Times New Roman" w:hAnsi="Times New Roman"/>
          <w:sz w:val="28"/>
          <w:szCs w:val="28"/>
        </w:rPr>
        <w:t>работавшей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</w:t>
      </w:r>
      <w:r w:rsidR="00AE034E">
        <w:rPr>
          <w:rStyle w:val="2"/>
          <w:rFonts w:ascii="Times New Roman" w:hAnsi="Times New Roman"/>
          <w:sz w:val="28"/>
          <w:szCs w:val="28"/>
        </w:rPr>
        <w:t>207,3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дня против </w:t>
      </w:r>
      <w:r w:rsidR="00AE034E" w:rsidRPr="00877C00">
        <w:rPr>
          <w:rStyle w:val="2"/>
          <w:rFonts w:ascii="Times New Roman" w:hAnsi="Times New Roman"/>
          <w:sz w:val="28"/>
          <w:szCs w:val="28"/>
        </w:rPr>
        <w:t xml:space="preserve">209,2 </w:t>
      </w:r>
      <w:r w:rsidR="00AE034E">
        <w:rPr>
          <w:rStyle w:val="2"/>
          <w:rFonts w:ascii="Times New Roman" w:hAnsi="Times New Roman"/>
          <w:sz w:val="28"/>
          <w:szCs w:val="28"/>
        </w:rPr>
        <w:t>дней в 2018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г, что обусловлено 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уменьшением  средних сроков пребывания с </w:t>
      </w:r>
      <w:r w:rsidR="00AE034E" w:rsidRPr="00877C00">
        <w:rPr>
          <w:rStyle w:val="2"/>
          <w:rFonts w:ascii="Times New Roman" w:hAnsi="Times New Roman"/>
          <w:sz w:val="28"/>
          <w:szCs w:val="28"/>
        </w:rPr>
        <w:t xml:space="preserve">9,56 дней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>до</w:t>
      </w:r>
      <w:r w:rsidR="00AE034E">
        <w:rPr>
          <w:rStyle w:val="2"/>
          <w:rFonts w:ascii="Times New Roman" w:hAnsi="Times New Roman"/>
          <w:sz w:val="28"/>
          <w:szCs w:val="28"/>
        </w:rPr>
        <w:t xml:space="preserve"> 9 дней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, уменьшением количества родившихся детей. 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Занятость  педиатрической койки </w:t>
      </w:r>
      <w:r w:rsidR="00E43268">
        <w:rPr>
          <w:rStyle w:val="2"/>
          <w:rFonts w:ascii="Times New Roman" w:hAnsi="Times New Roman"/>
          <w:sz w:val="28"/>
          <w:szCs w:val="28"/>
        </w:rPr>
        <w:t>составила 249,7</w:t>
      </w:r>
      <w:r w:rsidR="00AE034E">
        <w:rPr>
          <w:rStyle w:val="2"/>
          <w:rFonts w:ascii="Times New Roman" w:hAnsi="Times New Roman"/>
          <w:sz w:val="28"/>
          <w:szCs w:val="28"/>
        </w:rPr>
        <w:t xml:space="preserve"> дня</w:t>
      </w:r>
      <w:r w:rsidR="004763B6">
        <w:rPr>
          <w:rStyle w:val="2"/>
          <w:rFonts w:ascii="Times New Roman" w:hAnsi="Times New Roman"/>
          <w:sz w:val="28"/>
          <w:szCs w:val="28"/>
        </w:rPr>
        <w:t xml:space="preserve"> против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334,4 дней</w:t>
      </w:r>
      <w:r w:rsidR="00E65CC7">
        <w:rPr>
          <w:rStyle w:val="2"/>
          <w:rFonts w:ascii="Times New Roman" w:hAnsi="Times New Roman"/>
          <w:sz w:val="28"/>
          <w:szCs w:val="28"/>
        </w:rPr>
        <w:t xml:space="preserve">.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 </w:t>
      </w:r>
      <w:r w:rsidR="004763B6">
        <w:rPr>
          <w:rStyle w:val="2"/>
          <w:rFonts w:ascii="Times New Roman" w:hAnsi="Times New Roman"/>
          <w:sz w:val="28"/>
          <w:szCs w:val="28"/>
        </w:rPr>
        <w:t xml:space="preserve">10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 коек медицинской реабилитации </w:t>
      </w:r>
      <w:r w:rsidR="004763B6">
        <w:rPr>
          <w:rStyle w:val="2"/>
          <w:rFonts w:ascii="Times New Roman" w:hAnsi="Times New Roman"/>
          <w:sz w:val="28"/>
          <w:szCs w:val="28"/>
        </w:rPr>
        <w:t>работали с хорошей нагрузкой 336,1 дня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>, пролечен</w:t>
      </w:r>
      <w:r w:rsidR="004763B6">
        <w:rPr>
          <w:rStyle w:val="2"/>
          <w:rFonts w:ascii="Times New Roman" w:hAnsi="Times New Roman"/>
          <w:sz w:val="28"/>
          <w:szCs w:val="28"/>
        </w:rPr>
        <w:t>о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 </w:t>
      </w:r>
      <w:r w:rsidR="004763B6">
        <w:rPr>
          <w:rStyle w:val="2"/>
          <w:rFonts w:ascii="Times New Roman" w:hAnsi="Times New Roman"/>
          <w:sz w:val="28"/>
          <w:szCs w:val="28"/>
        </w:rPr>
        <w:t>245 детей.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С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 xml:space="preserve">меньшей 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нагрузкой в этом отделении работала неврологическая койка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>–</w:t>
      </w:r>
      <w:r w:rsidR="004763B6">
        <w:rPr>
          <w:rStyle w:val="2"/>
          <w:rFonts w:ascii="Times New Roman" w:hAnsi="Times New Roman"/>
          <w:sz w:val="28"/>
          <w:szCs w:val="28"/>
        </w:rPr>
        <w:t xml:space="preserve"> 212,9 дней против </w:t>
      </w:r>
      <w:r w:rsidR="00161116" w:rsidRPr="00877C00">
        <w:rPr>
          <w:rStyle w:val="2"/>
          <w:rFonts w:ascii="Times New Roman" w:hAnsi="Times New Roman"/>
          <w:sz w:val="28"/>
          <w:szCs w:val="28"/>
        </w:rPr>
        <w:t>259,3 дня в прошлом году</w:t>
      </w:r>
      <w:r w:rsidR="004763B6">
        <w:rPr>
          <w:rStyle w:val="2"/>
          <w:rFonts w:ascii="Times New Roman" w:hAnsi="Times New Roman"/>
          <w:sz w:val="28"/>
          <w:szCs w:val="28"/>
        </w:rPr>
        <w:t>, что обусловлено перераспределением больных на реабилитацию, учёбой невролога и недостаточной активностью амбулаторных неврологов.</w:t>
      </w:r>
      <w:r w:rsidR="009D16B7">
        <w:rPr>
          <w:rStyle w:val="2"/>
          <w:rFonts w:ascii="Times New Roman" w:hAnsi="Times New Roman"/>
          <w:sz w:val="28"/>
          <w:szCs w:val="28"/>
        </w:rPr>
        <w:t xml:space="preserve"> </w:t>
      </w:r>
      <w:r w:rsidR="00E65CC7">
        <w:rPr>
          <w:rStyle w:val="2"/>
          <w:rFonts w:ascii="Times New Roman" w:hAnsi="Times New Roman"/>
          <w:sz w:val="28"/>
          <w:szCs w:val="28"/>
        </w:rPr>
        <w:t xml:space="preserve">Пролечено на неврологической койке 362 ребёнка.  </w:t>
      </w:r>
      <w:r w:rsidR="009D16B7">
        <w:rPr>
          <w:rStyle w:val="2"/>
          <w:rFonts w:ascii="Times New Roman" w:hAnsi="Times New Roman"/>
          <w:sz w:val="28"/>
          <w:szCs w:val="28"/>
        </w:rPr>
        <w:t>На паллиативной койке находилось 4 больных, ими проведе</w:t>
      </w:r>
      <w:r w:rsidR="00E65CC7">
        <w:rPr>
          <w:rStyle w:val="2"/>
          <w:rFonts w:ascii="Times New Roman" w:hAnsi="Times New Roman"/>
          <w:sz w:val="28"/>
          <w:szCs w:val="28"/>
        </w:rPr>
        <w:t xml:space="preserve">но 179 </w:t>
      </w:r>
      <w:proofErr w:type="gramStart"/>
      <w:r w:rsidR="00E65CC7">
        <w:rPr>
          <w:rStyle w:val="2"/>
          <w:rFonts w:ascii="Times New Roman" w:hAnsi="Times New Roman"/>
          <w:sz w:val="28"/>
          <w:szCs w:val="28"/>
        </w:rPr>
        <w:t>к</w:t>
      </w:r>
      <w:proofErr w:type="gramEnd"/>
      <w:r w:rsidR="00E65CC7">
        <w:rPr>
          <w:rStyle w:val="2"/>
          <w:rFonts w:ascii="Times New Roman" w:hAnsi="Times New Roman"/>
          <w:sz w:val="28"/>
          <w:szCs w:val="28"/>
        </w:rPr>
        <w:t>/дней, 1 ребёнок умер (</w:t>
      </w:r>
      <w:r w:rsidR="009D16B7">
        <w:rPr>
          <w:rStyle w:val="2"/>
          <w:rFonts w:ascii="Times New Roman" w:hAnsi="Times New Roman"/>
          <w:sz w:val="28"/>
          <w:szCs w:val="28"/>
        </w:rPr>
        <w:t xml:space="preserve">диагноз: </w:t>
      </w:r>
      <w:proofErr w:type="spellStart"/>
      <w:r w:rsidR="009D16B7">
        <w:rPr>
          <w:rStyle w:val="2"/>
          <w:rFonts w:ascii="Times New Roman" w:hAnsi="Times New Roman"/>
          <w:sz w:val="28"/>
          <w:szCs w:val="28"/>
        </w:rPr>
        <w:t>глиобластома</w:t>
      </w:r>
      <w:proofErr w:type="spellEnd"/>
      <w:r w:rsidR="00E43268">
        <w:rPr>
          <w:rStyle w:val="2"/>
          <w:rFonts w:ascii="Times New Roman" w:hAnsi="Times New Roman"/>
          <w:sz w:val="28"/>
          <w:szCs w:val="28"/>
        </w:rPr>
        <w:t xml:space="preserve"> головного мозга</w:t>
      </w:r>
      <w:r w:rsidR="009D16B7">
        <w:rPr>
          <w:rStyle w:val="2"/>
          <w:rFonts w:ascii="Times New Roman" w:hAnsi="Times New Roman"/>
          <w:sz w:val="28"/>
          <w:szCs w:val="28"/>
        </w:rPr>
        <w:t>).</w:t>
      </w:r>
      <w:r w:rsidR="00524E53">
        <w:rPr>
          <w:rStyle w:val="2"/>
          <w:rFonts w:ascii="Times New Roman" w:hAnsi="Times New Roman"/>
          <w:sz w:val="28"/>
          <w:szCs w:val="28"/>
        </w:rPr>
        <w:t xml:space="preserve"> На 2 койках скорой медицинской помощи оказана помощь 556 больным.</w:t>
      </w:r>
    </w:p>
    <w:p w:rsidR="00F448B3" w:rsidRPr="00877C00" w:rsidRDefault="00F448B3" w:rsidP="00877C00">
      <w:pPr>
        <w:pStyle w:val="Standard"/>
        <w:autoSpaceDE w:val="0"/>
        <w:spacing w:line="240" w:lineRule="auto"/>
        <w:ind w:firstLine="708"/>
        <w:jc w:val="both"/>
        <w:rPr>
          <w:rStyle w:val="2"/>
          <w:rFonts w:ascii="Times New Roman" w:eastAsia="Calibri" w:hAnsi="Times New Roman" w:cs="Times New Roman"/>
          <w:sz w:val="28"/>
          <w:szCs w:val="28"/>
        </w:rPr>
      </w:pP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Койки хирургического профиля работали в этом году </w:t>
      </w:r>
      <w:r w:rsidR="004763B6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281,3 дня против </w:t>
      </w:r>
      <w:r w:rsidR="0016111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286 дней </w:t>
      </w:r>
      <w:r w:rsidR="004763B6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в 2018 году при этом пролечено на 20 больных больше.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8A4ABA">
        <w:rPr>
          <w:rStyle w:val="2"/>
          <w:rFonts w:ascii="Times New Roman" w:eastAsia="Times New Roman CYR" w:hAnsi="Times New Roman" w:cs="Times New Roman"/>
          <w:sz w:val="28"/>
          <w:szCs w:val="28"/>
        </w:rPr>
        <w:t>Государственное задани</w:t>
      </w:r>
      <w:r w:rsidR="00091C87" w:rsidRPr="008A4ABA">
        <w:rPr>
          <w:rStyle w:val="2"/>
          <w:rFonts w:ascii="Times New Roman" w:eastAsia="Times New Roman CYR" w:hAnsi="Times New Roman" w:cs="Times New Roman"/>
          <w:sz w:val="28"/>
          <w:szCs w:val="28"/>
        </w:rPr>
        <w:t>е по отделению выполнено на 114,2</w:t>
      </w:r>
      <w:r w:rsidRPr="008A4ABA">
        <w:rPr>
          <w:rStyle w:val="2"/>
          <w:rFonts w:ascii="Times New Roman" w:eastAsia="Times New Roman CYR" w:hAnsi="Times New Roman" w:cs="Times New Roman"/>
          <w:sz w:val="28"/>
          <w:szCs w:val="28"/>
        </w:rPr>
        <w:t>%, в том числе по</w:t>
      </w:r>
      <w:r w:rsidR="004763B6" w:rsidRPr="008A4ABA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161116" w:rsidRPr="008A4ABA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хирургии на </w:t>
      </w:r>
      <w:r w:rsidR="00091C87" w:rsidRPr="008A4ABA">
        <w:rPr>
          <w:rStyle w:val="2"/>
          <w:rFonts w:ascii="Times New Roman" w:eastAsia="Times New Roman CYR" w:hAnsi="Times New Roman" w:cs="Times New Roman"/>
          <w:sz w:val="28"/>
          <w:szCs w:val="28"/>
        </w:rPr>
        <w:t>102,7</w:t>
      </w:r>
      <w:r w:rsidR="00161116" w:rsidRPr="008A4ABA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%, по травматологии на </w:t>
      </w:r>
      <w:r w:rsidR="00091C87" w:rsidRPr="008A4ABA">
        <w:rPr>
          <w:rStyle w:val="2"/>
          <w:rFonts w:ascii="Times New Roman" w:eastAsia="Times New Roman CYR" w:hAnsi="Times New Roman" w:cs="Times New Roman"/>
          <w:sz w:val="28"/>
          <w:szCs w:val="28"/>
        </w:rPr>
        <w:t>188,5</w:t>
      </w:r>
      <w:r w:rsidRPr="008A4ABA">
        <w:rPr>
          <w:rStyle w:val="2"/>
          <w:rFonts w:ascii="Times New Roman" w:eastAsia="Times New Roman CYR" w:hAnsi="Times New Roman" w:cs="Times New Roman"/>
          <w:sz w:val="28"/>
          <w:szCs w:val="28"/>
        </w:rPr>
        <w:t>%.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Пролечено </w:t>
      </w:r>
      <w:r w:rsidR="00091C87">
        <w:rPr>
          <w:rStyle w:val="2"/>
          <w:rFonts w:ascii="Times New Roman" w:eastAsia="Times New Roman CYR" w:hAnsi="Times New Roman" w:cs="Times New Roman"/>
          <w:sz w:val="28"/>
          <w:szCs w:val="28"/>
        </w:rPr>
        <w:t>118</w:t>
      </w:r>
      <w:r w:rsidR="0016111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0 пациентов против </w:t>
      </w:r>
      <w:r w:rsidR="00091C87">
        <w:rPr>
          <w:rStyle w:val="2"/>
          <w:rFonts w:ascii="Times New Roman" w:eastAsia="Times New Roman CYR" w:hAnsi="Times New Roman" w:cs="Times New Roman"/>
          <w:sz w:val="28"/>
          <w:szCs w:val="28"/>
        </w:rPr>
        <w:t>1160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16111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в 2017 году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, из них </w:t>
      </w:r>
      <w:r w:rsidR="00091C87">
        <w:rPr>
          <w:rStyle w:val="2"/>
          <w:rFonts w:ascii="Times New Roman" w:eastAsia="Times New Roman CYR" w:hAnsi="Times New Roman" w:cs="Times New Roman"/>
          <w:sz w:val="28"/>
          <w:szCs w:val="28"/>
        </w:rPr>
        <w:t>918</w:t>
      </w:r>
      <w:r w:rsidR="0016111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 хирургических (по плану - </w:t>
      </w:r>
      <w:r w:rsidR="00091C87">
        <w:rPr>
          <w:rStyle w:val="2"/>
          <w:rFonts w:ascii="Times New Roman" w:eastAsia="Times New Roman CYR" w:hAnsi="Times New Roman" w:cs="Times New Roman"/>
          <w:sz w:val="28"/>
          <w:szCs w:val="28"/>
        </w:rPr>
        <w:t>894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)</w:t>
      </w:r>
      <w:r w:rsidR="00091C87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и </w:t>
      </w:r>
      <w:r w:rsidR="0016111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243  пациента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травматологическ</w:t>
      </w:r>
      <w:r w:rsidR="0016111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ого профиля (по плану - </w:t>
      </w:r>
      <w:r w:rsidR="00091C87">
        <w:rPr>
          <w:rStyle w:val="2"/>
          <w:rFonts w:ascii="Times New Roman" w:eastAsia="Times New Roman CYR" w:hAnsi="Times New Roman" w:cs="Times New Roman"/>
          <w:sz w:val="28"/>
          <w:szCs w:val="28"/>
        </w:rPr>
        <w:t>139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). Ниже была занятость как  травматологической </w:t>
      </w:r>
      <w:r w:rsidR="0016111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272,1 дня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, так и хирургической —</w:t>
      </w:r>
      <w:r w:rsidR="0016111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291,6</w:t>
      </w:r>
      <w:r w:rsidR="00CF03C9">
        <w:rPr>
          <w:rStyle w:val="2"/>
          <w:rFonts w:ascii="Times New Roman" w:eastAsia="Times New Roman CYR" w:hAnsi="Times New Roman" w:cs="Times New Roman"/>
          <w:sz w:val="28"/>
          <w:szCs w:val="28"/>
        </w:rPr>
        <w:t>(</w:t>
      </w:r>
      <w:r w:rsidR="0016111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в 2017 году 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254,1 дня</w:t>
      </w:r>
      <w:r w:rsidR="0016111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)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. Низкая занятость коек хиру</w:t>
      </w:r>
      <w:r w:rsidR="004763B6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ргического профиля обусловлена 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несоблюдением средних сроков лечения (уменьшились  с </w:t>
      </w:r>
      <w:r w:rsidR="004763B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6,8 </w:t>
      </w:r>
      <w:r w:rsidR="004763B6">
        <w:rPr>
          <w:rStyle w:val="2"/>
          <w:rFonts w:ascii="Times New Roman" w:eastAsia="Times New Roman CYR" w:hAnsi="Times New Roman" w:cs="Times New Roman"/>
          <w:sz w:val="28"/>
          <w:szCs w:val="28"/>
        </w:rPr>
        <w:t>дня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до </w:t>
      </w:r>
      <w:r w:rsidR="004763B6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6,6 </w:t>
      </w:r>
      <w:r w:rsidR="00161116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дня)</w:t>
      </w:r>
      <w:r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.</w:t>
      </w:r>
    </w:p>
    <w:p w:rsidR="002E1D6B" w:rsidRPr="00877C00" w:rsidRDefault="009D16B7" w:rsidP="00877C00">
      <w:pPr>
        <w:pStyle w:val="Standard"/>
        <w:autoSpaceDE w:val="0"/>
        <w:spacing w:line="240" w:lineRule="auto"/>
        <w:ind w:firstLine="708"/>
        <w:jc w:val="both"/>
        <w:rPr>
          <w:rStyle w:val="2"/>
          <w:rFonts w:ascii="Times New Roman" w:eastAsia="Times New Roman CYR" w:hAnsi="Times New Roman" w:cs="Times New Roman"/>
          <w:sz w:val="28"/>
          <w:szCs w:val="28"/>
        </w:rPr>
      </w:pPr>
      <w:r>
        <w:rPr>
          <w:rStyle w:val="2"/>
          <w:rFonts w:ascii="Times New Roman" w:eastAsia="Calibri" w:hAnsi="Times New Roman" w:cs="Times New Roman"/>
          <w:sz w:val="28"/>
          <w:szCs w:val="28"/>
        </w:rPr>
        <w:t>Коечная мощность</w:t>
      </w:r>
      <w:r w:rsidR="004763B6">
        <w:rPr>
          <w:rStyle w:val="2"/>
          <w:rFonts w:ascii="Times New Roman" w:eastAsia="Calibri" w:hAnsi="Times New Roman" w:cs="Times New Roman"/>
          <w:sz w:val="28"/>
          <w:szCs w:val="28"/>
        </w:rPr>
        <w:t xml:space="preserve">  инфекционного отделения</w:t>
      </w:r>
      <w:r w:rsidR="002E1D6B" w:rsidRPr="00877C00">
        <w:rPr>
          <w:rStyle w:val="2"/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Style w:val="2"/>
          <w:rFonts w:ascii="Times New Roman" w:eastAsia="Calibri" w:hAnsi="Times New Roman" w:cs="Times New Roman"/>
          <w:sz w:val="28"/>
          <w:szCs w:val="28"/>
        </w:rPr>
        <w:t>составляет</w:t>
      </w:r>
      <w:r w:rsidR="002E1D6B" w:rsidRPr="00877C00">
        <w:rPr>
          <w:rStyle w:val="2"/>
          <w:rFonts w:ascii="Times New Roman" w:eastAsia="Calibri" w:hAnsi="Times New Roman" w:cs="Times New Roman"/>
          <w:sz w:val="28"/>
          <w:szCs w:val="28"/>
        </w:rPr>
        <w:t xml:space="preserve"> 90 коек,  из них – 15 пульмонологических, 45 коек для лечения респираторных инфекций и 30 коек для лечения кишечных инфекций. </w:t>
      </w:r>
      <w:r>
        <w:rPr>
          <w:rStyle w:val="2"/>
          <w:rFonts w:ascii="Times New Roman" w:eastAsia="Calibri" w:hAnsi="Times New Roman" w:cs="Times New Roman"/>
          <w:sz w:val="28"/>
          <w:szCs w:val="28"/>
        </w:rPr>
        <w:t>Занятость инфекционных коек составила 232,5, оборот койки 34,9, средние сроки пребывания инфекционных больных составили</w:t>
      </w:r>
      <w:r w:rsidR="00915B40">
        <w:rPr>
          <w:rStyle w:val="2"/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Style w:val="2"/>
          <w:rFonts w:ascii="Times New Roman" w:eastAsia="Calibri" w:hAnsi="Times New Roman" w:cs="Times New Roman"/>
          <w:sz w:val="28"/>
          <w:szCs w:val="28"/>
        </w:rPr>
        <w:t>6,7 дня.</w:t>
      </w:r>
      <w:r w:rsidR="002E1D6B" w:rsidRPr="00877C00">
        <w:rPr>
          <w:rStyle w:val="2"/>
          <w:rFonts w:ascii="Times New Roman" w:eastAsia="Calibri" w:hAnsi="Times New Roman" w:cs="Times New Roman"/>
          <w:sz w:val="28"/>
          <w:szCs w:val="28"/>
        </w:rPr>
        <w:t xml:space="preserve"> </w:t>
      </w:r>
      <w:r w:rsidR="002E1D6B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Процент расшифровки этиологии кишечных инфекций  составил </w:t>
      </w:r>
      <w:r w:rsidR="00EB6A7A" w:rsidRPr="00EB6A7A">
        <w:rPr>
          <w:rStyle w:val="2"/>
          <w:rFonts w:ascii="Times New Roman" w:eastAsia="Times New Roman CYR" w:hAnsi="Times New Roman" w:cs="Times New Roman"/>
          <w:sz w:val="28"/>
          <w:szCs w:val="28"/>
        </w:rPr>
        <w:t>82</w:t>
      </w:r>
      <w:r w:rsidR="002E1D6B" w:rsidRPr="00EB6A7A">
        <w:rPr>
          <w:rStyle w:val="2"/>
          <w:rFonts w:ascii="Times New Roman" w:eastAsia="Times New Roman CYR" w:hAnsi="Times New Roman" w:cs="Times New Roman"/>
          <w:sz w:val="28"/>
          <w:szCs w:val="28"/>
        </w:rPr>
        <w:t>%.</w:t>
      </w:r>
      <w:r w:rsidR="002E1D6B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На койках пульмонологического профиля в течение </w:t>
      </w:r>
      <w:r w:rsidR="002E1D6B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lastRenderedPageBreak/>
        <w:t xml:space="preserve">года было пролечено </w:t>
      </w:r>
      <w:r>
        <w:rPr>
          <w:rStyle w:val="2"/>
          <w:rFonts w:ascii="Times New Roman" w:eastAsia="Times New Roman CYR" w:hAnsi="Times New Roman" w:cs="Times New Roman"/>
          <w:sz w:val="28"/>
          <w:szCs w:val="28"/>
        </w:rPr>
        <w:t>393</w:t>
      </w:r>
      <w:r w:rsidR="002E1D6B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ребенка,</w:t>
      </w:r>
      <w:r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средние сроки лечения составили 10 дней,</w:t>
      </w:r>
      <w:r w:rsidR="002E1D6B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</w:t>
      </w:r>
      <w:r>
        <w:rPr>
          <w:rStyle w:val="2"/>
          <w:rFonts w:ascii="Times New Roman" w:eastAsia="Times New Roman CYR" w:hAnsi="Times New Roman" w:cs="Times New Roman"/>
          <w:sz w:val="28"/>
          <w:szCs w:val="28"/>
        </w:rPr>
        <w:t>койка</w:t>
      </w:r>
      <w:r w:rsidR="002E1D6B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</w:t>
      </w:r>
      <w:r>
        <w:rPr>
          <w:rStyle w:val="2"/>
          <w:rFonts w:ascii="Times New Roman" w:eastAsia="Times New Roman CYR" w:hAnsi="Times New Roman" w:cs="Times New Roman"/>
          <w:sz w:val="28"/>
          <w:szCs w:val="28"/>
        </w:rPr>
        <w:t>была занята</w:t>
      </w:r>
      <w:r w:rsidR="002E1D6B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 </w:t>
      </w:r>
      <w:r>
        <w:rPr>
          <w:rStyle w:val="2"/>
          <w:rFonts w:ascii="Times New Roman" w:eastAsia="Times New Roman CYR" w:hAnsi="Times New Roman" w:cs="Times New Roman"/>
          <w:sz w:val="28"/>
          <w:szCs w:val="28"/>
        </w:rPr>
        <w:t>257,3</w:t>
      </w:r>
      <w:r w:rsidR="002E1D6B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дня, что ниже уровня прошлого года. Это связано со снижением заболеваемости пневмониями </w:t>
      </w:r>
      <w:r w:rsidR="002E1D6B" w:rsidRPr="002455F3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с </w:t>
      </w:r>
      <w:r w:rsidR="002455F3" w:rsidRPr="002455F3">
        <w:rPr>
          <w:rStyle w:val="2"/>
          <w:rFonts w:ascii="Times New Roman" w:eastAsia="Times New Roman CYR" w:hAnsi="Times New Roman" w:cs="Times New Roman"/>
          <w:sz w:val="28"/>
          <w:szCs w:val="28"/>
        </w:rPr>
        <w:t>573,2</w:t>
      </w:r>
      <w:r w:rsidR="002E1D6B" w:rsidRPr="002455F3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до </w:t>
      </w:r>
      <w:r w:rsidR="002455F3" w:rsidRPr="002455F3">
        <w:rPr>
          <w:rStyle w:val="2"/>
          <w:rFonts w:ascii="Times New Roman" w:eastAsia="Times New Roman CYR" w:hAnsi="Times New Roman" w:cs="Times New Roman"/>
          <w:sz w:val="28"/>
          <w:szCs w:val="28"/>
        </w:rPr>
        <w:t>432,7</w:t>
      </w:r>
      <w:r w:rsidR="002E1D6B" w:rsidRPr="002455F3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на 100000 населения</w:t>
      </w:r>
      <w:r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и переподготовкой  пульмонолога по профилю «инфекционные болезни».</w:t>
      </w:r>
      <w:r w:rsidR="002E1D6B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p w:rsidR="00E514BD" w:rsidRPr="00877C00" w:rsidRDefault="00D06AE3" w:rsidP="00877C00">
      <w:pPr>
        <w:pStyle w:val="Standard"/>
        <w:autoSpaceDE w:val="0"/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Style w:val="2"/>
          <w:rFonts w:ascii="Times New Roman" w:eastAsia="Times New Roman CYR" w:hAnsi="Times New Roman" w:cs="Times New Roman"/>
          <w:sz w:val="28"/>
          <w:szCs w:val="28"/>
        </w:rPr>
        <w:t>В 2019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году в детском стационаре выполнено </w:t>
      </w:r>
      <w:r w:rsidR="00091C87">
        <w:rPr>
          <w:rStyle w:val="2"/>
          <w:rFonts w:ascii="Times New Roman" w:eastAsia="Times New Roman CYR" w:hAnsi="Times New Roman" w:cs="Times New Roman"/>
          <w:sz w:val="28"/>
          <w:szCs w:val="28"/>
        </w:rPr>
        <w:t>722</w:t>
      </w:r>
      <w:r w:rsidR="00091C87" w:rsidRPr="00091C87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91C87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операции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, что  </w:t>
      </w:r>
      <w:r w:rsidR="00753169">
        <w:rPr>
          <w:rStyle w:val="2"/>
          <w:rFonts w:ascii="Times New Roman" w:eastAsia="Times New Roman CYR" w:hAnsi="Times New Roman" w:cs="Times New Roman"/>
          <w:sz w:val="28"/>
          <w:szCs w:val="28"/>
        </w:rPr>
        <w:t>больше</w:t>
      </w:r>
      <w:r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чем в 2018 году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- </w:t>
      </w:r>
      <w:r>
        <w:rPr>
          <w:rStyle w:val="2"/>
          <w:rFonts w:ascii="Times New Roman" w:eastAsia="Times New Roman CYR" w:hAnsi="Times New Roman" w:cs="Times New Roman"/>
          <w:sz w:val="28"/>
          <w:szCs w:val="28"/>
        </w:rPr>
        <w:t>484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операции. </w:t>
      </w:r>
      <w:r>
        <w:rPr>
          <w:rStyle w:val="2"/>
          <w:rFonts w:ascii="Times New Roman" w:eastAsia="Times New Roman CYR" w:hAnsi="Times New Roman" w:cs="Times New Roman"/>
          <w:sz w:val="28"/>
          <w:szCs w:val="28"/>
        </w:rPr>
        <w:t>Соотношение  экстренных (581) и плановых (141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) –</w:t>
      </w:r>
      <w:r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4,1:1,  в 2018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году – 311</w:t>
      </w:r>
      <w:r w:rsidR="002455F3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экстренных и 186 плановых в соотношении 1,65:1, Послеоперационных осложнений за отчетный период не установлено.</w:t>
      </w:r>
      <w:r w:rsidR="006450E4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Оперативная активность </w:t>
      </w:r>
      <w:r w:rsidR="00D62635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61,2% </w:t>
      </w:r>
      <w:r w:rsidR="006450E4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(</w:t>
      </w:r>
      <w:r w:rsidR="00753169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41,7% </w:t>
      </w:r>
      <w:r w:rsidR="00753169">
        <w:rPr>
          <w:rStyle w:val="2"/>
          <w:rFonts w:ascii="Times New Roman" w:eastAsia="Times New Roman CYR" w:hAnsi="Times New Roman" w:cs="Times New Roman"/>
          <w:sz w:val="28"/>
          <w:szCs w:val="28"/>
        </w:rPr>
        <w:t>в 2018</w:t>
      </w:r>
      <w:r w:rsidR="006450E4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году).</w:t>
      </w:r>
      <w:r w:rsidR="00091C87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E514BD" w:rsidRPr="00D62635">
        <w:rPr>
          <w:rStyle w:val="2"/>
          <w:rFonts w:ascii="Times New Roman" w:eastAsia="Times New Roman CYR" w:hAnsi="Times New Roman" w:cs="Times New Roman"/>
          <w:sz w:val="28"/>
          <w:szCs w:val="28"/>
        </w:rPr>
        <w:t>Обращаемость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за медицинской помощью в </w:t>
      </w:r>
      <w:proofErr w:type="spellStart"/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травмпункт</w:t>
      </w:r>
      <w:proofErr w:type="spellEnd"/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составила </w:t>
      </w:r>
      <w:r w:rsidR="00D62635">
        <w:rPr>
          <w:rStyle w:val="2"/>
          <w:rFonts w:ascii="Times New Roman" w:eastAsia="Times New Roman CYR" w:hAnsi="Times New Roman" w:cs="Times New Roman"/>
          <w:sz w:val="28"/>
          <w:szCs w:val="28"/>
        </w:rPr>
        <w:t>2208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посещений,   из них первичных </w:t>
      </w:r>
      <w:r w:rsidR="00D62635">
        <w:rPr>
          <w:rStyle w:val="2"/>
          <w:rFonts w:ascii="Times New Roman" w:eastAsia="Times New Roman CYR" w:hAnsi="Times New Roman" w:cs="Times New Roman"/>
          <w:sz w:val="28"/>
          <w:szCs w:val="28"/>
        </w:rPr>
        <w:t>1174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против</w:t>
      </w:r>
      <w:r w:rsidR="00D62635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D62635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1465</w:t>
      </w:r>
      <w:r w:rsidR="00D62635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Уменьшилось число  операций, проведенных в </w:t>
      </w:r>
      <w:proofErr w:type="spellStart"/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травмпункте</w:t>
      </w:r>
      <w:proofErr w:type="spellEnd"/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  до </w:t>
      </w:r>
      <w:r w:rsidR="00091C87">
        <w:rPr>
          <w:rStyle w:val="2"/>
          <w:rFonts w:ascii="Times New Roman" w:eastAsia="Times New Roman CYR" w:hAnsi="Times New Roman" w:cs="Times New Roman"/>
          <w:sz w:val="28"/>
          <w:szCs w:val="28"/>
        </w:rPr>
        <w:t>56 (2018г.  – 20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>5,</w:t>
      </w:r>
      <w:r w:rsidR="00091C87">
        <w:rPr>
          <w:rStyle w:val="2"/>
          <w:rFonts w:ascii="Times New Roman" w:eastAsia="Times New Roman CYR" w:hAnsi="Times New Roman" w:cs="Times New Roman"/>
          <w:sz w:val="28"/>
          <w:szCs w:val="28"/>
        </w:rPr>
        <w:t>0</w:t>
      </w:r>
      <w:r w:rsidR="00E514BD" w:rsidRPr="00877C00">
        <w:rPr>
          <w:rStyle w:val="2"/>
          <w:rFonts w:ascii="Times New Roman" w:eastAsia="Times New Roman CYR" w:hAnsi="Times New Roman" w:cs="Times New Roman"/>
          <w:sz w:val="28"/>
          <w:szCs w:val="28"/>
        </w:rPr>
        <w:t xml:space="preserve">). </w:t>
      </w:r>
    </w:p>
    <w:p w:rsidR="008A4ABA" w:rsidRPr="00F21894" w:rsidRDefault="00E514BD" w:rsidP="008A4ABA">
      <w:pPr>
        <w:pStyle w:val="30"/>
        <w:shd w:val="clear" w:color="auto" w:fill="auto"/>
        <w:spacing w:before="0" w:line="240" w:lineRule="auto"/>
        <w:ind w:left="40" w:right="20" w:firstLine="284"/>
        <w:rPr>
          <w:sz w:val="28"/>
          <w:szCs w:val="28"/>
        </w:rPr>
      </w:pPr>
      <w:r w:rsidRPr="00877C00">
        <w:rPr>
          <w:rStyle w:val="2"/>
          <w:rFonts w:eastAsia="Times New Roman CYR"/>
          <w:sz w:val="28"/>
          <w:szCs w:val="28"/>
        </w:rPr>
        <w:t xml:space="preserve">Отделение анестезиологии-реанимации рассчитано на 12 коек, из них 9 коек для новорожденных детей. Занятость койки снизилась  с  </w:t>
      </w:r>
      <w:r w:rsidR="003C1706" w:rsidRPr="00877C00">
        <w:rPr>
          <w:rStyle w:val="2"/>
          <w:rFonts w:eastAsia="Times New Roman CYR"/>
          <w:sz w:val="28"/>
          <w:szCs w:val="28"/>
        </w:rPr>
        <w:t xml:space="preserve">166,9 </w:t>
      </w:r>
      <w:r w:rsidRPr="00877C00">
        <w:rPr>
          <w:rStyle w:val="2"/>
          <w:rFonts w:eastAsia="Times New Roman CYR"/>
          <w:sz w:val="28"/>
          <w:szCs w:val="28"/>
        </w:rPr>
        <w:t>дней до</w:t>
      </w:r>
      <w:r w:rsidR="003C1706">
        <w:rPr>
          <w:rStyle w:val="2"/>
          <w:rFonts w:eastAsia="Times New Roman CYR"/>
          <w:sz w:val="28"/>
          <w:szCs w:val="28"/>
        </w:rPr>
        <w:t xml:space="preserve"> 161,2</w:t>
      </w:r>
      <w:r w:rsidRPr="00877C00">
        <w:rPr>
          <w:rStyle w:val="2"/>
          <w:rFonts w:eastAsia="Times New Roman CYR"/>
          <w:sz w:val="28"/>
          <w:szCs w:val="28"/>
        </w:rPr>
        <w:t xml:space="preserve"> дня, в том числе и занятость койки </w:t>
      </w:r>
      <w:r w:rsidR="003C1706">
        <w:rPr>
          <w:rStyle w:val="2"/>
          <w:rFonts w:eastAsia="Times New Roman CYR"/>
          <w:sz w:val="28"/>
          <w:szCs w:val="28"/>
        </w:rPr>
        <w:t>реанимации новорожденных – со 11</w:t>
      </w:r>
      <w:r w:rsidRPr="00877C00">
        <w:rPr>
          <w:rStyle w:val="2"/>
          <w:rFonts w:eastAsia="Times New Roman CYR"/>
          <w:sz w:val="28"/>
          <w:szCs w:val="28"/>
        </w:rPr>
        <w:t xml:space="preserve">9,0 до </w:t>
      </w:r>
      <w:r w:rsidR="003C1706">
        <w:rPr>
          <w:rStyle w:val="2"/>
          <w:rFonts w:eastAsia="Times New Roman CYR"/>
          <w:sz w:val="28"/>
          <w:szCs w:val="28"/>
        </w:rPr>
        <w:t>91,2</w:t>
      </w:r>
      <w:r w:rsidRPr="00877C00">
        <w:rPr>
          <w:rStyle w:val="2"/>
          <w:rFonts w:eastAsia="Times New Roman CYR"/>
          <w:sz w:val="28"/>
          <w:szCs w:val="28"/>
        </w:rPr>
        <w:t xml:space="preserve"> дня.</w:t>
      </w:r>
      <w:r w:rsidR="00213F9B">
        <w:rPr>
          <w:rStyle w:val="2"/>
          <w:rFonts w:eastAsia="Times New Roman CYR"/>
          <w:sz w:val="28"/>
          <w:szCs w:val="28"/>
        </w:rPr>
        <w:t xml:space="preserve"> Средние сроки лечения на</w:t>
      </w:r>
      <w:r w:rsidRPr="00877C00">
        <w:rPr>
          <w:rStyle w:val="2"/>
          <w:rFonts w:eastAsia="Times New Roman CYR"/>
          <w:sz w:val="28"/>
          <w:szCs w:val="28"/>
        </w:rPr>
        <w:t xml:space="preserve"> реанимационной койке  составили </w:t>
      </w:r>
      <w:r w:rsidR="005F3B0A">
        <w:rPr>
          <w:rStyle w:val="2"/>
          <w:rFonts w:eastAsia="Times New Roman CYR"/>
          <w:sz w:val="28"/>
          <w:szCs w:val="28"/>
        </w:rPr>
        <w:t>2,4</w:t>
      </w:r>
      <w:r w:rsidRPr="00877C00">
        <w:rPr>
          <w:rStyle w:val="2"/>
          <w:rFonts w:eastAsia="Times New Roman CYR"/>
          <w:sz w:val="28"/>
          <w:szCs w:val="28"/>
        </w:rPr>
        <w:t xml:space="preserve"> против </w:t>
      </w:r>
      <w:r w:rsidR="005F3B0A">
        <w:rPr>
          <w:rStyle w:val="2"/>
          <w:rFonts w:eastAsia="Times New Roman CYR"/>
          <w:sz w:val="28"/>
          <w:szCs w:val="28"/>
        </w:rPr>
        <w:t>3,3 в 2018 году. За 2019</w:t>
      </w:r>
      <w:r w:rsidRPr="00877C00">
        <w:rPr>
          <w:rStyle w:val="2"/>
          <w:rFonts w:eastAsia="Times New Roman CYR"/>
          <w:sz w:val="28"/>
          <w:szCs w:val="28"/>
        </w:rPr>
        <w:t xml:space="preserve"> год про</w:t>
      </w:r>
      <w:r w:rsidR="005F3B0A">
        <w:rPr>
          <w:rStyle w:val="2"/>
          <w:rFonts w:eastAsia="Times New Roman CYR"/>
          <w:sz w:val="28"/>
          <w:szCs w:val="28"/>
        </w:rPr>
        <w:t>лечено 789 больных (722 - в 2018</w:t>
      </w:r>
      <w:r w:rsidRPr="00877C00">
        <w:rPr>
          <w:rStyle w:val="2"/>
          <w:rFonts w:eastAsia="Times New Roman CYR"/>
          <w:sz w:val="28"/>
          <w:szCs w:val="28"/>
        </w:rPr>
        <w:t>году),</w:t>
      </w:r>
      <w:r w:rsidR="005F3B0A">
        <w:rPr>
          <w:rStyle w:val="2"/>
          <w:rFonts w:eastAsia="Times New Roman CYR"/>
          <w:sz w:val="28"/>
          <w:szCs w:val="28"/>
        </w:rPr>
        <w:t xml:space="preserve"> </w:t>
      </w:r>
      <w:r w:rsidRPr="00877C00">
        <w:rPr>
          <w:rStyle w:val="2"/>
          <w:rFonts w:eastAsia="Times New Roman CYR"/>
          <w:sz w:val="28"/>
          <w:szCs w:val="28"/>
        </w:rPr>
        <w:t xml:space="preserve">в том числе  новорожденных </w:t>
      </w:r>
      <w:r w:rsidR="005F3B0A">
        <w:rPr>
          <w:rStyle w:val="2"/>
          <w:rFonts w:eastAsia="Times New Roman CYR"/>
          <w:sz w:val="28"/>
          <w:szCs w:val="28"/>
        </w:rPr>
        <w:t>–</w:t>
      </w:r>
      <w:r w:rsidRPr="00877C00">
        <w:rPr>
          <w:rStyle w:val="2"/>
          <w:rFonts w:eastAsia="Times New Roman CYR"/>
          <w:sz w:val="28"/>
          <w:szCs w:val="28"/>
        </w:rPr>
        <w:t xml:space="preserve"> </w:t>
      </w:r>
      <w:r w:rsidR="008A4ABA">
        <w:rPr>
          <w:rStyle w:val="2"/>
          <w:rFonts w:eastAsia="Times New Roman CYR"/>
          <w:sz w:val="28"/>
          <w:szCs w:val="28"/>
        </w:rPr>
        <w:t>13</w:t>
      </w:r>
      <w:r w:rsidR="005F3B0A">
        <w:rPr>
          <w:rStyle w:val="2"/>
          <w:rFonts w:eastAsia="Times New Roman CYR"/>
          <w:sz w:val="28"/>
          <w:szCs w:val="28"/>
        </w:rPr>
        <w:t xml:space="preserve">4 </w:t>
      </w:r>
      <w:r w:rsidRPr="00877C00">
        <w:rPr>
          <w:rStyle w:val="2"/>
          <w:rFonts w:eastAsia="Times New Roman CYR"/>
          <w:sz w:val="28"/>
          <w:szCs w:val="28"/>
        </w:rPr>
        <w:t xml:space="preserve">ребенка (2017г. -174). </w:t>
      </w:r>
      <w:r w:rsidR="008A4ABA" w:rsidRPr="00F21894">
        <w:rPr>
          <w:sz w:val="28"/>
          <w:szCs w:val="28"/>
        </w:rPr>
        <w:t>Всего респираторную поддержку получили – 100</w:t>
      </w:r>
      <w:r w:rsidR="008A4ABA">
        <w:rPr>
          <w:sz w:val="28"/>
          <w:szCs w:val="28"/>
        </w:rPr>
        <w:t xml:space="preserve"> новорождённых </w:t>
      </w:r>
      <w:r w:rsidR="008A4ABA" w:rsidRPr="00F21894">
        <w:rPr>
          <w:sz w:val="28"/>
          <w:szCs w:val="28"/>
        </w:rPr>
        <w:t xml:space="preserve"> детей (74,6%), против 98 детей (70,4%) в 2018 году. На </w:t>
      </w:r>
      <w:r w:rsidR="008A4ABA" w:rsidRPr="00F21894">
        <w:rPr>
          <w:b/>
          <w:bCs/>
          <w:sz w:val="28"/>
          <w:szCs w:val="28"/>
        </w:rPr>
        <w:t xml:space="preserve">ИВЛ </w:t>
      </w:r>
      <w:r w:rsidR="008A4ABA">
        <w:rPr>
          <w:b/>
          <w:bCs/>
          <w:sz w:val="28"/>
          <w:szCs w:val="28"/>
        </w:rPr>
        <w:t xml:space="preserve">находилось </w:t>
      </w:r>
      <w:r w:rsidR="008A4ABA" w:rsidRPr="00F21894">
        <w:rPr>
          <w:bCs/>
          <w:sz w:val="28"/>
          <w:szCs w:val="28"/>
        </w:rPr>
        <w:t xml:space="preserve"> 52  ребенка (38,8 %) против </w:t>
      </w:r>
      <w:r w:rsidR="008A4ABA" w:rsidRPr="00F21894">
        <w:rPr>
          <w:sz w:val="28"/>
          <w:szCs w:val="28"/>
        </w:rPr>
        <w:t xml:space="preserve">69 детей (49,6%) в 2018 году, </w:t>
      </w:r>
      <w:r w:rsidR="008A4ABA">
        <w:rPr>
          <w:sz w:val="28"/>
          <w:szCs w:val="28"/>
        </w:rPr>
        <w:t xml:space="preserve"> </w:t>
      </w:r>
      <w:r w:rsidR="008A4ABA" w:rsidRPr="00F21894">
        <w:rPr>
          <w:b/>
          <w:bCs/>
          <w:sz w:val="28"/>
          <w:szCs w:val="28"/>
        </w:rPr>
        <w:t xml:space="preserve">СРАР </w:t>
      </w:r>
      <w:r w:rsidR="008A4ABA">
        <w:rPr>
          <w:sz w:val="28"/>
          <w:szCs w:val="28"/>
        </w:rPr>
        <w:t>проводилось</w:t>
      </w:r>
      <w:r w:rsidR="008A4ABA" w:rsidRPr="00F21894">
        <w:rPr>
          <w:sz w:val="28"/>
          <w:szCs w:val="28"/>
        </w:rPr>
        <w:t xml:space="preserve"> 48</w:t>
      </w:r>
      <w:r w:rsidR="008A4ABA">
        <w:rPr>
          <w:sz w:val="28"/>
          <w:szCs w:val="28"/>
        </w:rPr>
        <w:t xml:space="preserve"> детям </w:t>
      </w:r>
      <w:r w:rsidR="008A4ABA" w:rsidRPr="00F21894">
        <w:rPr>
          <w:sz w:val="28"/>
          <w:szCs w:val="28"/>
        </w:rPr>
        <w:t xml:space="preserve"> (35,8</w:t>
      </w:r>
      <w:r w:rsidR="008A4ABA">
        <w:rPr>
          <w:sz w:val="28"/>
          <w:szCs w:val="28"/>
        </w:rPr>
        <w:t>%),</w:t>
      </w:r>
      <w:r w:rsidR="008A4ABA" w:rsidRPr="00F21894">
        <w:rPr>
          <w:sz w:val="28"/>
          <w:szCs w:val="28"/>
        </w:rPr>
        <w:t xml:space="preserve"> в 2018 году </w:t>
      </w:r>
      <w:r w:rsidR="008A4ABA">
        <w:rPr>
          <w:sz w:val="28"/>
          <w:szCs w:val="28"/>
        </w:rPr>
        <w:t>-</w:t>
      </w:r>
      <w:r w:rsidR="008A4ABA" w:rsidRPr="00F21894">
        <w:rPr>
          <w:sz w:val="28"/>
          <w:szCs w:val="28"/>
        </w:rPr>
        <w:t>20,8</w:t>
      </w:r>
      <w:r w:rsidR="008A4ABA">
        <w:rPr>
          <w:sz w:val="28"/>
          <w:szCs w:val="28"/>
        </w:rPr>
        <w:t xml:space="preserve">% , </w:t>
      </w:r>
      <w:proofErr w:type="gramStart"/>
      <w:r w:rsidR="008A4ABA">
        <w:rPr>
          <w:sz w:val="28"/>
          <w:szCs w:val="28"/>
        </w:rPr>
        <w:t>введен</w:t>
      </w:r>
      <w:proofErr w:type="gramEnd"/>
      <w:r w:rsidR="008A4ABA" w:rsidRPr="00F21894">
        <w:rPr>
          <w:sz w:val="28"/>
          <w:szCs w:val="28"/>
        </w:rPr>
        <w:t xml:space="preserve"> </w:t>
      </w:r>
      <w:proofErr w:type="spellStart"/>
      <w:r w:rsidR="008A4ABA" w:rsidRPr="00F21894">
        <w:rPr>
          <w:b/>
          <w:bCs/>
          <w:sz w:val="28"/>
          <w:szCs w:val="28"/>
        </w:rPr>
        <w:t>сурфактант</w:t>
      </w:r>
      <w:proofErr w:type="spellEnd"/>
      <w:r w:rsidR="008A4ABA">
        <w:rPr>
          <w:sz w:val="28"/>
          <w:szCs w:val="28"/>
        </w:rPr>
        <w:t xml:space="preserve"> </w:t>
      </w:r>
      <w:r w:rsidR="008A4ABA" w:rsidRPr="00F21894">
        <w:rPr>
          <w:sz w:val="28"/>
          <w:szCs w:val="28"/>
        </w:rPr>
        <w:t>2 детям против 5 в 2018 году.</w:t>
      </w:r>
    </w:p>
    <w:p w:rsidR="00E514BD" w:rsidRPr="00877C00" w:rsidRDefault="00E514BD" w:rsidP="00877C00">
      <w:pPr>
        <w:pStyle w:val="aa"/>
        <w:spacing w:line="240" w:lineRule="auto"/>
        <w:ind w:firstLine="708"/>
        <w:jc w:val="both"/>
        <w:rPr>
          <w:rStyle w:val="2"/>
          <w:rFonts w:ascii="Times New Roman" w:hAnsi="Times New Roman"/>
          <w:sz w:val="28"/>
          <w:szCs w:val="28"/>
        </w:rPr>
      </w:pPr>
      <w:r w:rsidRPr="00877C00">
        <w:rPr>
          <w:rStyle w:val="2"/>
          <w:rFonts w:ascii="Times New Roman" w:eastAsia="Times New Roman CYR" w:hAnsi="Times New Roman"/>
          <w:sz w:val="28"/>
          <w:szCs w:val="28"/>
        </w:rPr>
        <w:t xml:space="preserve">ВМП </w:t>
      </w:r>
      <w:proofErr w:type="gramStart"/>
      <w:r w:rsidRPr="00877C00">
        <w:rPr>
          <w:rStyle w:val="2"/>
          <w:rFonts w:ascii="Times New Roman" w:eastAsia="Times New Roman CYR" w:hAnsi="Times New Roman"/>
          <w:sz w:val="28"/>
          <w:szCs w:val="28"/>
        </w:rPr>
        <w:t>оказана</w:t>
      </w:r>
      <w:proofErr w:type="gramEnd"/>
      <w:r w:rsidR="007E2121">
        <w:rPr>
          <w:rStyle w:val="2"/>
          <w:rFonts w:ascii="Times New Roman" w:eastAsia="Times New Roman CYR" w:hAnsi="Times New Roman"/>
          <w:sz w:val="28"/>
          <w:szCs w:val="28"/>
        </w:rPr>
        <w:t xml:space="preserve"> 18</w:t>
      </w:r>
      <w:r w:rsidRPr="00877C00">
        <w:rPr>
          <w:rStyle w:val="2"/>
          <w:rFonts w:ascii="Times New Roman" w:eastAsia="Times New Roman CYR" w:hAnsi="Times New Roman"/>
          <w:sz w:val="28"/>
          <w:szCs w:val="28"/>
        </w:rPr>
        <w:t xml:space="preserve"> ново</w:t>
      </w:r>
      <w:r w:rsidR="007E2121">
        <w:rPr>
          <w:rStyle w:val="2"/>
          <w:rFonts w:ascii="Times New Roman" w:eastAsia="Times New Roman CYR" w:hAnsi="Times New Roman"/>
          <w:sz w:val="28"/>
          <w:szCs w:val="28"/>
        </w:rPr>
        <w:t>рождённым  детям, в том числе  4</w:t>
      </w:r>
      <w:r w:rsidRPr="00877C00">
        <w:rPr>
          <w:rStyle w:val="2"/>
          <w:rFonts w:ascii="Times New Roman" w:eastAsia="Times New Roman CYR" w:hAnsi="Times New Roman"/>
          <w:sz w:val="28"/>
          <w:szCs w:val="28"/>
        </w:rPr>
        <w:t xml:space="preserve"> иногородним. </w:t>
      </w:r>
    </w:p>
    <w:p w:rsidR="00EA6B35" w:rsidRPr="00877C00" w:rsidRDefault="006818B3" w:rsidP="00877C00">
      <w:pPr>
        <w:pStyle w:val="aa"/>
        <w:spacing w:line="240" w:lineRule="auto"/>
        <w:jc w:val="both"/>
        <w:rPr>
          <w:rStyle w:val="4"/>
          <w:rFonts w:ascii="Times New Roman" w:eastAsia="Times New Roman CYR" w:hAnsi="Times New Roman"/>
          <w:b/>
          <w:bCs/>
          <w:sz w:val="28"/>
          <w:szCs w:val="28"/>
        </w:rPr>
      </w:pPr>
      <w:r w:rsidRPr="00877C00">
        <w:rPr>
          <w:rStyle w:val="2"/>
          <w:rFonts w:ascii="Times New Roman" w:hAnsi="Times New Roman"/>
          <w:b/>
          <w:bCs/>
          <w:sz w:val="28"/>
          <w:szCs w:val="28"/>
        </w:rPr>
        <w:t xml:space="preserve">В стационаре </w:t>
      </w:r>
      <w:r w:rsidR="0088736A" w:rsidRPr="00877C00">
        <w:rPr>
          <w:rStyle w:val="2"/>
          <w:rFonts w:ascii="Times New Roman" w:hAnsi="Times New Roman"/>
          <w:sz w:val="28"/>
          <w:szCs w:val="28"/>
        </w:rPr>
        <w:t xml:space="preserve">выполнено </w:t>
      </w:r>
      <w:r w:rsidR="008A4ABA">
        <w:rPr>
          <w:rStyle w:val="2"/>
          <w:rFonts w:ascii="Times New Roman" w:hAnsi="Times New Roman"/>
          <w:sz w:val="28"/>
          <w:szCs w:val="28"/>
        </w:rPr>
        <w:t>1479</w:t>
      </w:r>
      <w:r w:rsidR="007E2121">
        <w:rPr>
          <w:rStyle w:val="2"/>
          <w:rFonts w:ascii="Times New Roman" w:hAnsi="Times New Roman"/>
          <w:sz w:val="28"/>
          <w:szCs w:val="28"/>
        </w:rPr>
        <w:t xml:space="preserve"> операций против</w:t>
      </w:r>
      <w:r w:rsidR="0088736A" w:rsidRPr="00877C00">
        <w:rPr>
          <w:rStyle w:val="2"/>
          <w:rFonts w:ascii="Times New Roman" w:hAnsi="Times New Roman"/>
          <w:sz w:val="28"/>
          <w:szCs w:val="28"/>
        </w:rPr>
        <w:t xml:space="preserve"> </w:t>
      </w:r>
      <w:r w:rsidR="005C22C8" w:rsidRPr="00877C00">
        <w:rPr>
          <w:rStyle w:val="2"/>
          <w:rFonts w:ascii="Times New Roman" w:hAnsi="Times New Roman"/>
          <w:sz w:val="28"/>
          <w:szCs w:val="28"/>
        </w:rPr>
        <w:t>1578</w:t>
      </w:r>
      <w:r w:rsidR="0088736A" w:rsidRPr="00877C00">
        <w:rPr>
          <w:rStyle w:val="2"/>
          <w:rFonts w:ascii="Times New Roman" w:hAnsi="Times New Roman"/>
          <w:sz w:val="28"/>
          <w:szCs w:val="28"/>
        </w:rPr>
        <w:t xml:space="preserve">, в том числе </w:t>
      </w:r>
      <w:r w:rsidR="007E2121">
        <w:rPr>
          <w:rStyle w:val="2"/>
          <w:rFonts w:ascii="Times New Roman" w:hAnsi="Times New Roman"/>
          <w:sz w:val="28"/>
          <w:szCs w:val="28"/>
        </w:rPr>
        <w:t xml:space="preserve">566 </w:t>
      </w:r>
      <w:r w:rsidR="0088736A" w:rsidRPr="00877C00">
        <w:rPr>
          <w:rStyle w:val="2"/>
          <w:rFonts w:ascii="Times New Roman" w:hAnsi="Times New Roman"/>
          <w:sz w:val="28"/>
          <w:szCs w:val="28"/>
        </w:rPr>
        <w:t xml:space="preserve">плановых против </w:t>
      </w:r>
      <w:r w:rsidR="007E2121" w:rsidRPr="00877C00">
        <w:rPr>
          <w:rStyle w:val="2"/>
          <w:rFonts w:ascii="Times New Roman" w:hAnsi="Times New Roman"/>
          <w:sz w:val="28"/>
          <w:szCs w:val="28"/>
        </w:rPr>
        <w:t>748</w:t>
      </w:r>
      <w:r w:rsidR="007E2121">
        <w:rPr>
          <w:rStyle w:val="2"/>
          <w:rFonts w:ascii="Times New Roman" w:hAnsi="Times New Roman"/>
          <w:sz w:val="28"/>
          <w:szCs w:val="28"/>
        </w:rPr>
        <w:t xml:space="preserve"> </w:t>
      </w:r>
      <w:r w:rsidR="005C22C8" w:rsidRPr="00877C00">
        <w:rPr>
          <w:rStyle w:val="2"/>
          <w:rFonts w:ascii="Times New Roman" w:hAnsi="Times New Roman"/>
          <w:sz w:val="28"/>
          <w:szCs w:val="28"/>
        </w:rPr>
        <w:t xml:space="preserve"> в 201</w:t>
      </w:r>
      <w:r w:rsidR="007E2121">
        <w:rPr>
          <w:rStyle w:val="2"/>
          <w:rFonts w:ascii="Times New Roman" w:hAnsi="Times New Roman"/>
          <w:sz w:val="28"/>
          <w:szCs w:val="28"/>
        </w:rPr>
        <w:t>8</w:t>
      </w:r>
      <w:r w:rsidR="0088736A" w:rsidRPr="00877C00">
        <w:rPr>
          <w:rStyle w:val="2"/>
          <w:rFonts w:ascii="Times New Roman" w:hAnsi="Times New Roman"/>
          <w:sz w:val="28"/>
          <w:szCs w:val="28"/>
        </w:rPr>
        <w:t xml:space="preserve"> году</w:t>
      </w:r>
      <w:r w:rsidR="009855A1" w:rsidRPr="00877C00">
        <w:rPr>
          <w:rStyle w:val="2"/>
          <w:rFonts w:ascii="Times New Roman" w:hAnsi="Times New Roman"/>
          <w:sz w:val="28"/>
          <w:szCs w:val="28"/>
        </w:rPr>
        <w:t xml:space="preserve"> и</w:t>
      </w:r>
      <w:r w:rsidR="007E2121">
        <w:rPr>
          <w:rStyle w:val="2"/>
          <w:rFonts w:ascii="Times New Roman" w:hAnsi="Times New Roman"/>
          <w:sz w:val="28"/>
          <w:szCs w:val="28"/>
        </w:rPr>
        <w:t xml:space="preserve"> 909 </w:t>
      </w:r>
      <w:r w:rsidRPr="00877C00">
        <w:rPr>
          <w:rStyle w:val="2"/>
          <w:rFonts w:ascii="Times New Roman" w:hAnsi="Times New Roman"/>
          <w:sz w:val="28"/>
          <w:szCs w:val="28"/>
        </w:rPr>
        <w:t>экстренных</w:t>
      </w:r>
      <w:r w:rsidR="007E2121">
        <w:rPr>
          <w:rStyle w:val="2"/>
          <w:rFonts w:ascii="Times New Roman" w:hAnsi="Times New Roman"/>
          <w:sz w:val="28"/>
          <w:szCs w:val="28"/>
        </w:rPr>
        <w:t xml:space="preserve"> </w:t>
      </w:r>
      <w:r w:rsidR="0088736A" w:rsidRPr="00877C00">
        <w:rPr>
          <w:rStyle w:val="2"/>
          <w:rFonts w:ascii="Times New Roman" w:hAnsi="Times New Roman"/>
          <w:sz w:val="28"/>
          <w:szCs w:val="28"/>
        </w:rPr>
        <w:t>против</w:t>
      </w:r>
      <w:r w:rsidR="007E2121">
        <w:rPr>
          <w:rStyle w:val="2"/>
          <w:rFonts w:ascii="Times New Roman" w:hAnsi="Times New Roman"/>
          <w:sz w:val="28"/>
          <w:szCs w:val="28"/>
        </w:rPr>
        <w:t xml:space="preserve"> </w:t>
      </w:r>
      <w:r w:rsidR="007E2121" w:rsidRPr="00877C00">
        <w:rPr>
          <w:rStyle w:val="2"/>
          <w:rFonts w:ascii="Times New Roman" w:hAnsi="Times New Roman"/>
          <w:sz w:val="28"/>
          <w:szCs w:val="28"/>
        </w:rPr>
        <w:t>830</w:t>
      </w:r>
      <w:r w:rsidR="007E2121">
        <w:rPr>
          <w:rStyle w:val="2"/>
          <w:rFonts w:ascii="Times New Roman" w:hAnsi="Times New Roman"/>
          <w:sz w:val="28"/>
          <w:szCs w:val="28"/>
        </w:rPr>
        <w:t xml:space="preserve"> в 2018</w:t>
      </w:r>
      <w:r w:rsidR="005C22C8" w:rsidRPr="00877C00">
        <w:rPr>
          <w:rStyle w:val="2"/>
          <w:rFonts w:ascii="Times New Roman" w:hAnsi="Times New Roman"/>
          <w:sz w:val="28"/>
          <w:szCs w:val="28"/>
        </w:rPr>
        <w:t xml:space="preserve"> году</w:t>
      </w:r>
      <w:r w:rsidR="007E2121">
        <w:rPr>
          <w:rStyle w:val="2"/>
          <w:rFonts w:ascii="Times New Roman" w:hAnsi="Times New Roman"/>
          <w:sz w:val="28"/>
          <w:szCs w:val="28"/>
        </w:rPr>
        <w:t xml:space="preserve"> </w:t>
      </w:r>
      <w:r w:rsidR="005C22C8" w:rsidRPr="00877C00">
        <w:rPr>
          <w:rStyle w:val="2"/>
          <w:rFonts w:ascii="Times New Roman" w:hAnsi="Times New Roman"/>
          <w:sz w:val="28"/>
          <w:szCs w:val="28"/>
        </w:rPr>
        <w:t>Летальности не было</w:t>
      </w:r>
      <w:r w:rsidR="008A4ABA">
        <w:rPr>
          <w:rStyle w:val="2"/>
          <w:rFonts w:ascii="Times New Roman" w:hAnsi="Times New Roman"/>
          <w:sz w:val="28"/>
          <w:szCs w:val="28"/>
        </w:rPr>
        <w:t>.</w:t>
      </w:r>
      <w:r w:rsidR="005C22C8" w:rsidRPr="00877C00">
        <w:rPr>
          <w:rStyle w:val="2"/>
          <w:rFonts w:ascii="Times New Roman" w:hAnsi="Times New Roman"/>
          <w:sz w:val="28"/>
          <w:szCs w:val="28"/>
        </w:rPr>
        <w:t xml:space="preserve">  </w:t>
      </w:r>
      <w:r w:rsidR="007E2121">
        <w:rPr>
          <w:rStyle w:val="2"/>
          <w:rFonts w:ascii="Times New Roman" w:hAnsi="Times New Roman"/>
          <w:sz w:val="28"/>
          <w:szCs w:val="28"/>
        </w:rPr>
        <w:t xml:space="preserve"> 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Соотношение </w:t>
      </w:r>
      <w:proofErr w:type="gramStart"/>
      <w:r w:rsidR="005C22C8" w:rsidRPr="00877C00">
        <w:rPr>
          <w:rStyle w:val="2"/>
          <w:rFonts w:ascii="Times New Roman" w:hAnsi="Times New Roman"/>
          <w:sz w:val="28"/>
          <w:szCs w:val="28"/>
        </w:rPr>
        <w:t>плановых</w:t>
      </w:r>
      <w:proofErr w:type="gramEnd"/>
      <w:r w:rsidR="007E2121">
        <w:rPr>
          <w:rStyle w:val="2"/>
          <w:rFonts w:ascii="Times New Roman" w:hAnsi="Times New Roman"/>
          <w:sz w:val="28"/>
          <w:szCs w:val="28"/>
        </w:rPr>
        <w:t xml:space="preserve"> </w:t>
      </w:r>
      <w:r w:rsidR="008A4ABA">
        <w:rPr>
          <w:rStyle w:val="2"/>
          <w:rFonts w:ascii="Times New Roman" w:hAnsi="Times New Roman"/>
          <w:sz w:val="28"/>
          <w:szCs w:val="28"/>
        </w:rPr>
        <w:t>к экстренным</w:t>
      </w:r>
      <w:r w:rsidR="005C22C8" w:rsidRPr="00877C00">
        <w:rPr>
          <w:rStyle w:val="2"/>
          <w:rFonts w:ascii="Times New Roman" w:hAnsi="Times New Roman"/>
          <w:sz w:val="28"/>
          <w:szCs w:val="28"/>
        </w:rPr>
        <w:t xml:space="preserve"> </w:t>
      </w:r>
      <w:r w:rsidRPr="00877C00">
        <w:rPr>
          <w:rStyle w:val="2"/>
          <w:rFonts w:ascii="Times New Roman" w:hAnsi="Times New Roman"/>
          <w:sz w:val="28"/>
          <w:szCs w:val="28"/>
        </w:rPr>
        <w:t>составило 1:1,</w:t>
      </w:r>
      <w:r w:rsidR="005C22C8" w:rsidRPr="00877C00">
        <w:rPr>
          <w:rStyle w:val="2"/>
          <w:rFonts w:ascii="Times New Roman" w:hAnsi="Times New Roman"/>
          <w:sz w:val="28"/>
          <w:szCs w:val="28"/>
        </w:rPr>
        <w:t>1</w:t>
      </w:r>
      <w:r w:rsidRPr="00877C00">
        <w:rPr>
          <w:rStyle w:val="2"/>
          <w:rFonts w:ascii="Times New Roman" w:hAnsi="Times New Roman"/>
          <w:sz w:val="28"/>
          <w:szCs w:val="28"/>
        </w:rPr>
        <w:t>. В  сравнении с прошлым годом количество операций (</w:t>
      </w:r>
      <w:r w:rsidR="005C22C8" w:rsidRPr="00877C00">
        <w:rPr>
          <w:rStyle w:val="2"/>
          <w:rFonts w:ascii="Times New Roman" w:hAnsi="Times New Roman"/>
          <w:sz w:val="28"/>
          <w:szCs w:val="28"/>
        </w:rPr>
        <w:t>15</w:t>
      </w:r>
      <w:r w:rsidR="008A4ABA">
        <w:rPr>
          <w:rStyle w:val="2"/>
          <w:rFonts w:ascii="Times New Roman" w:hAnsi="Times New Roman"/>
          <w:sz w:val="28"/>
          <w:szCs w:val="28"/>
        </w:rPr>
        <w:t>78 в 2018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году</w:t>
      </w:r>
      <w:r w:rsidR="005C22C8" w:rsidRPr="00877C00">
        <w:rPr>
          <w:rStyle w:val="2"/>
          <w:rFonts w:ascii="Times New Roman" w:hAnsi="Times New Roman"/>
          <w:sz w:val="28"/>
          <w:szCs w:val="28"/>
        </w:rPr>
        <w:t>, соотношение 1:1,06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) </w:t>
      </w:r>
      <w:proofErr w:type="spellStart"/>
      <w:r w:rsidRPr="00877C00">
        <w:rPr>
          <w:rStyle w:val="2"/>
          <w:rFonts w:ascii="Times New Roman" w:hAnsi="Times New Roman"/>
          <w:sz w:val="28"/>
          <w:szCs w:val="28"/>
        </w:rPr>
        <w:t>у</w:t>
      </w:r>
      <w:r w:rsidR="008A4ABA">
        <w:rPr>
          <w:rStyle w:val="2"/>
          <w:rFonts w:ascii="Times New Roman" w:hAnsi="Times New Roman"/>
          <w:sz w:val="28"/>
          <w:szCs w:val="28"/>
        </w:rPr>
        <w:t>уменьшилось</w:t>
      </w:r>
      <w:proofErr w:type="spellEnd"/>
      <w:r w:rsidRPr="00877C00">
        <w:rPr>
          <w:rStyle w:val="2"/>
          <w:rFonts w:ascii="Times New Roman" w:hAnsi="Times New Roman"/>
          <w:sz w:val="28"/>
          <w:szCs w:val="28"/>
        </w:rPr>
        <w:t xml:space="preserve"> </w:t>
      </w:r>
      <w:r w:rsidR="005C22C8" w:rsidRPr="00877C00">
        <w:rPr>
          <w:rStyle w:val="2"/>
          <w:rFonts w:ascii="Times New Roman" w:hAnsi="Times New Roman"/>
          <w:sz w:val="28"/>
          <w:szCs w:val="28"/>
        </w:rPr>
        <w:t xml:space="preserve">незначительно 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в большей степени за счёт </w:t>
      </w:r>
      <w:r w:rsidR="008A4ABA">
        <w:rPr>
          <w:rStyle w:val="2"/>
          <w:rFonts w:ascii="Times New Roman" w:hAnsi="Times New Roman"/>
          <w:sz w:val="28"/>
          <w:szCs w:val="28"/>
        </w:rPr>
        <w:t>плановых операций</w:t>
      </w:r>
      <w:r w:rsidR="009855A1" w:rsidRPr="00877C00">
        <w:rPr>
          <w:rStyle w:val="2"/>
          <w:rFonts w:ascii="Times New Roman" w:hAnsi="Times New Roman"/>
          <w:sz w:val="28"/>
          <w:szCs w:val="28"/>
        </w:rPr>
        <w:t xml:space="preserve"> 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в </w:t>
      </w:r>
      <w:r w:rsidR="005C22C8" w:rsidRPr="00877C00">
        <w:rPr>
          <w:rStyle w:val="2"/>
          <w:rFonts w:ascii="Times New Roman" w:hAnsi="Times New Roman"/>
          <w:sz w:val="28"/>
          <w:szCs w:val="28"/>
        </w:rPr>
        <w:t xml:space="preserve">хирургическом </w:t>
      </w:r>
      <w:r w:rsidRPr="00877C00">
        <w:rPr>
          <w:rStyle w:val="2"/>
          <w:rFonts w:ascii="Times New Roman" w:hAnsi="Times New Roman"/>
          <w:sz w:val="28"/>
          <w:szCs w:val="28"/>
        </w:rPr>
        <w:t xml:space="preserve"> отделении.</w:t>
      </w:r>
      <w:r w:rsidR="008A4ABA">
        <w:rPr>
          <w:rStyle w:val="2"/>
          <w:rFonts w:ascii="Times New Roman" w:hAnsi="Times New Roman"/>
          <w:sz w:val="28"/>
          <w:szCs w:val="28"/>
        </w:rPr>
        <w:t xml:space="preserve"> </w:t>
      </w:r>
      <w:r w:rsidRPr="00877C00">
        <w:rPr>
          <w:rStyle w:val="4"/>
          <w:rFonts w:ascii="Times New Roman" w:eastAsia="Times New Roman CYR" w:hAnsi="Times New Roman"/>
          <w:sz w:val="28"/>
          <w:szCs w:val="28"/>
        </w:rPr>
        <w:t>Резерв у нас есть в увеличении доходов  за счёт увеличения оперативной активности</w:t>
      </w:r>
      <w:r w:rsidR="005C22C8" w:rsidRPr="00877C00">
        <w:rPr>
          <w:rStyle w:val="4"/>
          <w:rFonts w:ascii="Times New Roman" w:eastAsia="Times New Roman CYR" w:hAnsi="Times New Roman"/>
          <w:sz w:val="28"/>
          <w:szCs w:val="28"/>
        </w:rPr>
        <w:t xml:space="preserve"> в детском хирургическом отделении. </w:t>
      </w:r>
    </w:p>
    <w:p w:rsidR="006818B3" w:rsidRPr="00695555" w:rsidRDefault="006818B3" w:rsidP="005F7BF1">
      <w:pPr>
        <w:widowControl/>
        <w:spacing w:line="240" w:lineRule="auto"/>
        <w:ind w:firstLine="284"/>
        <w:jc w:val="both"/>
        <w:rPr>
          <w:rStyle w:val="4"/>
          <w:rFonts w:eastAsia="Times New Roman" w:cs="Times New Roman"/>
          <w:sz w:val="28"/>
          <w:szCs w:val="28"/>
        </w:rPr>
      </w:pPr>
      <w:r w:rsidRPr="00877C00">
        <w:rPr>
          <w:rStyle w:val="4"/>
          <w:rFonts w:eastAsia="Times New Roman CYR"/>
          <w:b/>
          <w:sz w:val="28"/>
          <w:szCs w:val="28"/>
        </w:rPr>
        <w:t>В отделении новорождённых</w:t>
      </w:r>
      <w:r w:rsidR="00743377">
        <w:rPr>
          <w:rStyle w:val="4"/>
          <w:rFonts w:eastAsia="Times New Roman CYR"/>
          <w:sz w:val="28"/>
          <w:szCs w:val="28"/>
        </w:rPr>
        <w:t xml:space="preserve"> в 2019</w:t>
      </w:r>
      <w:r w:rsidRPr="00877C00">
        <w:rPr>
          <w:rStyle w:val="4"/>
          <w:rFonts w:eastAsia="Times New Roman CYR"/>
          <w:sz w:val="28"/>
          <w:szCs w:val="28"/>
        </w:rPr>
        <w:t xml:space="preserve"> году родилось </w:t>
      </w:r>
      <w:r w:rsidR="00743377">
        <w:rPr>
          <w:rStyle w:val="4"/>
          <w:rFonts w:eastAsia="Times New Roman CYR"/>
          <w:sz w:val="28"/>
          <w:szCs w:val="28"/>
        </w:rPr>
        <w:t xml:space="preserve">860 </w:t>
      </w:r>
      <w:r w:rsidR="00F970C2" w:rsidRPr="00877C00">
        <w:rPr>
          <w:rStyle w:val="4"/>
          <w:rFonts w:eastAsia="Times New Roman CYR"/>
          <w:sz w:val="28"/>
          <w:szCs w:val="28"/>
        </w:rPr>
        <w:t>детей</w:t>
      </w:r>
      <w:r w:rsidR="005B682F" w:rsidRPr="00877C00">
        <w:rPr>
          <w:rStyle w:val="4"/>
          <w:rFonts w:eastAsia="Times New Roman CYR"/>
          <w:sz w:val="28"/>
          <w:szCs w:val="28"/>
        </w:rPr>
        <w:t xml:space="preserve"> (</w:t>
      </w:r>
      <w:r w:rsidR="00743377" w:rsidRPr="00877C00">
        <w:rPr>
          <w:rStyle w:val="4"/>
          <w:rFonts w:eastAsia="Times New Roman CYR"/>
          <w:sz w:val="28"/>
          <w:szCs w:val="28"/>
        </w:rPr>
        <w:t xml:space="preserve">956 </w:t>
      </w:r>
      <w:r w:rsidRPr="00877C00">
        <w:rPr>
          <w:rStyle w:val="4"/>
          <w:rFonts w:eastAsia="Times New Roman CYR"/>
          <w:sz w:val="28"/>
          <w:szCs w:val="28"/>
        </w:rPr>
        <w:t xml:space="preserve"> детей </w:t>
      </w:r>
      <w:r w:rsidR="00743377">
        <w:rPr>
          <w:rStyle w:val="4"/>
          <w:rFonts w:eastAsia="Times New Roman CYR"/>
          <w:sz w:val="28"/>
          <w:szCs w:val="28"/>
        </w:rPr>
        <w:t>2018</w:t>
      </w:r>
      <w:r w:rsidRPr="00877C00">
        <w:rPr>
          <w:rStyle w:val="4"/>
          <w:rFonts w:eastAsia="Times New Roman CYR"/>
          <w:sz w:val="28"/>
          <w:szCs w:val="28"/>
        </w:rPr>
        <w:t xml:space="preserve"> году), что на </w:t>
      </w:r>
      <w:r w:rsidR="00743377">
        <w:rPr>
          <w:rStyle w:val="4"/>
          <w:rFonts w:eastAsia="Times New Roman CYR"/>
          <w:sz w:val="28"/>
          <w:szCs w:val="28"/>
        </w:rPr>
        <w:t>96</w:t>
      </w:r>
      <w:r w:rsidR="005B682F" w:rsidRPr="00877C00">
        <w:rPr>
          <w:rStyle w:val="4"/>
          <w:rFonts w:eastAsia="Times New Roman CYR"/>
          <w:sz w:val="28"/>
          <w:szCs w:val="28"/>
        </w:rPr>
        <w:t xml:space="preserve"> детей</w:t>
      </w:r>
      <w:r w:rsidRPr="00877C00">
        <w:rPr>
          <w:rStyle w:val="4"/>
          <w:rFonts w:eastAsia="Times New Roman CYR"/>
          <w:sz w:val="28"/>
          <w:szCs w:val="28"/>
        </w:rPr>
        <w:t xml:space="preserve"> меньше</w:t>
      </w:r>
      <w:r w:rsidR="00F970C2" w:rsidRPr="00877C00">
        <w:rPr>
          <w:rStyle w:val="4"/>
          <w:rFonts w:eastAsia="Times New Roman CYR"/>
          <w:sz w:val="28"/>
          <w:szCs w:val="28"/>
        </w:rPr>
        <w:t>.</w:t>
      </w:r>
      <w:r w:rsidR="00743377">
        <w:rPr>
          <w:sz w:val="28"/>
          <w:szCs w:val="28"/>
        </w:rPr>
        <w:t xml:space="preserve"> В 2019</w:t>
      </w:r>
      <w:r w:rsidR="00F970C2" w:rsidRPr="00877C00">
        <w:rPr>
          <w:sz w:val="28"/>
          <w:szCs w:val="28"/>
        </w:rPr>
        <w:t xml:space="preserve"> году родилась </w:t>
      </w:r>
      <w:r w:rsidR="00743377">
        <w:rPr>
          <w:sz w:val="28"/>
          <w:szCs w:val="28"/>
        </w:rPr>
        <w:t>пять двоен  (в 2018</w:t>
      </w:r>
      <w:r w:rsidR="00F970C2" w:rsidRPr="00877C00">
        <w:rPr>
          <w:sz w:val="28"/>
          <w:szCs w:val="28"/>
        </w:rPr>
        <w:t xml:space="preserve"> г.</w:t>
      </w:r>
      <w:r w:rsidR="00743377">
        <w:rPr>
          <w:sz w:val="28"/>
          <w:szCs w:val="28"/>
        </w:rPr>
        <w:t xml:space="preserve"> - </w:t>
      </w:r>
      <w:r w:rsidR="00F970C2" w:rsidRPr="00877C00">
        <w:rPr>
          <w:sz w:val="28"/>
          <w:szCs w:val="28"/>
        </w:rPr>
        <w:t xml:space="preserve"> </w:t>
      </w:r>
      <w:r w:rsidR="00743377">
        <w:rPr>
          <w:sz w:val="28"/>
          <w:szCs w:val="28"/>
        </w:rPr>
        <w:t>1</w:t>
      </w:r>
      <w:r w:rsidR="00F970C2" w:rsidRPr="00877C00">
        <w:rPr>
          <w:sz w:val="28"/>
          <w:szCs w:val="28"/>
        </w:rPr>
        <w:t xml:space="preserve"> дво</w:t>
      </w:r>
      <w:r w:rsidR="00743377">
        <w:rPr>
          <w:sz w:val="28"/>
          <w:szCs w:val="28"/>
        </w:rPr>
        <w:t>йня</w:t>
      </w:r>
      <w:r w:rsidR="00F970C2" w:rsidRPr="00877C00">
        <w:rPr>
          <w:sz w:val="28"/>
          <w:szCs w:val="28"/>
        </w:rPr>
        <w:t xml:space="preserve">). Недоношенных детей было </w:t>
      </w:r>
      <w:r w:rsidR="00743377">
        <w:rPr>
          <w:sz w:val="28"/>
          <w:szCs w:val="28"/>
        </w:rPr>
        <w:t>14-1,6% (в 2018</w:t>
      </w:r>
      <w:r w:rsidR="00F970C2" w:rsidRPr="00877C00">
        <w:rPr>
          <w:sz w:val="28"/>
          <w:szCs w:val="28"/>
        </w:rPr>
        <w:t xml:space="preserve"> году </w:t>
      </w:r>
      <w:r w:rsidR="00743377" w:rsidRPr="00877C00">
        <w:rPr>
          <w:sz w:val="28"/>
          <w:szCs w:val="28"/>
        </w:rPr>
        <w:t>10 -1,1%</w:t>
      </w:r>
      <w:r w:rsidR="00743377">
        <w:rPr>
          <w:sz w:val="28"/>
          <w:szCs w:val="28"/>
        </w:rPr>
        <w:t xml:space="preserve">). </w:t>
      </w:r>
      <w:r w:rsidR="00743377" w:rsidRPr="00877C00">
        <w:rPr>
          <w:sz w:val="28"/>
          <w:szCs w:val="28"/>
        </w:rPr>
        <w:t xml:space="preserve"> </w:t>
      </w:r>
      <w:r w:rsidR="00F970C2" w:rsidRPr="00877C00">
        <w:rPr>
          <w:sz w:val="28"/>
          <w:szCs w:val="28"/>
        </w:rPr>
        <w:t xml:space="preserve">Заболело </w:t>
      </w:r>
      <w:r w:rsidR="00743377">
        <w:rPr>
          <w:sz w:val="28"/>
          <w:szCs w:val="28"/>
        </w:rPr>
        <w:t>255 детей (29,7%)</w:t>
      </w:r>
      <w:proofErr w:type="gramStart"/>
      <w:r w:rsidR="00F21894">
        <w:rPr>
          <w:sz w:val="28"/>
          <w:szCs w:val="28"/>
        </w:rPr>
        <w:t>.</w:t>
      </w:r>
      <w:proofErr w:type="gramEnd"/>
      <w:r w:rsidR="00F21894">
        <w:rPr>
          <w:sz w:val="28"/>
          <w:szCs w:val="28"/>
        </w:rPr>
        <w:t xml:space="preserve">  </w:t>
      </w:r>
      <w:proofErr w:type="gramStart"/>
      <w:r w:rsidR="00743377">
        <w:rPr>
          <w:sz w:val="28"/>
          <w:szCs w:val="28"/>
        </w:rPr>
        <w:t>в</w:t>
      </w:r>
      <w:proofErr w:type="gramEnd"/>
      <w:r w:rsidR="00743377">
        <w:rPr>
          <w:sz w:val="28"/>
          <w:szCs w:val="28"/>
        </w:rPr>
        <w:t xml:space="preserve"> 2018</w:t>
      </w:r>
      <w:r w:rsidR="00F970C2" w:rsidRPr="00877C00">
        <w:rPr>
          <w:sz w:val="28"/>
          <w:szCs w:val="28"/>
        </w:rPr>
        <w:t xml:space="preserve">г – </w:t>
      </w:r>
      <w:r w:rsidR="00F21894">
        <w:rPr>
          <w:sz w:val="28"/>
          <w:szCs w:val="28"/>
        </w:rPr>
        <w:t>373 ребёнка (</w:t>
      </w:r>
      <w:r w:rsidR="00743377" w:rsidRPr="00877C00">
        <w:rPr>
          <w:sz w:val="28"/>
          <w:szCs w:val="28"/>
        </w:rPr>
        <w:t>39%</w:t>
      </w:r>
      <w:r w:rsidR="00F21894">
        <w:rPr>
          <w:sz w:val="28"/>
          <w:szCs w:val="28"/>
        </w:rPr>
        <w:t>).</w:t>
      </w:r>
      <w:r w:rsidR="00743377" w:rsidRPr="00877C00">
        <w:rPr>
          <w:sz w:val="28"/>
          <w:szCs w:val="28"/>
        </w:rPr>
        <w:t xml:space="preserve"> </w:t>
      </w:r>
      <w:r w:rsidR="00F970C2" w:rsidRPr="00877C00">
        <w:rPr>
          <w:sz w:val="28"/>
          <w:szCs w:val="28"/>
        </w:rPr>
        <w:t xml:space="preserve">Общая заболеваемость новорожденных составляет </w:t>
      </w:r>
      <w:r w:rsidR="00F21894">
        <w:rPr>
          <w:sz w:val="28"/>
          <w:szCs w:val="28"/>
        </w:rPr>
        <w:t xml:space="preserve">344 случая или 4014,0 на 10 000 детей, в 2018 году - </w:t>
      </w:r>
      <w:r w:rsidR="00F970C2" w:rsidRPr="00877C00">
        <w:rPr>
          <w:sz w:val="28"/>
          <w:szCs w:val="28"/>
        </w:rPr>
        <w:t>423</w:t>
      </w:r>
      <w:r w:rsidR="00F21894">
        <w:rPr>
          <w:sz w:val="28"/>
          <w:szCs w:val="28"/>
        </w:rPr>
        <w:t xml:space="preserve"> </w:t>
      </w:r>
      <w:r w:rsidR="00F970C2" w:rsidRPr="00877C00">
        <w:rPr>
          <w:sz w:val="28"/>
          <w:szCs w:val="28"/>
        </w:rPr>
        <w:t>случая (4424,7 на 10тыс)</w:t>
      </w:r>
      <w:r w:rsidR="00F21894">
        <w:rPr>
          <w:sz w:val="28"/>
          <w:szCs w:val="28"/>
        </w:rPr>
        <w:t>.</w:t>
      </w:r>
      <w:r w:rsidR="00F970C2" w:rsidRPr="00877C00">
        <w:rPr>
          <w:sz w:val="28"/>
          <w:szCs w:val="28"/>
        </w:rPr>
        <w:t xml:space="preserve"> </w:t>
      </w:r>
      <w:r w:rsidR="00695555" w:rsidRPr="00695555">
        <w:rPr>
          <w:rFonts w:eastAsia="Times New Roman" w:cs="Times New Roman"/>
          <w:sz w:val="28"/>
          <w:szCs w:val="28"/>
        </w:rPr>
        <w:t>Общая заболеваемость среди новорожденных за 2019 год по сравнению с прошлым годом снизилась</w:t>
      </w:r>
      <w:r w:rsidR="00695555">
        <w:rPr>
          <w:rFonts w:eastAsia="Times New Roman" w:cs="Times New Roman"/>
          <w:sz w:val="28"/>
          <w:szCs w:val="28"/>
        </w:rPr>
        <w:t xml:space="preserve"> с </w:t>
      </w:r>
      <w:r w:rsidR="00695555" w:rsidRPr="00695555">
        <w:rPr>
          <w:rFonts w:eastAsia="Times New Roman" w:cs="Times New Roman"/>
          <w:sz w:val="28"/>
          <w:szCs w:val="28"/>
        </w:rPr>
        <w:t>4014,0</w:t>
      </w:r>
      <w:r w:rsidR="00695555">
        <w:rPr>
          <w:rFonts w:eastAsia="Times New Roman" w:cs="Times New Roman"/>
          <w:sz w:val="28"/>
          <w:szCs w:val="28"/>
        </w:rPr>
        <w:t xml:space="preserve"> на 10 тыс.</w:t>
      </w:r>
      <w:r w:rsidR="00695555" w:rsidRPr="00695555">
        <w:rPr>
          <w:rFonts w:eastAsia="Times New Roman" w:cs="Times New Roman"/>
          <w:sz w:val="28"/>
          <w:szCs w:val="28"/>
        </w:rPr>
        <w:t xml:space="preserve"> </w:t>
      </w:r>
      <w:r w:rsidR="00695555">
        <w:rPr>
          <w:rFonts w:eastAsia="Times New Roman" w:cs="Times New Roman"/>
          <w:sz w:val="28"/>
          <w:szCs w:val="28"/>
        </w:rPr>
        <w:t xml:space="preserve">до </w:t>
      </w:r>
      <w:r w:rsidR="00695555" w:rsidRPr="00695555">
        <w:rPr>
          <w:rFonts w:eastAsia="Times New Roman" w:cs="Times New Roman"/>
          <w:sz w:val="28"/>
          <w:szCs w:val="28"/>
        </w:rPr>
        <w:t>4424,7</w:t>
      </w:r>
      <w:r w:rsidR="00695555">
        <w:rPr>
          <w:rFonts w:eastAsia="Times New Roman" w:cs="Times New Roman"/>
          <w:sz w:val="28"/>
          <w:szCs w:val="28"/>
        </w:rPr>
        <w:t xml:space="preserve">. </w:t>
      </w:r>
      <w:r w:rsidR="00695555" w:rsidRPr="00695555">
        <w:rPr>
          <w:rFonts w:eastAsia="Times New Roman" w:cs="Times New Roman"/>
          <w:sz w:val="28"/>
          <w:szCs w:val="28"/>
        </w:rPr>
        <w:t>Уменьшил</w:t>
      </w:r>
      <w:r w:rsidR="00695555">
        <w:rPr>
          <w:rFonts w:eastAsia="Times New Roman" w:cs="Times New Roman"/>
          <w:sz w:val="28"/>
          <w:szCs w:val="28"/>
        </w:rPr>
        <w:t xml:space="preserve">ся </w:t>
      </w:r>
      <w:r w:rsidR="00695555" w:rsidRPr="00695555">
        <w:rPr>
          <w:rFonts w:eastAsia="Times New Roman" w:cs="Times New Roman"/>
          <w:sz w:val="28"/>
          <w:szCs w:val="28"/>
        </w:rPr>
        <w:t xml:space="preserve"> </w:t>
      </w:r>
      <w:r w:rsidR="00695555">
        <w:rPr>
          <w:rFonts w:eastAsia="Times New Roman" w:cs="Times New Roman"/>
          <w:sz w:val="28"/>
          <w:szCs w:val="28"/>
        </w:rPr>
        <w:t xml:space="preserve">показатель заболеваемости </w:t>
      </w:r>
      <w:proofErr w:type="spellStart"/>
      <w:r w:rsidR="00695555">
        <w:rPr>
          <w:rFonts w:eastAsia="Times New Roman" w:cs="Times New Roman"/>
          <w:sz w:val="28"/>
          <w:szCs w:val="28"/>
        </w:rPr>
        <w:t>неонатальными</w:t>
      </w:r>
      <w:proofErr w:type="spellEnd"/>
      <w:r w:rsidR="0069555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95555">
        <w:rPr>
          <w:rFonts w:eastAsia="Times New Roman" w:cs="Times New Roman"/>
          <w:sz w:val="28"/>
          <w:szCs w:val="28"/>
        </w:rPr>
        <w:t>желтухами</w:t>
      </w:r>
      <w:proofErr w:type="spellEnd"/>
      <w:r w:rsidR="00695555">
        <w:rPr>
          <w:rFonts w:eastAsia="Times New Roman" w:cs="Times New Roman"/>
          <w:sz w:val="28"/>
          <w:szCs w:val="28"/>
        </w:rPr>
        <w:t xml:space="preserve">  с </w:t>
      </w:r>
      <w:r w:rsidR="00695555" w:rsidRPr="00695555">
        <w:rPr>
          <w:rFonts w:eastAsia="Times New Roman" w:cs="Times New Roman"/>
          <w:sz w:val="28"/>
          <w:szCs w:val="28"/>
        </w:rPr>
        <w:t xml:space="preserve">1223,9 на 10 тыс. </w:t>
      </w:r>
      <w:r w:rsidR="00695555">
        <w:rPr>
          <w:rFonts w:eastAsia="Times New Roman" w:cs="Times New Roman"/>
          <w:sz w:val="28"/>
          <w:szCs w:val="28"/>
        </w:rPr>
        <w:t xml:space="preserve">до </w:t>
      </w:r>
      <w:r w:rsidR="00695555" w:rsidRPr="00695555">
        <w:rPr>
          <w:rFonts w:eastAsia="Times New Roman" w:cs="Times New Roman"/>
          <w:sz w:val="28"/>
          <w:szCs w:val="28"/>
        </w:rPr>
        <w:t>968,4 на 10 тыс. в 2019г.</w:t>
      </w:r>
      <w:r w:rsidR="00695555">
        <w:rPr>
          <w:rFonts w:eastAsia="Times New Roman" w:cs="Times New Roman"/>
          <w:sz w:val="28"/>
          <w:szCs w:val="28"/>
        </w:rPr>
        <w:t xml:space="preserve"> Стала меньше </w:t>
      </w:r>
      <w:r w:rsidR="00695555" w:rsidRPr="00695555">
        <w:rPr>
          <w:rFonts w:eastAsia="Times New Roman" w:cs="Times New Roman"/>
          <w:sz w:val="28"/>
          <w:szCs w:val="28"/>
        </w:rPr>
        <w:t xml:space="preserve">церебральных нарушений (688,4 на 10 тыс. в 2019г. против 742,6 на 10 тыс. в 2018г.) и дыхательных нарушений, характерных для перинатального периода (665,1 </w:t>
      </w:r>
      <w:proofErr w:type="gramStart"/>
      <w:r w:rsidR="00695555" w:rsidRPr="00695555">
        <w:rPr>
          <w:rFonts w:eastAsia="Times New Roman" w:cs="Times New Roman"/>
          <w:sz w:val="28"/>
          <w:szCs w:val="28"/>
        </w:rPr>
        <w:t>на</w:t>
      </w:r>
      <w:proofErr w:type="gramEnd"/>
      <w:r w:rsidR="00695555" w:rsidRPr="00695555">
        <w:rPr>
          <w:rFonts w:eastAsia="Times New Roman" w:cs="Times New Roman"/>
          <w:sz w:val="28"/>
          <w:szCs w:val="28"/>
        </w:rPr>
        <w:t xml:space="preserve"> 10 тыс. в 2019г. против 721,8 на 10 тыс. в 2018г.). </w:t>
      </w:r>
      <w:r w:rsidR="00695555">
        <w:rPr>
          <w:rFonts w:eastAsia="Times New Roman" w:cs="Times New Roman"/>
          <w:sz w:val="28"/>
          <w:szCs w:val="28"/>
        </w:rPr>
        <w:t xml:space="preserve"> </w:t>
      </w:r>
      <w:r w:rsidR="00695555" w:rsidRPr="00695555">
        <w:rPr>
          <w:rFonts w:eastAsia="Times New Roman" w:cs="Times New Roman"/>
          <w:sz w:val="28"/>
          <w:szCs w:val="28"/>
        </w:rPr>
        <w:t>Снизился показатель травматизма новорожденных с 303,4 на 10 тыс. до 268,4 на 10 тыс. в 2019 году</w:t>
      </w:r>
      <w:r w:rsidR="00695555">
        <w:rPr>
          <w:rFonts w:eastAsia="Times New Roman" w:cs="Times New Roman"/>
          <w:sz w:val="28"/>
          <w:szCs w:val="28"/>
        </w:rPr>
        <w:t xml:space="preserve">. </w:t>
      </w:r>
      <w:r w:rsidR="00695555" w:rsidRPr="00695555">
        <w:rPr>
          <w:rFonts w:eastAsia="Times New Roman" w:cs="Times New Roman"/>
          <w:sz w:val="28"/>
          <w:szCs w:val="28"/>
        </w:rPr>
        <w:t xml:space="preserve"> </w:t>
      </w:r>
      <w:r w:rsidR="00695555">
        <w:rPr>
          <w:rFonts w:eastAsia="Times New Roman" w:cs="Times New Roman"/>
          <w:sz w:val="28"/>
          <w:szCs w:val="28"/>
        </w:rPr>
        <w:lastRenderedPageBreak/>
        <w:t>У</w:t>
      </w:r>
      <w:r w:rsidR="00695555" w:rsidRPr="00695555">
        <w:rPr>
          <w:rFonts w:eastAsia="Times New Roman" w:cs="Times New Roman"/>
          <w:sz w:val="28"/>
          <w:szCs w:val="28"/>
        </w:rPr>
        <w:t>меньш</w:t>
      </w:r>
      <w:r w:rsidR="00695555">
        <w:rPr>
          <w:rFonts w:eastAsia="Times New Roman" w:cs="Times New Roman"/>
          <w:sz w:val="28"/>
          <w:szCs w:val="28"/>
        </w:rPr>
        <w:t>илось</w:t>
      </w:r>
      <w:r w:rsidR="00695555" w:rsidRPr="00695555">
        <w:rPr>
          <w:rFonts w:eastAsia="Times New Roman" w:cs="Times New Roman"/>
          <w:sz w:val="28"/>
          <w:szCs w:val="28"/>
        </w:rPr>
        <w:t xml:space="preserve"> количества </w:t>
      </w:r>
      <w:proofErr w:type="spellStart"/>
      <w:r w:rsidR="00695555" w:rsidRPr="00695555">
        <w:rPr>
          <w:rFonts w:eastAsia="Times New Roman" w:cs="Times New Roman"/>
          <w:sz w:val="28"/>
          <w:szCs w:val="28"/>
        </w:rPr>
        <w:t>кефалогематом</w:t>
      </w:r>
      <w:proofErr w:type="spellEnd"/>
      <w:r w:rsidR="00695555" w:rsidRPr="00695555">
        <w:rPr>
          <w:rFonts w:eastAsia="Times New Roman" w:cs="Times New Roman"/>
          <w:sz w:val="28"/>
          <w:szCs w:val="28"/>
        </w:rPr>
        <w:t xml:space="preserve"> (</w:t>
      </w:r>
      <w:r w:rsidR="00695555">
        <w:rPr>
          <w:rFonts w:eastAsia="Times New Roman" w:cs="Times New Roman"/>
          <w:sz w:val="28"/>
          <w:szCs w:val="28"/>
        </w:rPr>
        <w:t xml:space="preserve">показатель </w:t>
      </w:r>
      <w:r w:rsidR="00695555" w:rsidRPr="00695555">
        <w:rPr>
          <w:rFonts w:eastAsia="Times New Roman" w:cs="Times New Roman"/>
          <w:sz w:val="28"/>
          <w:szCs w:val="28"/>
        </w:rPr>
        <w:t>240,6 на 10 тыс. в 2018 году против 210,0 на 10 тыс. в 2019 году). Увеличилось  количество случаев внутриутробной гипоксии с 315,0 на 10 тыс. в 2019 году до 230,1 на 10 тыс. в 2018 году.</w:t>
      </w:r>
      <w:r w:rsidR="005F7BF1" w:rsidRPr="005F7BF1">
        <w:rPr>
          <w:rFonts w:eastAsia="Times New Roman" w:cs="Times New Roman"/>
        </w:rPr>
        <w:t xml:space="preserve"> </w:t>
      </w:r>
      <w:r w:rsidR="005F7BF1" w:rsidRPr="005F7BF1">
        <w:rPr>
          <w:rFonts w:eastAsia="Times New Roman" w:cs="Times New Roman"/>
          <w:sz w:val="28"/>
          <w:szCs w:val="28"/>
        </w:rPr>
        <w:t xml:space="preserve">Показатель травматизма новорожденных в родах снизился  по сравнению с 2018 годом с 30,3‰ до 26,8‰ ,за счет количества  </w:t>
      </w:r>
      <w:proofErr w:type="spellStart"/>
      <w:r w:rsidR="005F7BF1" w:rsidRPr="005F7BF1">
        <w:rPr>
          <w:rFonts w:eastAsia="Times New Roman" w:cs="Times New Roman"/>
          <w:sz w:val="28"/>
          <w:szCs w:val="28"/>
        </w:rPr>
        <w:t>кефалогематом</w:t>
      </w:r>
      <w:proofErr w:type="spellEnd"/>
      <w:r w:rsidR="005F7BF1" w:rsidRPr="005F7BF1">
        <w:rPr>
          <w:rFonts w:eastAsia="Times New Roman" w:cs="Times New Roman"/>
          <w:sz w:val="28"/>
          <w:szCs w:val="28"/>
        </w:rPr>
        <w:t xml:space="preserve"> и перелома ключиц.</w:t>
      </w:r>
    </w:p>
    <w:p w:rsidR="00F21894" w:rsidRPr="00F21894" w:rsidRDefault="00F21894" w:rsidP="00F21894">
      <w:pPr>
        <w:pStyle w:val="30"/>
        <w:shd w:val="clear" w:color="auto" w:fill="auto"/>
        <w:spacing w:before="0" w:line="240" w:lineRule="auto"/>
        <w:ind w:left="40" w:right="20" w:firstLine="284"/>
        <w:rPr>
          <w:sz w:val="28"/>
          <w:szCs w:val="28"/>
        </w:rPr>
      </w:pPr>
      <w:r w:rsidRPr="00F21894">
        <w:rPr>
          <w:rStyle w:val="af1"/>
          <w:sz w:val="28"/>
          <w:szCs w:val="28"/>
        </w:rPr>
        <w:t xml:space="preserve">На </w:t>
      </w:r>
      <w:proofErr w:type="gramStart"/>
      <w:r w:rsidRPr="00F21894">
        <w:rPr>
          <w:rStyle w:val="af1"/>
          <w:sz w:val="28"/>
          <w:szCs w:val="28"/>
        </w:rPr>
        <w:t>П</w:t>
      </w:r>
      <w:proofErr w:type="gramEnd"/>
      <w:r w:rsidRPr="00F21894">
        <w:rPr>
          <w:rStyle w:val="af1"/>
          <w:sz w:val="28"/>
          <w:szCs w:val="28"/>
        </w:rPr>
        <w:t xml:space="preserve"> этап выхаживания переведены -</w:t>
      </w:r>
      <w:r w:rsidRPr="00F21894">
        <w:rPr>
          <w:rStyle w:val="af1"/>
          <w:b w:val="0"/>
          <w:sz w:val="28"/>
          <w:szCs w:val="28"/>
        </w:rPr>
        <w:t xml:space="preserve"> 223</w:t>
      </w:r>
      <w:r w:rsidRPr="00F21894">
        <w:rPr>
          <w:rStyle w:val="af1"/>
          <w:sz w:val="28"/>
          <w:szCs w:val="28"/>
        </w:rPr>
        <w:t xml:space="preserve"> </w:t>
      </w:r>
      <w:r w:rsidRPr="00F21894">
        <w:rPr>
          <w:sz w:val="28"/>
          <w:szCs w:val="28"/>
        </w:rPr>
        <w:t>ребенка (26,0</w:t>
      </w:r>
      <w:r>
        <w:rPr>
          <w:sz w:val="28"/>
          <w:szCs w:val="28"/>
        </w:rPr>
        <w:t>%)</w:t>
      </w:r>
      <w:r w:rsidRPr="00F21894">
        <w:rPr>
          <w:sz w:val="28"/>
          <w:szCs w:val="28"/>
        </w:rPr>
        <w:t xml:space="preserve"> против </w:t>
      </w:r>
      <w:r w:rsidRPr="00F21894">
        <w:rPr>
          <w:rStyle w:val="af1"/>
          <w:b w:val="0"/>
          <w:sz w:val="28"/>
          <w:szCs w:val="28"/>
        </w:rPr>
        <w:t>331</w:t>
      </w:r>
      <w:r w:rsidRPr="00F21894">
        <w:rPr>
          <w:rStyle w:val="af1"/>
          <w:sz w:val="28"/>
          <w:szCs w:val="28"/>
        </w:rPr>
        <w:t xml:space="preserve"> </w:t>
      </w:r>
      <w:r w:rsidRPr="00F21894">
        <w:rPr>
          <w:sz w:val="28"/>
          <w:szCs w:val="28"/>
        </w:rPr>
        <w:t xml:space="preserve">ребенок (34,6%) в 2018 году, </w:t>
      </w:r>
      <w:r w:rsidRPr="00F21894">
        <w:rPr>
          <w:rStyle w:val="af1"/>
          <w:sz w:val="28"/>
          <w:szCs w:val="28"/>
        </w:rPr>
        <w:t xml:space="preserve">из них </w:t>
      </w:r>
      <w:r w:rsidRPr="00F21894">
        <w:rPr>
          <w:sz w:val="28"/>
          <w:szCs w:val="28"/>
        </w:rPr>
        <w:t xml:space="preserve">в </w:t>
      </w:r>
      <w:r w:rsidRPr="00F21894">
        <w:rPr>
          <w:rStyle w:val="af1"/>
          <w:sz w:val="28"/>
          <w:szCs w:val="28"/>
        </w:rPr>
        <w:t xml:space="preserve">реанимационное отделение </w:t>
      </w:r>
      <w:r w:rsidRPr="00F21894">
        <w:rPr>
          <w:sz w:val="28"/>
          <w:szCs w:val="28"/>
        </w:rPr>
        <w:t>переведено</w:t>
      </w:r>
      <w:r>
        <w:rPr>
          <w:sz w:val="28"/>
          <w:szCs w:val="28"/>
        </w:rPr>
        <w:t xml:space="preserve"> </w:t>
      </w:r>
      <w:r w:rsidRPr="00F218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21894">
        <w:rPr>
          <w:sz w:val="28"/>
          <w:szCs w:val="28"/>
        </w:rPr>
        <w:t xml:space="preserve">134 ребенка (60,0 </w:t>
      </w:r>
      <w:r>
        <w:rPr>
          <w:sz w:val="28"/>
          <w:szCs w:val="28"/>
        </w:rPr>
        <w:t>%)</w:t>
      </w:r>
      <w:r w:rsidRPr="00F21894">
        <w:rPr>
          <w:sz w:val="28"/>
          <w:szCs w:val="28"/>
        </w:rPr>
        <w:t xml:space="preserve"> против 139 детей (42,0%) в 2018 году. Перевод в отделение реанимации осуществляется в условиях транспортного кувеза на ИВЛ по показаниям.</w:t>
      </w:r>
    </w:p>
    <w:p w:rsidR="00F21894" w:rsidRPr="00F21894" w:rsidRDefault="00F21894" w:rsidP="00F21894">
      <w:pPr>
        <w:pStyle w:val="3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F21894">
        <w:rPr>
          <w:sz w:val="28"/>
          <w:szCs w:val="28"/>
        </w:rPr>
        <w:t xml:space="preserve">Операций </w:t>
      </w:r>
      <w:proofErr w:type="spellStart"/>
      <w:r w:rsidRPr="00F21894">
        <w:rPr>
          <w:sz w:val="28"/>
          <w:szCs w:val="28"/>
        </w:rPr>
        <w:t>заменного</w:t>
      </w:r>
      <w:proofErr w:type="spellEnd"/>
      <w:r w:rsidRPr="00F21894">
        <w:rPr>
          <w:sz w:val="28"/>
          <w:szCs w:val="28"/>
        </w:rPr>
        <w:t xml:space="preserve"> переливания крови в 2019 году не было, также как и в 2018 году.</w:t>
      </w:r>
    </w:p>
    <w:p w:rsidR="00F21894" w:rsidRPr="00F21894" w:rsidRDefault="00F21894" w:rsidP="00F21894">
      <w:pPr>
        <w:pStyle w:val="af"/>
        <w:shd w:val="clear" w:color="auto" w:fill="FFFFFF"/>
        <w:spacing w:before="0"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1894">
        <w:rPr>
          <w:rFonts w:ascii="Times New Roman" w:hAnsi="Times New Roman" w:cs="Times New Roman"/>
          <w:sz w:val="28"/>
          <w:szCs w:val="28"/>
        </w:rPr>
        <w:t xml:space="preserve">Проведено консультаций областными специалистами в 14 случаях, против 32 в 2018 году. Также в 14 случаях оказаны дистанционные консультации. В ОДБ им. Филатова </w:t>
      </w:r>
      <w:proofErr w:type="gramStart"/>
      <w:r w:rsidRPr="00F21894">
        <w:rPr>
          <w:rFonts w:ascii="Times New Roman" w:hAnsi="Times New Roman" w:cs="Times New Roman"/>
          <w:sz w:val="28"/>
          <w:szCs w:val="28"/>
        </w:rPr>
        <w:t>переведены</w:t>
      </w:r>
      <w:proofErr w:type="gramEnd"/>
      <w:r w:rsidRPr="00F21894">
        <w:rPr>
          <w:rFonts w:ascii="Times New Roman" w:hAnsi="Times New Roman" w:cs="Times New Roman"/>
          <w:sz w:val="28"/>
          <w:szCs w:val="28"/>
        </w:rPr>
        <w:t xml:space="preserve"> 8 детей за данный период, против 10 детей за 2018 год.</w:t>
      </w:r>
    </w:p>
    <w:p w:rsidR="00695555" w:rsidRPr="00695555" w:rsidRDefault="00695555" w:rsidP="00695555">
      <w:pPr>
        <w:pStyle w:val="3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695555">
        <w:rPr>
          <w:b/>
          <w:bCs/>
          <w:sz w:val="28"/>
          <w:szCs w:val="28"/>
        </w:rPr>
        <w:t xml:space="preserve">Обследованы по приказу № 4712 от 11.07.07г на </w:t>
      </w:r>
      <w:proofErr w:type="spellStart"/>
      <w:r w:rsidRPr="00695555">
        <w:rPr>
          <w:b/>
          <w:bCs/>
          <w:sz w:val="28"/>
          <w:szCs w:val="28"/>
        </w:rPr>
        <w:t>неонатальные</w:t>
      </w:r>
      <w:proofErr w:type="spellEnd"/>
      <w:r w:rsidRPr="00695555">
        <w:rPr>
          <w:b/>
          <w:bCs/>
          <w:sz w:val="28"/>
          <w:szCs w:val="28"/>
        </w:rPr>
        <w:t xml:space="preserve"> </w:t>
      </w:r>
      <w:proofErr w:type="spellStart"/>
      <w:r w:rsidRPr="00695555">
        <w:rPr>
          <w:b/>
          <w:bCs/>
          <w:sz w:val="28"/>
          <w:szCs w:val="28"/>
        </w:rPr>
        <w:t>скрининги</w:t>
      </w:r>
      <w:proofErr w:type="spellEnd"/>
      <w:r w:rsidRPr="00695555">
        <w:rPr>
          <w:sz w:val="28"/>
          <w:szCs w:val="28"/>
        </w:rPr>
        <w:t>- 851 ребенок, что составило — 99,2%, против 944 детей- 98,7% в 2018 году. Не обследованы - 6 детей, переведены в перинатальный центр г</w:t>
      </w:r>
      <w:proofErr w:type="gramStart"/>
      <w:r w:rsidRPr="00695555">
        <w:rPr>
          <w:sz w:val="28"/>
          <w:szCs w:val="28"/>
        </w:rPr>
        <w:t>.П</w:t>
      </w:r>
      <w:proofErr w:type="gramEnd"/>
      <w:r w:rsidRPr="00695555">
        <w:rPr>
          <w:sz w:val="28"/>
          <w:szCs w:val="28"/>
        </w:rPr>
        <w:t>енза в 2019 году, против 12 детей: 4 из них – умершие и 8 детей – переведены в перинатальный центр г. Пенза в первые сутки жизни в 2018 году.</w:t>
      </w:r>
    </w:p>
    <w:p w:rsidR="00695555" w:rsidRPr="00695555" w:rsidRDefault="00695555" w:rsidP="00695555">
      <w:pPr>
        <w:pStyle w:val="3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proofErr w:type="spellStart"/>
      <w:r w:rsidRPr="00695555">
        <w:rPr>
          <w:b/>
          <w:bCs/>
          <w:sz w:val="28"/>
          <w:szCs w:val="28"/>
        </w:rPr>
        <w:t>Аудиологический</w:t>
      </w:r>
      <w:proofErr w:type="spellEnd"/>
      <w:r w:rsidRPr="00695555">
        <w:rPr>
          <w:b/>
          <w:bCs/>
          <w:sz w:val="28"/>
          <w:szCs w:val="28"/>
        </w:rPr>
        <w:t xml:space="preserve"> скрининг </w:t>
      </w:r>
      <w:r w:rsidRPr="00695555">
        <w:rPr>
          <w:sz w:val="28"/>
          <w:szCs w:val="28"/>
        </w:rPr>
        <w:t xml:space="preserve">проводится с 6.11.09 г </w:t>
      </w:r>
      <w:proofErr w:type="gramStart"/>
      <w:r w:rsidRPr="00695555">
        <w:rPr>
          <w:sz w:val="28"/>
          <w:szCs w:val="28"/>
        </w:rPr>
        <w:t>согласно письма</w:t>
      </w:r>
      <w:proofErr w:type="gramEnd"/>
      <w:r w:rsidRPr="00695555">
        <w:rPr>
          <w:sz w:val="28"/>
          <w:szCs w:val="28"/>
        </w:rPr>
        <w:t xml:space="preserve"> М3 и СР РФ № 2383 -РХ от 01.04.08 г. «О проведении </w:t>
      </w:r>
      <w:proofErr w:type="spellStart"/>
      <w:r w:rsidRPr="00695555">
        <w:rPr>
          <w:sz w:val="28"/>
          <w:szCs w:val="28"/>
        </w:rPr>
        <w:t>аудиологического</w:t>
      </w:r>
      <w:proofErr w:type="spellEnd"/>
      <w:r w:rsidRPr="00695555">
        <w:rPr>
          <w:sz w:val="28"/>
          <w:szCs w:val="28"/>
        </w:rPr>
        <w:t xml:space="preserve"> скрининга». </w:t>
      </w:r>
      <w:proofErr w:type="gramStart"/>
      <w:r w:rsidRPr="00695555">
        <w:rPr>
          <w:sz w:val="28"/>
          <w:szCs w:val="28"/>
        </w:rPr>
        <w:t>Обследованы</w:t>
      </w:r>
      <w:proofErr w:type="gramEnd"/>
      <w:r w:rsidRPr="00695555">
        <w:rPr>
          <w:sz w:val="28"/>
          <w:szCs w:val="28"/>
        </w:rPr>
        <w:t xml:space="preserve">- 691 ребенок, что составило — 80,6 </w:t>
      </w:r>
      <w:r w:rsidRPr="00695555">
        <w:rPr>
          <w:iCs/>
          <w:sz w:val="28"/>
          <w:szCs w:val="28"/>
        </w:rPr>
        <w:t>%</w:t>
      </w:r>
      <w:r w:rsidRPr="00695555">
        <w:rPr>
          <w:i/>
          <w:iCs/>
          <w:sz w:val="28"/>
          <w:szCs w:val="28"/>
        </w:rPr>
        <w:t>,</w:t>
      </w:r>
      <w:r w:rsidRPr="00695555">
        <w:rPr>
          <w:sz w:val="28"/>
          <w:szCs w:val="28"/>
        </w:rPr>
        <w:t xml:space="preserve"> против 894 детей, что составило -  93,5</w:t>
      </w:r>
      <w:r w:rsidRPr="00695555">
        <w:rPr>
          <w:iCs/>
          <w:sz w:val="28"/>
          <w:szCs w:val="28"/>
        </w:rPr>
        <w:t>%</w:t>
      </w:r>
      <w:r w:rsidRPr="00695555">
        <w:rPr>
          <w:sz w:val="28"/>
          <w:szCs w:val="28"/>
        </w:rPr>
        <w:t xml:space="preserve"> в 2018 году. </w:t>
      </w:r>
      <w:proofErr w:type="gramStart"/>
      <w:r w:rsidRPr="00695555">
        <w:rPr>
          <w:sz w:val="28"/>
          <w:szCs w:val="28"/>
        </w:rPr>
        <w:t>Из них 38 детей (5,5%) выявлены с нарушением слуха, против 57 ребенка (6,0%) в 2018 году.</w:t>
      </w:r>
      <w:proofErr w:type="gramEnd"/>
      <w:r w:rsidRPr="00695555">
        <w:rPr>
          <w:sz w:val="28"/>
          <w:szCs w:val="28"/>
        </w:rPr>
        <w:t xml:space="preserve"> Не обследованы 166 детей : 117 детей  переведены в ОАиР,49 детей  в связи с ремонтом аппарата</w:t>
      </w:r>
      <w:proofErr w:type="gramStart"/>
      <w:r w:rsidRPr="00695555">
        <w:rPr>
          <w:sz w:val="28"/>
          <w:szCs w:val="28"/>
        </w:rPr>
        <w:t xml:space="preserve"> ,</w:t>
      </w:r>
      <w:proofErr w:type="gramEnd"/>
      <w:r w:rsidRPr="00695555">
        <w:rPr>
          <w:sz w:val="28"/>
          <w:szCs w:val="28"/>
        </w:rPr>
        <w:t>против 62 детей в 2018 году: 48 детей не обследованы в связи с ремонтом аппарата; 10 детей – в связи с переводом в перинатальный центр г. Пенза; 4 –  умерших в первые 6 суток.</w:t>
      </w:r>
    </w:p>
    <w:p w:rsidR="00695555" w:rsidRPr="00695555" w:rsidRDefault="00695555" w:rsidP="00695555">
      <w:pPr>
        <w:pStyle w:val="3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695555">
        <w:rPr>
          <w:sz w:val="28"/>
          <w:szCs w:val="28"/>
        </w:rPr>
        <w:t xml:space="preserve"> Все дети 100% прошли </w:t>
      </w:r>
      <w:proofErr w:type="spellStart"/>
      <w:r w:rsidRPr="00695555">
        <w:rPr>
          <w:sz w:val="28"/>
          <w:szCs w:val="28"/>
        </w:rPr>
        <w:t>аудиологический</w:t>
      </w:r>
      <w:proofErr w:type="spellEnd"/>
      <w:r w:rsidRPr="00695555">
        <w:rPr>
          <w:sz w:val="28"/>
          <w:szCs w:val="28"/>
        </w:rPr>
        <w:t xml:space="preserve"> скрининг в поликлинике по месту жительства.</w:t>
      </w:r>
    </w:p>
    <w:p w:rsidR="00695555" w:rsidRPr="00695555" w:rsidRDefault="00695555" w:rsidP="00695555">
      <w:pPr>
        <w:pStyle w:val="3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695555">
        <w:rPr>
          <w:b/>
          <w:bCs/>
          <w:sz w:val="28"/>
          <w:szCs w:val="28"/>
        </w:rPr>
        <w:t xml:space="preserve">Отказных детей </w:t>
      </w:r>
      <w:r w:rsidRPr="00695555">
        <w:rPr>
          <w:sz w:val="28"/>
          <w:szCs w:val="28"/>
        </w:rPr>
        <w:t xml:space="preserve">– в 2019 году не было, против 4 в 2018 году, все дети оформлены и переведены на </w:t>
      </w:r>
      <w:r w:rsidRPr="00695555">
        <w:rPr>
          <w:sz w:val="28"/>
          <w:szCs w:val="28"/>
          <w:lang w:val="en-US"/>
        </w:rPr>
        <w:t>II</w:t>
      </w:r>
      <w:r w:rsidRPr="00695555">
        <w:rPr>
          <w:sz w:val="28"/>
          <w:szCs w:val="28"/>
        </w:rPr>
        <w:t xml:space="preserve"> этап выхаживания.</w:t>
      </w:r>
    </w:p>
    <w:p w:rsidR="00695555" w:rsidRPr="00695555" w:rsidRDefault="00695555" w:rsidP="00695555">
      <w:pPr>
        <w:pStyle w:val="3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695555">
        <w:rPr>
          <w:b/>
          <w:bCs/>
          <w:sz w:val="28"/>
          <w:szCs w:val="28"/>
        </w:rPr>
        <w:t xml:space="preserve">Внебольничных родов </w:t>
      </w:r>
      <w:r w:rsidRPr="00695555">
        <w:rPr>
          <w:sz w:val="28"/>
          <w:szCs w:val="28"/>
        </w:rPr>
        <w:t xml:space="preserve">–6 случаев - 0,7% </w:t>
      </w:r>
      <w:proofErr w:type="gramStart"/>
      <w:r w:rsidRPr="00695555">
        <w:rPr>
          <w:sz w:val="28"/>
          <w:szCs w:val="28"/>
        </w:rPr>
        <w:t xml:space="preserve">( </w:t>
      </w:r>
      <w:proofErr w:type="gramEnd"/>
      <w:r w:rsidRPr="00695555">
        <w:rPr>
          <w:sz w:val="28"/>
          <w:szCs w:val="28"/>
        </w:rPr>
        <w:t xml:space="preserve">3 домашних,3 дорожных) в 2019 году, против  3 случаев-0,3% (домашних родов) в 2018 году </w:t>
      </w:r>
    </w:p>
    <w:p w:rsidR="00695555" w:rsidRPr="00695555" w:rsidRDefault="00695555" w:rsidP="00695555">
      <w:pPr>
        <w:pStyle w:val="30"/>
        <w:shd w:val="clear" w:color="auto" w:fill="auto"/>
        <w:spacing w:before="0" w:line="240" w:lineRule="auto"/>
        <w:ind w:firstLine="284"/>
        <w:rPr>
          <w:sz w:val="28"/>
          <w:szCs w:val="28"/>
        </w:rPr>
      </w:pPr>
      <w:r w:rsidRPr="00695555">
        <w:rPr>
          <w:b/>
          <w:bCs/>
          <w:sz w:val="28"/>
          <w:szCs w:val="28"/>
        </w:rPr>
        <w:t xml:space="preserve">От </w:t>
      </w:r>
      <w:r w:rsidRPr="00695555">
        <w:rPr>
          <w:b/>
          <w:sz w:val="28"/>
          <w:szCs w:val="28"/>
        </w:rPr>
        <w:t>ВИЧ-инфицированных матерей</w:t>
      </w:r>
      <w:r w:rsidRPr="00695555">
        <w:rPr>
          <w:sz w:val="28"/>
          <w:szCs w:val="28"/>
        </w:rPr>
        <w:t xml:space="preserve"> родилось 7 детей за 2019 год, против 6 детей в  2018 году. Всем новорожденным произведен забор крови на ВИЧ, материал отправлен в СПИД центр г</w:t>
      </w:r>
      <w:proofErr w:type="gramStart"/>
      <w:r w:rsidRPr="00695555">
        <w:rPr>
          <w:sz w:val="28"/>
          <w:szCs w:val="28"/>
        </w:rPr>
        <w:t>.П</w:t>
      </w:r>
      <w:proofErr w:type="gramEnd"/>
      <w:r w:rsidRPr="00695555">
        <w:rPr>
          <w:sz w:val="28"/>
          <w:szCs w:val="28"/>
        </w:rPr>
        <w:t xml:space="preserve">ензы, также все дети получили соответствующую </w:t>
      </w:r>
      <w:proofErr w:type="spellStart"/>
      <w:r w:rsidRPr="00695555">
        <w:rPr>
          <w:sz w:val="28"/>
          <w:szCs w:val="28"/>
        </w:rPr>
        <w:t>химиопрофилактику</w:t>
      </w:r>
      <w:proofErr w:type="spellEnd"/>
      <w:r w:rsidRPr="00695555">
        <w:rPr>
          <w:sz w:val="28"/>
          <w:szCs w:val="28"/>
        </w:rPr>
        <w:t>, согласно рекомендованной схеме, указанной в сопроводительном листе от инфекциониста.</w:t>
      </w:r>
    </w:p>
    <w:p w:rsidR="00695555" w:rsidRPr="00695555" w:rsidRDefault="00695555" w:rsidP="00695555">
      <w:pPr>
        <w:pStyle w:val="30"/>
        <w:shd w:val="clear" w:color="auto" w:fill="auto"/>
        <w:spacing w:before="0" w:line="240" w:lineRule="auto"/>
        <w:ind w:firstLine="284"/>
        <w:rPr>
          <w:color w:val="auto"/>
          <w:sz w:val="28"/>
          <w:szCs w:val="28"/>
        </w:rPr>
      </w:pPr>
      <w:r w:rsidRPr="00695555">
        <w:rPr>
          <w:b/>
          <w:bCs/>
          <w:color w:val="auto"/>
          <w:sz w:val="28"/>
          <w:szCs w:val="28"/>
        </w:rPr>
        <w:t>Вакцинация БЦЖ:</w:t>
      </w:r>
      <w:r w:rsidRPr="00695555">
        <w:rPr>
          <w:color w:val="auto"/>
          <w:sz w:val="28"/>
          <w:szCs w:val="28"/>
        </w:rPr>
        <w:t xml:space="preserve"> всего </w:t>
      </w:r>
      <w:proofErr w:type="gramStart"/>
      <w:r w:rsidRPr="00695555">
        <w:rPr>
          <w:color w:val="auto"/>
          <w:sz w:val="28"/>
          <w:szCs w:val="28"/>
        </w:rPr>
        <w:t>привиты</w:t>
      </w:r>
      <w:proofErr w:type="gramEnd"/>
      <w:r w:rsidRPr="00695555">
        <w:rPr>
          <w:color w:val="auto"/>
          <w:sz w:val="28"/>
          <w:szCs w:val="28"/>
        </w:rPr>
        <w:t xml:space="preserve"> 692 ребенка  (80,7%), против 825 </w:t>
      </w:r>
      <w:r w:rsidRPr="00695555">
        <w:rPr>
          <w:color w:val="auto"/>
          <w:sz w:val="28"/>
          <w:szCs w:val="28"/>
        </w:rPr>
        <w:lastRenderedPageBreak/>
        <w:t xml:space="preserve">ребенка (86,3%) в 2018 году. Из них 824 ребенка вакцинированы БЦЖ </w:t>
      </w:r>
      <w:r w:rsidRPr="00695555">
        <w:rPr>
          <w:b/>
          <w:bCs/>
          <w:color w:val="auto"/>
          <w:sz w:val="28"/>
          <w:szCs w:val="28"/>
        </w:rPr>
        <w:t xml:space="preserve">«М» </w:t>
      </w:r>
      <w:r w:rsidRPr="00695555">
        <w:rPr>
          <w:bCs/>
          <w:color w:val="auto"/>
          <w:sz w:val="28"/>
          <w:szCs w:val="28"/>
        </w:rPr>
        <w:t>и</w:t>
      </w:r>
      <w:r w:rsidRPr="00695555">
        <w:rPr>
          <w:color w:val="auto"/>
          <w:sz w:val="28"/>
          <w:szCs w:val="28"/>
        </w:rPr>
        <w:t xml:space="preserve"> 1 ребенок привит БЦЖ (за 2019 год вакцинации БЦЖ не было). </w:t>
      </w:r>
    </w:p>
    <w:p w:rsidR="00695555" w:rsidRPr="00695555" w:rsidRDefault="00695555" w:rsidP="00695555">
      <w:pPr>
        <w:pStyle w:val="30"/>
        <w:shd w:val="clear" w:color="auto" w:fill="auto"/>
        <w:spacing w:before="0" w:line="240" w:lineRule="auto"/>
        <w:ind w:firstLine="284"/>
        <w:rPr>
          <w:color w:val="auto"/>
          <w:sz w:val="28"/>
          <w:szCs w:val="28"/>
        </w:rPr>
      </w:pPr>
      <w:proofErr w:type="spellStart"/>
      <w:r w:rsidRPr="00695555">
        <w:rPr>
          <w:color w:val="auto"/>
          <w:sz w:val="28"/>
          <w:szCs w:val="28"/>
        </w:rPr>
        <w:t>Мед</w:t>
      </w:r>
      <w:proofErr w:type="gramStart"/>
      <w:r w:rsidRPr="00695555">
        <w:rPr>
          <w:color w:val="auto"/>
          <w:sz w:val="28"/>
          <w:szCs w:val="28"/>
        </w:rPr>
        <w:t>.о</w:t>
      </w:r>
      <w:proofErr w:type="gramEnd"/>
      <w:r w:rsidRPr="00695555">
        <w:rPr>
          <w:color w:val="auto"/>
          <w:sz w:val="28"/>
          <w:szCs w:val="28"/>
        </w:rPr>
        <w:t>тводы</w:t>
      </w:r>
      <w:proofErr w:type="spellEnd"/>
      <w:r w:rsidRPr="00695555">
        <w:rPr>
          <w:color w:val="auto"/>
          <w:sz w:val="28"/>
          <w:szCs w:val="28"/>
        </w:rPr>
        <w:t xml:space="preserve"> от БЦЖ «М» - 30 детей (3,5%), против 57 случаев (5,9%) в 2018 году. Отказ матери 9 случаев,  126 детей не привиты в связи с отсутствием вакцины</w:t>
      </w:r>
    </w:p>
    <w:p w:rsidR="00695555" w:rsidRPr="00695555" w:rsidRDefault="005F7BF1" w:rsidP="005F7BF1">
      <w:pPr>
        <w:widowControl/>
        <w:spacing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pacing w:val="10"/>
          <w:kern w:val="0"/>
          <w:lang w:eastAsia="ru-RU" w:bidi="ar-SA"/>
        </w:rPr>
        <w:t xml:space="preserve">     </w:t>
      </w:r>
      <w:r w:rsidR="00695555" w:rsidRPr="00695555">
        <w:rPr>
          <w:rFonts w:eastAsia="Times New Roman" w:cs="Times New Roman"/>
          <w:b/>
          <w:sz w:val="28"/>
          <w:szCs w:val="28"/>
        </w:rPr>
        <w:t>Вакцинация против гепатита</w:t>
      </w:r>
      <w:proofErr w:type="gramStart"/>
      <w:r w:rsidR="00695555" w:rsidRPr="00695555">
        <w:rPr>
          <w:rFonts w:eastAsia="Times New Roman" w:cs="Times New Roman"/>
          <w:b/>
          <w:sz w:val="28"/>
          <w:szCs w:val="28"/>
        </w:rPr>
        <w:t xml:space="preserve"> В</w:t>
      </w:r>
      <w:proofErr w:type="gramEnd"/>
      <w:r w:rsidR="00695555" w:rsidRPr="00695555">
        <w:rPr>
          <w:rFonts w:eastAsia="Times New Roman" w:cs="Times New Roman"/>
          <w:b/>
          <w:sz w:val="28"/>
          <w:szCs w:val="28"/>
        </w:rPr>
        <w:t>:</w:t>
      </w:r>
      <w:r w:rsidR="00695555" w:rsidRPr="00695555">
        <w:rPr>
          <w:rFonts w:eastAsia="Times New Roman" w:cs="Times New Roman"/>
          <w:sz w:val="28"/>
          <w:szCs w:val="28"/>
        </w:rPr>
        <w:t xml:space="preserve"> всего привито –679 детей (79,2%), против 830 детей (86,8%) в 2018 году.  Не </w:t>
      </w:r>
      <w:proofErr w:type="gramStart"/>
      <w:r w:rsidR="00695555" w:rsidRPr="00695555">
        <w:rPr>
          <w:rFonts w:eastAsia="Times New Roman" w:cs="Times New Roman"/>
          <w:sz w:val="28"/>
          <w:szCs w:val="28"/>
        </w:rPr>
        <w:t>привиты</w:t>
      </w:r>
      <w:proofErr w:type="gramEnd"/>
      <w:r w:rsidR="00695555" w:rsidRPr="00695555">
        <w:rPr>
          <w:rFonts w:eastAsia="Times New Roman" w:cs="Times New Roman"/>
          <w:sz w:val="28"/>
          <w:szCs w:val="28"/>
        </w:rPr>
        <w:t xml:space="preserve"> 178 детей (20,7 %), против 126 детей (13,2%) в 2018 году. Из них: отказ матери – 14 детей, против 28 детей в 2018 году</w:t>
      </w:r>
      <w:proofErr w:type="gramStart"/>
      <w:r w:rsidR="00695555" w:rsidRPr="00695555">
        <w:rPr>
          <w:rFonts w:eastAsia="Times New Roman" w:cs="Times New Roman"/>
          <w:sz w:val="28"/>
          <w:szCs w:val="28"/>
        </w:rPr>
        <w:t xml:space="preserve"> ,</w:t>
      </w:r>
      <w:proofErr w:type="gramEnd"/>
    </w:p>
    <w:p w:rsidR="00695555" w:rsidRPr="00695555" w:rsidRDefault="00695555" w:rsidP="005F7BF1">
      <w:pPr>
        <w:widowControl/>
        <w:spacing w:line="240" w:lineRule="auto"/>
        <w:ind w:firstLine="284"/>
        <w:jc w:val="both"/>
        <w:rPr>
          <w:rFonts w:eastAsia="Times New Roman" w:cs="Times New Roman"/>
          <w:sz w:val="28"/>
          <w:szCs w:val="28"/>
        </w:rPr>
      </w:pPr>
      <w:proofErr w:type="spellStart"/>
      <w:r w:rsidRPr="00695555">
        <w:rPr>
          <w:rFonts w:eastAsia="Times New Roman" w:cs="Times New Roman"/>
          <w:sz w:val="28"/>
          <w:szCs w:val="28"/>
        </w:rPr>
        <w:t>мед</w:t>
      </w:r>
      <w:proofErr w:type="gramStart"/>
      <w:r w:rsidRPr="00695555">
        <w:rPr>
          <w:rFonts w:eastAsia="Times New Roman" w:cs="Times New Roman"/>
          <w:sz w:val="28"/>
          <w:szCs w:val="28"/>
        </w:rPr>
        <w:t>.о</w:t>
      </w:r>
      <w:proofErr w:type="gramEnd"/>
      <w:r w:rsidRPr="00695555">
        <w:rPr>
          <w:rFonts w:eastAsia="Times New Roman" w:cs="Times New Roman"/>
          <w:sz w:val="28"/>
          <w:szCs w:val="28"/>
        </w:rPr>
        <w:t>тводы</w:t>
      </w:r>
      <w:proofErr w:type="spellEnd"/>
      <w:r w:rsidRPr="00695555">
        <w:rPr>
          <w:rFonts w:eastAsia="Times New Roman" w:cs="Times New Roman"/>
          <w:sz w:val="28"/>
          <w:szCs w:val="28"/>
        </w:rPr>
        <w:t xml:space="preserve"> 99 детей ( 11,5%), против 98 детей (10,3%) в 2018 году , включая 4 случая умерших, нет вакцины- 65 детей в 2019 году</w:t>
      </w:r>
    </w:p>
    <w:p w:rsidR="00695555" w:rsidRPr="00695555" w:rsidRDefault="00695555" w:rsidP="000E2377">
      <w:pPr>
        <w:widowControl/>
        <w:spacing w:line="240" w:lineRule="auto"/>
        <w:jc w:val="both"/>
        <w:rPr>
          <w:rFonts w:eastAsia="Times New Roman" w:cs="Times New Roman"/>
          <w:sz w:val="28"/>
          <w:szCs w:val="28"/>
        </w:rPr>
      </w:pPr>
      <w:r w:rsidRPr="00695555">
        <w:rPr>
          <w:rFonts w:eastAsia="Times New Roman" w:cs="Times New Roman"/>
          <w:sz w:val="28"/>
          <w:szCs w:val="28"/>
        </w:rPr>
        <w:t xml:space="preserve">Все мед/отводы обоснованы тяжестью состояния детей </w:t>
      </w:r>
      <w:proofErr w:type="gramStart"/>
      <w:r w:rsidRPr="00695555">
        <w:rPr>
          <w:rFonts w:eastAsia="Times New Roman" w:cs="Times New Roman"/>
          <w:sz w:val="28"/>
          <w:szCs w:val="28"/>
        </w:rPr>
        <w:t>в первые</w:t>
      </w:r>
      <w:proofErr w:type="gramEnd"/>
      <w:r w:rsidRPr="00695555">
        <w:rPr>
          <w:rFonts w:eastAsia="Times New Roman" w:cs="Times New Roman"/>
          <w:sz w:val="28"/>
          <w:szCs w:val="28"/>
        </w:rPr>
        <w:t xml:space="preserve"> сутки после рождения и ранним переводом в </w:t>
      </w:r>
      <w:proofErr w:type="spellStart"/>
      <w:r w:rsidRPr="00695555">
        <w:rPr>
          <w:rFonts w:eastAsia="Times New Roman" w:cs="Times New Roman"/>
          <w:sz w:val="28"/>
          <w:szCs w:val="28"/>
        </w:rPr>
        <w:t>ОАиР</w:t>
      </w:r>
      <w:proofErr w:type="spellEnd"/>
      <w:r w:rsidRPr="00695555">
        <w:rPr>
          <w:rFonts w:eastAsia="Times New Roman" w:cs="Times New Roman"/>
          <w:sz w:val="28"/>
          <w:szCs w:val="28"/>
        </w:rPr>
        <w:t>.</w:t>
      </w:r>
    </w:p>
    <w:p w:rsidR="005F7BF1" w:rsidRPr="005F7BF1" w:rsidRDefault="005F7BF1" w:rsidP="005F7BF1">
      <w:pPr>
        <w:tabs>
          <w:tab w:val="left" w:pos="6175"/>
        </w:tabs>
        <w:spacing w:line="240" w:lineRule="auto"/>
        <w:ind w:right="40" w:firstLine="284"/>
        <w:jc w:val="both"/>
        <w:rPr>
          <w:rFonts w:eastAsia="Times New Roman" w:cs="Times New Roman"/>
          <w:spacing w:val="10"/>
          <w:sz w:val="28"/>
          <w:szCs w:val="28"/>
          <w:shd w:val="clear" w:color="auto" w:fill="FFFFFF"/>
        </w:rPr>
      </w:pPr>
      <w:r w:rsidRPr="005F7BF1">
        <w:rPr>
          <w:rFonts w:eastAsia="Times New Roman" w:cs="Times New Roman"/>
          <w:spacing w:val="10"/>
          <w:sz w:val="28"/>
          <w:szCs w:val="28"/>
          <w:shd w:val="clear" w:color="auto" w:fill="FFFFFF"/>
        </w:rPr>
        <w:t xml:space="preserve">За 12 месяцев 2019 года зарегистрировано 18 случаев ГВЗ среди новорожденных (21,0‰), против </w:t>
      </w:r>
      <w:r w:rsidRPr="005F7BF1">
        <w:rPr>
          <w:rFonts w:eastAsia="Times New Roman" w:cs="Times New Roman"/>
          <w:spacing w:val="10"/>
          <w:sz w:val="28"/>
          <w:szCs w:val="28"/>
        </w:rPr>
        <w:t>30 случаев ГВЗ (31,4‰),  за тот же период 2018 года</w:t>
      </w:r>
      <w:r w:rsidRPr="005F7BF1">
        <w:rPr>
          <w:rFonts w:eastAsia="Times New Roman" w:cs="Times New Roman"/>
          <w:spacing w:val="10"/>
          <w:sz w:val="28"/>
          <w:szCs w:val="28"/>
          <w:shd w:val="clear" w:color="auto" w:fill="FFFFFF"/>
        </w:rPr>
        <w:t>. Структура ГВЗ за 2019 год выглядит следующим образом: 3 случая</w:t>
      </w:r>
      <w:r>
        <w:rPr>
          <w:rFonts w:eastAsia="Times New Roman" w:cs="Times New Roman"/>
          <w:spacing w:val="10"/>
          <w:sz w:val="28"/>
          <w:szCs w:val="28"/>
          <w:shd w:val="clear" w:color="auto" w:fill="FFFFFF"/>
        </w:rPr>
        <w:t xml:space="preserve"> ВБИ - </w:t>
      </w:r>
      <w:r w:rsidRPr="005F7BF1">
        <w:rPr>
          <w:rFonts w:eastAsia="Times New Roman" w:cs="Times New Roman"/>
          <w:spacing w:val="10"/>
          <w:sz w:val="28"/>
          <w:szCs w:val="28"/>
          <w:shd w:val="clear" w:color="auto" w:fill="FFFFFF"/>
        </w:rPr>
        <w:t xml:space="preserve">3,6 </w:t>
      </w:r>
      <w:r w:rsidR="000E2377">
        <w:rPr>
          <w:rFonts w:eastAsia="Times New Roman" w:cs="Times New Roman"/>
          <w:spacing w:val="10"/>
          <w:sz w:val="28"/>
          <w:szCs w:val="28"/>
          <w:shd w:val="clear" w:color="auto" w:fill="FFFFFF"/>
        </w:rPr>
        <w:t>‰ (</w:t>
      </w:r>
      <w:proofErr w:type="spellStart"/>
      <w:r w:rsidR="000E2377">
        <w:rPr>
          <w:rFonts w:eastAsia="Times New Roman" w:cs="Times New Roman"/>
          <w:spacing w:val="10"/>
          <w:sz w:val="28"/>
          <w:szCs w:val="28"/>
          <w:shd w:val="clear" w:color="auto" w:fill="FFFFFF"/>
        </w:rPr>
        <w:t>везикулопустелёз</w:t>
      </w:r>
      <w:proofErr w:type="spellEnd"/>
      <w:r w:rsidR="000E2377">
        <w:rPr>
          <w:rFonts w:eastAsia="Times New Roman" w:cs="Times New Roman"/>
          <w:spacing w:val="10"/>
          <w:sz w:val="28"/>
          <w:szCs w:val="28"/>
          <w:shd w:val="clear" w:color="auto" w:fill="FFFFFF"/>
        </w:rPr>
        <w:t>, пиодермия</w:t>
      </w:r>
      <w:r>
        <w:rPr>
          <w:rFonts w:eastAsia="Times New Roman" w:cs="Times New Roman"/>
          <w:spacing w:val="1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eastAsia="Times New Roman" w:cs="Times New Roman"/>
          <w:spacing w:val="10"/>
          <w:sz w:val="28"/>
          <w:szCs w:val="28"/>
          <w:shd w:val="clear" w:color="auto" w:fill="FFFFFF"/>
        </w:rPr>
        <w:t>коньюктивит</w:t>
      </w:r>
      <w:proofErr w:type="spellEnd"/>
      <w:r>
        <w:rPr>
          <w:rFonts w:eastAsia="Times New Roman" w:cs="Times New Roman"/>
          <w:spacing w:val="10"/>
          <w:sz w:val="28"/>
          <w:szCs w:val="28"/>
          <w:shd w:val="clear" w:color="auto" w:fill="FFFFFF"/>
        </w:rPr>
        <w:t xml:space="preserve"> по одному случаю) и</w:t>
      </w:r>
      <w:r w:rsidRPr="005F7BF1">
        <w:rPr>
          <w:rFonts w:eastAsia="Times New Roman" w:cs="Times New Roman"/>
          <w:spacing w:val="10"/>
          <w:sz w:val="28"/>
          <w:szCs w:val="28"/>
          <w:shd w:val="clear" w:color="auto" w:fill="FFFFFF"/>
        </w:rPr>
        <w:t xml:space="preserve"> 15 случаев </w:t>
      </w:r>
      <w:proofErr w:type="gramStart"/>
      <w:r w:rsidRPr="005F7BF1">
        <w:rPr>
          <w:rFonts w:eastAsia="Times New Roman" w:cs="Times New Roman"/>
          <w:spacing w:val="10"/>
          <w:sz w:val="28"/>
          <w:szCs w:val="28"/>
          <w:shd w:val="clear" w:color="auto" w:fill="FFFFFF"/>
        </w:rPr>
        <w:t>представлены</w:t>
      </w:r>
      <w:proofErr w:type="gramEnd"/>
      <w:r w:rsidRPr="005F7BF1">
        <w:rPr>
          <w:rFonts w:eastAsia="Times New Roman" w:cs="Times New Roman"/>
          <w:spacing w:val="10"/>
          <w:sz w:val="28"/>
          <w:szCs w:val="28"/>
          <w:shd w:val="clear" w:color="auto" w:fill="FFFFFF"/>
        </w:rPr>
        <w:t xml:space="preserve"> ВУИ, внутриутробная пневмония (17,5 ‰). Во всех случаях под</w:t>
      </w:r>
      <w:r w:rsidR="000E2377">
        <w:rPr>
          <w:rFonts w:eastAsia="Times New Roman" w:cs="Times New Roman"/>
          <w:spacing w:val="10"/>
          <w:sz w:val="28"/>
          <w:szCs w:val="28"/>
          <w:shd w:val="clear" w:color="auto" w:fill="FFFFFF"/>
        </w:rPr>
        <w:t xml:space="preserve">аны экстренные извещения в СЭС, </w:t>
      </w:r>
      <w:r w:rsidRPr="005F7BF1">
        <w:rPr>
          <w:rFonts w:eastAsia="Times New Roman" w:cs="Times New Roman"/>
          <w:spacing w:val="10"/>
          <w:sz w:val="28"/>
          <w:szCs w:val="28"/>
          <w:shd w:val="clear" w:color="auto" w:fill="FFFFFF"/>
        </w:rPr>
        <w:t>взяты посевы на микрофлору. Диагноз «Внутриутробная пневмония» подтвержден во всех случаях рентгенологически. При ВУИ преобладает кокковая флора, отличается полиморфизм выделенной культуры возбудителя.</w:t>
      </w:r>
    </w:p>
    <w:p w:rsidR="005F7BF1" w:rsidRPr="005F7BF1" w:rsidRDefault="000E2377" w:rsidP="000E237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5F7BF1" w:rsidRPr="005F7BF1">
        <w:rPr>
          <w:rFonts w:cs="Times New Roman"/>
          <w:sz w:val="28"/>
          <w:szCs w:val="28"/>
        </w:rPr>
        <w:t>Структура ГВЗ за аналогичный период в 2018 году выглядит следующим образом:</w:t>
      </w:r>
      <w:r w:rsidR="005F7BF1" w:rsidRPr="005F7BF1">
        <w:rPr>
          <w:sz w:val="28"/>
          <w:szCs w:val="28"/>
        </w:rPr>
        <w:t xml:space="preserve"> </w:t>
      </w:r>
      <w:r w:rsidR="005F7BF1" w:rsidRPr="005F7BF1">
        <w:rPr>
          <w:rFonts w:cs="Times New Roman"/>
          <w:sz w:val="28"/>
          <w:szCs w:val="28"/>
        </w:rPr>
        <w:t xml:space="preserve">зарегистрировано 30 случаев ГВЗ (31,4‰), 1 случай ВБИ – пиодермия (1,05‰), ВУИ за 2018 год зарегистрировано 29 случаев (27,8‰), из них 28 – внутриутробные пневмонии (29,3‰), 1 случай </w:t>
      </w:r>
      <w:proofErr w:type="spellStart"/>
      <w:r w:rsidR="005F7BF1" w:rsidRPr="005F7BF1">
        <w:rPr>
          <w:rFonts w:cs="Times New Roman"/>
          <w:sz w:val="28"/>
          <w:szCs w:val="28"/>
        </w:rPr>
        <w:t>ВУИ</w:t>
      </w:r>
      <w:proofErr w:type="gramStart"/>
      <w:r w:rsidR="005F7BF1" w:rsidRPr="005F7BF1">
        <w:rPr>
          <w:rFonts w:cs="Times New Roman"/>
          <w:sz w:val="28"/>
          <w:szCs w:val="28"/>
        </w:rPr>
        <w:t>,п</w:t>
      </w:r>
      <w:proofErr w:type="gramEnd"/>
      <w:r w:rsidR="005F7BF1" w:rsidRPr="005F7BF1">
        <w:rPr>
          <w:rFonts w:cs="Times New Roman"/>
          <w:sz w:val="28"/>
          <w:szCs w:val="28"/>
        </w:rPr>
        <w:t>иодермия</w:t>
      </w:r>
      <w:proofErr w:type="spellEnd"/>
      <w:r w:rsidR="005F7BF1" w:rsidRPr="005F7BF1">
        <w:rPr>
          <w:rFonts w:cs="Times New Roman"/>
          <w:sz w:val="28"/>
          <w:szCs w:val="28"/>
        </w:rPr>
        <w:t xml:space="preserve"> (1,05</w:t>
      </w:r>
      <w:r w:rsidR="005F7BF1">
        <w:rPr>
          <w:rFonts w:cs="Times New Roman"/>
          <w:sz w:val="28"/>
          <w:szCs w:val="28"/>
        </w:rPr>
        <w:t xml:space="preserve">‰). </w:t>
      </w:r>
      <w:r w:rsidR="005F7BF1" w:rsidRPr="005F7BF1">
        <w:rPr>
          <w:rFonts w:cs="Times New Roman"/>
          <w:sz w:val="28"/>
          <w:szCs w:val="28"/>
        </w:rPr>
        <w:t>Уровень ВУИ за 12 месяцев 2019 года снизился (30,35‰ в 2018г. и 17,5‰ в 2019 г.), за счет снижения количества внутриутробных пневмоний за данный период,</w:t>
      </w:r>
    </w:p>
    <w:p w:rsidR="005F7BF1" w:rsidRPr="009F4531" w:rsidRDefault="005F7BF1" w:rsidP="009F4531">
      <w:pPr>
        <w:spacing w:line="240" w:lineRule="auto"/>
        <w:ind w:firstLine="284"/>
        <w:jc w:val="both"/>
        <w:rPr>
          <w:rFonts w:eastAsia="Times New Roman" w:cs="Times New Roman"/>
          <w:sz w:val="28"/>
          <w:szCs w:val="28"/>
        </w:rPr>
      </w:pPr>
      <w:r w:rsidRPr="009F4531">
        <w:rPr>
          <w:rFonts w:eastAsia="Times New Roman" w:cs="Times New Roman"/>
          <w:sz w:val="28"/>
          <w:szCs w:val="28"/>
        </w:rPr>
        <w:t xml:space="preserve">В 2019 году ранняя </w:t>
      </w:r>
      <w:proofErr w:type="spellStart"/>
      <w:r w:rsidRPr="009F4531">
        <w:rPr>
          <w:rFonts w:eastAsia="Times New Roman" w:cs="Times New Roman"/>
          <w:sz w:val="28"/>
          <w:szCs w:val="28"/>
        </w:rPr>
        <w:t>неонаталь</w:t>
      </w:r>
      <w:r w:rsidR="009F4531" w:rsidRPr="009F4531">
        <w:rPr>
          <w:rFonts w:eastAsia="Times New Roman" w:cs="Times New Roman"/>
          <w:sz w:val="28"/>
          <w:szCs w:val="28"/>
        </w:rPr>
        <w:t>ная</w:t>
      </w:r>
      <w:proofErr w:type="spellEnd"/>
      <w:r w:rsidR="009F4531" w:rsidRPr="009F4531">
        <w:rPr>
          <w:rFonts w:eastAsia="Times New Roman" w:cs="Times New Roman"/>
          <w:sz w:val="28"/>
          <w:szCs w:val="28"/>
        </w:rPr>
        <w:t xml:space="preserve"> смертность не </w:t>
      </w:r>
      <w:proofErr w:type="spellStart"/>
      <w:r w:rsidR="009F4531" w:rsidRPr="009F4531">
        <w:rPr>
          <w:rFonts w:eastAsia="Times New Roman" w:cs="Times New Roman"/>
          <w:sz w:val="28"/>
          <w:szCs w:val="28"/>
        </w:rPr>
        <w:t>регистрировась</w:t>
      </w:r>
      <w:proofErr w:type="spellEnd"/>
      <w:r w:rsidRPr="009F4531">
        <w:rPr>
          <w:rFonts w:eastAsia="Times New Roman" w:cs="Times New Roman"/>
          <w:sz w:val="28"/>
          <w:szCs w:val="28"/>
        </w:rPr>
        <w:t xml:space="preserve">, в 2018  году было 4 случая ранней </w:t>
      </w:r>
      <w:proofErr w:type="spellStart"/>
      <w:r w:rsidRPr="009F4531">
        <w:rPr>
          <w:rFonts w:eastAsia="Times New Roman" w:cs="Times New Roman"/>
          <w:sz w:val="28"/>
          <w:szCs w:val="28"/>
        </w:rPr>
        <w:t>неонатальной</w:t>
      </w:r>
      <w:proofErr w:type="spellEnd"/>
      <w:r w:rsidRPr="009F4531">
        <w:rPr>
          <w:rFonts w:eastAsia="Times New Roman" w:cs="Times New Roman"/>
          <w:sz w:val="28"/>
          <w:szCs w:val="28"/>
        </w:rPr>
        <w:t xml:space="preserve"> смертности.</w:t>
      </w:r>
    </w:p>
    <w:p w:rsidR="005F7BF1" w:rsidRPr="009F4531" w:rsidRDefault="005F7BF1" w:rsidP="009F4531">
      <w:pPr>
        <w:spacing w:line="240" w:lineRule="auto"/>
        <w:jc w:val="both"/>
        <w:rPr>
          <w:rFonts w:eastAsia="Times New Roman" w:cs="Times New Roman"/>
          <w:bCs/>
          <w:sz w:val="28"/>
          <w:szCs w:val="28"/>
        </w:rPr>
      </w:pPr>
      <w:r w:rsidRPr="009F4531">
        <w:rPr>
          <w:rFonts w:eastAsia="Times New Roman" w:cs="Times New Roman"/>
          <w:sz w:val="28"/>
          <w:szCs w:val="28"/>
        </w:rPr>
        <w:t xml:space="preserve">Показатель перинатальной смертности снизился  с  </w:t>
      </w:r>
      <w:r w:rsidRPr="009F4531">
        <w:rPr>
          <w:rFonts w:eastAsia="Times New Roman" w:cs="Times New Roman"/>
          <w:bCs/>
          <w:sz w:val="28"/>
          <w:szCs w:val="28"/>
        </w:rPr>
        <w:t>6,3</w:t>
      </w:r>
      <w:r w:rsidR="009F4531">
        <w:rPr>
          <w:rFonts w:eastAsia="Times New Roman" w:cs="Times New Roman"/>
          <w:bCs/>
          <w:sz w:val="28"/>
          <w:szCs w:val="28"/>
        </w:rPr>
        <w:t xml:space="preserve"> </w:t>
      </w:r>
      <w:r w:rsidRPr="009F4531">
        <w:rPr>
          <w:rFonts w:eastAsia="Times New Roman" w:cs="Times New Roman"/>
          <w:bCs/>
          <w:sz w:val="28"/>
          <w:szCs w:val="28"/>
        </w:rPr>
        <w:t>‰ в 2018 году до 3,5 ‰ в 2019 году,</w:t>
      </w:r>
      <w:r w:rsidR="009F4531">
        <w:rPr>
          <w:rFonts w:eastAsia="Times New Roman" w:cs="Times New Roman"/>
          <w:bCs/>
          <w:sz w:val="28"/>
          <w:szCs w:val="28"/>
        </w:rPr>
        <w:t xml:space="preserve"> в основном</w:t>
      </w:r>
      <w:r w:rsidRPr="009F4531">
        <w:rPr>
          <w:rFonts w:eastAsia="Times New Roman" w:cs="Times New Roman"/>
          <w:bCs/>
          <w:sz w:val="28"/>
          <w:szCs w:val="28"/>
        </w:rPr>
        <w:t xml:space="preserve">  за счет отсутствия ранней </w:t>
      </w:r>
      <w:proofErr w:type="spellStart"/>
      <w:r w:rsidRPr="009F4531">
        <w:rPr>
          <w:rFonts w:eastAsia="Times New Roman" w:cs="Times New Roman"/>
          <w:bCs/>
          <w:sz w:val="28"/>
          <w:szCs w:val="28"/>
        </w:rPr>
        <w:t>неонатальной</w:t>
      </w:r>
      <w:proofErr w:type="spellEnd"/>
      <w:r w:rsidRPr="009F4531">
        <w:rPr>
          <w:rFonts w:eastAsia="Times New Roman" w:cs="Times New Roman"/>
          <w:bCs/>
          <w:sz w:val="28"/>
          <w:szCs w:val="28"/>
        </w:rPr>
        <w:t xml:space="preserve"> смертности.</w:t>
      </w:r>
    </w:p>
    <w:p w:rsidR="005F7BF1" w:rsidRPr="009F4531" w:rsidRDefault="005F7BF1" w:rsidP="009F4531">
      <w:pPr>
        <w:spacing w:line="240" w:lineRule="auto"/>
        <w:ind w:firstLine="284"/>
        <w:jc w:val="both"/>
        <w:rPr>
          <w:rFonts w:eastAsia="Times New Roman" w:cs="Times New Roman"/>
          <w:bCs/>
          <w:sz w:val="28"/>
          <w:szCs w:val="28"/>
        </w:rPr>
      </w:pPr>
      <w:r w:rsidRPr="009F4531">
        <w:rPr>
          <w:rFonts w:eastAsia="Times New Roman" w:cs="Times New Roman"/>
          <w:bCs/>
          <w:sz w:val="28"/>
          <w:szCs w:val="28"/>
        </w:rPr>
        <w:t>Показатель мертворождаемости увеличился  с 2,1</w:t>
      </w:r>
      <w:r w:rsidR="009F4531">
        <w:rPr>
          <w:rFonts w:eastAsia="Times New Roman" w:cs="Times New Roman"/>
          <w:bCs/>
          <w:sz w:val="28"/>
          <w:szCs w:val="28"/>
        </w:rPr>
        <w:t xml:space="preserve"> </w:t>
      </w:r>
      <w:r w:rsidRPr="009F4531">
        <w:rPr>
          <w:rFonts w:eastAsia="Times New Roman" w:cs="Times New Roman"/>
          <w:bCs/>
          <w:sz w:val="28"/>
          <w:szCs w:val="28"/>
        </w:rPr>
        <w:t>‰ в 2018 году до 3,5 ‰ в 2019 году</w:t>
      </w:r>
      <w:r w:rsidR="009F4531">
        <w:rPr>
          <w:rFonts w:eastAsia="Times New Roman" w:cs="Times New Roman"/>
          <w:bCs/>
          <w:sz w:val="28"/>
          <w:szCs w:val="28"/>
        </w:rPr>
        <w:t>.</w:t>
      </w:r>
    </w:p>
    <w:p w:rsidR="009F4531" w:rsidRPr="009F4531" w:rsidRDefault="009F4531" w:rsidP="009F4531">
      <w:pPr>
        <w:spacing w:line="240" w:lineRule="auto"/>
        <w:ind w:firstLine="284"/>
        <w:jc w:val="both"/>
        <w:rPr>
          <w:rFonts w:eastAsia="Times New Roman" w:cs="Times New Roman"/>
          <w:sz w:val="28"/>
          <w:szCs w:val="28"/>
        </w:rPr>
      </w:pPr>
      <w:r w:rsidRPr="009F4531">
        <w:rPr>
          <w:rFonts w:eastAsia="Times New Roman" w:cs="Times New Roman"/>
          <w:sz w:val="28"/>
          <w:szCs w:val="28"/>
        </w:rPr>
        <w:t>В 2019 году не зарегистрировано врожденных пороков</w:t>
      </w:r>
      <w:r>
        <w:rPr>
          <w:rFonts w:eastAsia="Times New Roman" w:cs="Times New Roman"/>
          <w:sz w:val="28"/>
          <w:szCs w:val="28"/>
        </w:rPr>
        <w:t xml:space="preserve"> развития</w:t>
      </w:r>
      <w:r w:rsidRPr="009F4531">
        <w:rPr>
          <w:rFonts w:eastAsia="Times New Roman" w:cs="Times New Roman"/>
          <w:sz w:val="28"/>
          <w:szCs w:val="28"/>
        </w:rPr>
        <w:t xml:space="preserve"> против 3 случа</w:t>
      </w:r>
      <w:r>
        <w:rPr>
          <w:rFonts w:eastAsia="Times New Roman" w:cs="Times New Roman"/>
          <w:sz w:val="28"/>
          <w:szCs w:val="28"/>
        </w:rPr>
        <w:t>ев</w:t>
      </w:r>
      <w:r w:rsidRPr="009F4531">
        <w:rPr>
          <w:rFonts w:eastAsia="Times New Roman" w:cs="Times New Roman"/>
          <w:sz w:val="28"/>
          <w:szCs w:val="28"/>
        </w:rPr>
        <w:t xml:space="preserve"> (0,3 %) в 2018 году. </w:t>
      </w:r>
    </w:p>
    <w:p w:rsidR="009F4531" w:rsidRPr="009F4531" w:rsidRDefault="009F4531" w:rsidP="009F4531">
      <w:pPr>
        <w:spacing w:line="240" w:lineRule="auto"/>
        <w:ind w:firstLine="284"/>
        <w:jc w:val="both"/>
        <w:rPr>
          <w:rFonts w:eastAsia="Times New Roman" w:cs="Times New Roman"/>
          <w:bCs/>
          <w:sz w:val="28"/>
          <w:szCs w:val="28"/>
        </w:rPr>
      </w:pPr>
      <w:r w:rsidRPr="009F4531">
        <w:rPr>
          <w:rFonts w:eastAsia="Times New Roman" w:cs="Times New Roman"/>
          <w:sz w:val="28"/>
          <w:szCs w:val="28"/>
        </w:rPr>
        <w:t>Мониторинг врожденных пороков у дете</w:t>
      </w:r>
      <w:r>
        <w:rPr>
          <w:rFonts w:eastAsia="Times New Roman" w:cs="Times New Roman"/>
          <w:sz w:val="28"/>
          <w:szCs w:val="28"/>
        </w:rPr>
        <w:t>й проводится согласно приказу</w:t>
      </w:r>
      <w:r w:rsidRPr="009F4531">
        <w:rPr>
          <w:rFonts w:eastAsia="Times New Roman" w:cs="Times New Roman"/>
          <w:sz w:val="28"/>
          <w:szCs w:val="28"/>
        </w:rPr>
        <w:t xml:space="preserve"> № 2168 от 10.09.1998 года. «О мониторинге врожденных пороков развития у детей». </w:t>
      </w:r>
    </w:p>
    <w:p w:rsidR="006122A0" w:rsidRDefault="00F448B3" w:rsidP="000E2377">
      <w:pPr>
        <w:jc w:val="both"/>
        <w:rPr>
          <w:rStyle w:val="2"/>
          <w:sz w:val="28"/>
          <w:szCs w:val="28"/>
        </w:rPr>
      </w:pPr>
      <w:r w:rsidRPr="0003633A">
        <w:rPr>
          <w:rFonts w:eastAsia="Times New Roman CYR" w:cs="Times New Roman"/>
          <w:b/>
          <w:bCs/>
          <w:sz w:val="28"/>
          <w:szCs w:val="28"/>
        </w:rPr>
        <w:t>В стационаре роддома</w:t>
      </w:r>
      <w:r w:rsidR="0003633A" w:rsidRPr="0003633A">
        <w:rPr>
          <w:sz w:val="28"/>
          <w:szCs w:val="28"/>
        </w:rPr>
        <w:t xml:space="preserve"> </w:t>
      </w:r>
      <w:r w:rsidR="0003633A">
        <w:rPr>
          <w:sz w:val="28"/>
          <w:szCs w:val="28"/>
        </w:rPr>
        <w:t xml:space="preserve">за 12 месяцев 2019 года </w:t>
      </w:r>
      <w:r w:rsidR="008D47E5">
        <w:rPr>
          <w:sz w:val="28"/>
          <w:szCs w:val="28"/>
        </w:rPr>
        <w:t xml:space="preserve">оказана медицинская помощь 2836 женщинам, в том числе пациентам от 0 до 17 лет включительно. </w:t>
      </w:r>
      <w:r w:rsidR="006122A0" w:rsidRPr="00877C00">
        <w:rPr>
          <w:rStyle w:val="2"/>
          <w:sz w:val="28"/>
          <w:szCs w:val="28"/>
        </w:rPr>
        <w:t>В</w:t>
      </w:r>
      <w:r w:rsidR="006122A0">
        <w:rPr>
          <w:rStyle w:val="2"/>
          <w:sz w:val="28"/>
          <w:szCs w:val="28"/>
        </w:rPr>
        <w:t xml:space="preserve"> </w:t>
      </w:r>
      <w:r w:rsidR="006122A0" w:rsidRPr="00877C00">
        <w:rPr>
          <w:rStyle w:val="2"/>
          <w:sz w:val="28"/>
          <w:szCs w:val="28"/>
        </w:rPr>
        <w:t xml:space="preserve"> роддоме занятость койки составила </w:t>
      </w:r>
      <w:r w:rsidR="006122A0">
        <w:rPr>
          <w:rStyle w:val="2"/>
          <w:sz w:val="28"/>
          <w:szCs w:val="28"/>
        </w:rPr>
        <w:t xml:space="preserve">234,6 против </w:t>
      </w:r>
      <w:r w:rsidR="006122A0" w:rsidRPr="006122A0">
        <w:rPr>
          <w:rStyle w:val="2"/>
          <w:sz w:val="28"/>
          <w:szCs w:val="28"/>
        </w:rPr>
        <w:t>248,2</w:t>
      </w:r>
      <w:r w:rsidR="006122A0" w:rsidRPr="00877C00">
        <w:rPr>
          <w:rStyle w:val="2"/>
          <w:sz w:val="28"/>
          <w:szCs w:val="28"/>
        </w:rPr>
        <w:t xml:space="preserve"> дня</w:t>
      </w:r>
      <w:r w:rsidR="006122A0">
        <w:rPr>
          <w:rStyle w:val="2"/>
          <w:sz w:val="28"/>
          <w:szCs w:val="28"/>
        </w:rPr>
        <w:t xml:space="preserve"> в прошлом году. Средние сроки лечения сократились с 6,0 до 5,9 дня.</w:t>
      </w:r>
    </w:p>
    <w:p w:rsidR="0003633A" w:rsidRDefault="006122A0" w:rsidP="000E23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0E2377" w:rsidRPr="000E2377">
        <w:rPr>
          <w:b/>
          <w:sz w:val="28"/>
          <w:szCs w:val="28"/>
        </w:rPr>
        <w:t xml:space="preserve"> акушерском отделении</w:t>
      </w:r>
      <w:r w:rsidR="000E2377">
        <w:rPr>
          <w:b/>
          <w:sz w:val="28"/>
          <w:szCs w:val="28"/>
        </w:rPr>
        <w:t xml:space="preserve"> </w:t>
      </w:r>
      <w:r w:rsidR="0003633A">
        <w:rPr>
          <w:sz w:val="28"/>
          <w:szCs w:val="28"/>
        </w:rPr>
        <w:t>про</w:t>
      </w:r>
      <w:r w:rsidR="00BC6DE3">
        <w:rPr>
          <w:sz w:val="28"/>
          <w:szCs w:val="28"/>
        </w:rPr>
        <w:t>ведено</w:t>
      </w:r>
      <w:r w:rsidR="0003633A">
        <w:rPr>
          <w:sz w:val="28"/>
          <w:szCs w:val="28"/>
        </w:rPr>
        <w:t xml:space="preserve"> </w:t>
      </w:r>
      <w:r w:rsidR="009459EA">
        <w:rPr>
          <w:b/>
          <w:bCs/>
          <w:sz w:val="28"/>
          <w:szCs w:val="28"/>
        </w:rPr>
        <w:t>849</w:t>
      </w:r>
      <w:r w:rsidR="0003633A">
        <w:rPr>
          <w:b/>
          <w:bCs/>
          <w:sz w:val="28"/>
          <w:szCs w:val="28"/>
        </w:rPr>
        <w:t xml:space="preserve"> родов,  </w:t>
      </w:r>
      <w:r w:rsidR="009459EA">
        <w:rPr>
          <w:sz w:val="28"/>
          <w:szCs w:val="28"/>
        </w:rPr>
        <w:t xml:space="preserve">кроме того, было </w:t>
      </w:r>
      <w:r w:rsidR="0003633A">
        <w:rPr>
          <w:sz w:val="28"/>
          <w:szCs w:val="28"/>
        </w:rPr>
        <w:t xml:space="preserve">3 дорожных </w:t>
      </w:r>
      <w:r w:rsidR="0003633A">
        <w:rPr>
          <w:sz w:val="28"/>
          <w:szCs w:val="28"/>
        </w:rPr>
        <w:lastRenderedPageBreak/>
        <w:t xml:space="preserve">и 3 домашних, </w:t>
      </w:r>
      <w:r w:rsidR="009459EA">
        <w:rPr>
          <w:sz w:val="28"/>
          <w:szCs w:val="28"/>
        </w:rPr>
        <w:t xml:space="preserve">всего </w:t>
      </w:r>
      <w:r w:rsidR="009459EA" w:rsidRPr="009459EA">
        <w:rPr>
          <w:b/>
          <w:sz w:val="28"/>
          <w:szCs w:val="28"/>
        </w:rPr>
        <w:t>855</w:t>
      </w:r>
      <w:r w:rsidR="009459EA">
        <w:rPr>
          <w:sz w:val="28"/>
          <w:szCs w:val="28"/>
        </w:rPr>
        <w:t xml:space="preserve"> родов, </w:t>
      </w:r>
      <w:r w:rsidR="0003633A">
        <w:rPr>
          <w:sz w:val="28"/>
          <w:szCs w:val="28"/>
        </w:rPr>
        <w:t xml:space="preserve">что на 102 родов меньше чем в 2018 году </w:t>
      </w:r>
      <w:r w:rsidR="009459EA">
        <w:rPr>
          <w:sz w:val="28"/>
          <w:szCs w:val="28"/>
        </w:rPr>
        <w:t xml:space="preserve">- </w:t>
      </w:r>
      <w:r w:rsidR="009459EA">
        <w:rPr>
          <w:b/>
          <w:bCs/>
          <w:sz w:val="28"/>
          <w:szCs w:val="28"/>
        </w:rPr>
        <w:t xml:space="preserve">954 </w:t>
      </w:r>
      <w:r w:rsidR="009459EA" w:rsidRPr="009459EA">
        <w:rPr>
          <w:bCs/>
          <w:sz w:val="28"/>
          <w:szCs w:val="28"/>
        </w:rPr>
        <w:t>родов</w:t>
      </w:r>
      <w:r w:rsidR="009459EA">
        <w:rPr>
          <w:b/>
          <w:bCs/>
          <w:sz w:val="28"/>
          <w:szCs w:val="28"/>
        </w:rPr>
        <w:t xml:space="preserve"> и </w:t>
      </w:r>
      <w:r w:rsidR="009459EA">
        <w:rPr>
          <w:sz w:val="28"/>
          <w:szCs w:val="28"/>
        </w:rPr>
        <w:t>3 домашних</w:t>
      </w:r>
      <w:r w:rsidR="0003633A">
        <w:rPr>
          <w:sz w:val="28"/>
          <w:szCs w:val="28"/>
        </w:rPr>
        <w:t xml:space="preserve"> -</w:t>
      </w:r>
      <w:r w:rsidR="009459EA">
        <w:rPr>
          <w:sz w:val="28"/>
          <w:szCs w:val="28"/>
        </w:rPr>
        <w:t xml:space="preserve"> </w:t>
      </w:r>
      <w:r w:rsidR="0003633A">
        <w:rPr>
          <w:b/>
          <w:bCs/>
          <w:sz w:val="28"/>
          <w:szCs w:val="28"/>
        </w:rPr>
        <w:t xml:space="preserve">957 </w:t>
      </w:r>
      <w:r w:rsidR="0003633A">
        <w:rPr>
          <w:sz w:val="28"/>
          <w:szCs w:val="28"/>
        </w:rPr>
        <w:t>родов.</w:t>
      </w:r>
      <w:r w:rsidR="000E2377">
        <w:rPr>
          <w:sz w:val="28"/>
          <w:szCs w:val="28"/>
        </w:rPr>
        <w:t xml:space="preserve"> Занятость койки для бере</w:t>
      </w:r>
      <w:r w:rsidR="00DA41BD">
        <w:rPr>
          <w:sz w:val="28"/>
          <w:szCs w:val="28"/>
        </w:rPr>
        <w:t>менных и рожениц составила 134,9</w:t>
      </w:r>
      <w:r w:rsidR="000E2377">
        <w:rPr>
          <w:sz w:val="28"/>
          <w:szCs w:val="28"/>
        </w:rPr>
        <w:t xml:space="preserve"> дня против 158,9 дня в прошлом году.</w:t>
      </w:r>
      <w:r w:rsidR="00DA41BD" w:rsidRPr="00DA41BD">
        <w:rPr>
          <w:rStyle w:val="2"/>
          <w:sz w:val="28"/>
          <w:szCs w:val="28"/>
        </w:rPr>
        <w:t xml:space="preserve"> </w:t>
      </w:r>
      <w:r w:rsidR="00DA41BD">
        <w:rPr>
          <w:rStyle w:val="2"/>
          <w:sz w:val="28"/>
          <w:szCs w:val="28"/>
        </w:rPr>
        <w:t>Средние</w:t>
      </w:r>
      <w:r w:rsidR="00091C87">
        <w:rPr>
          <w:rStyle w:val="2"/>
          <w:sz w:val="28"/>
          <w:szCs w:val="28"/>
        </w:rPr>
        <w:t xml:space="preserve"> сроки лечения сократились с 6,9 до 6,6</w:t>
      </w:r>
      <w:r w:rsidR="00DA41BD">
        <w:rPr>
          <w:rStyle w:val="2"/>
          <w:sz w:val="28"/>
          <w:szCs w:val="28"/>
        </w:rPr>
        <w:t xml:space="preserve"> дня.</w:t>
      </w:r>
    </w:p>
    <w:p w:rsidR="0003633A" w:rsidRDefault="0003633A" w:rsidP="00945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59EA">
        <w:rPr>
          <w:sz w:val="28"/>
          <w:szCs w:val="28"/>
        </w:rPr>
        <w:t>Роды у сельских женщин  составили- 50,4%</w:t>
      </w:r>
      <w:r>
        <w:rPr>
          <w:sz w:val="28"/>
          <w:szCs w:val="28"/>
        </w:rPr>
        <w:t>,</w:t>
      </w:r>
      <w:r w:rsidR="009459EA">
        <w:rPr>
          <w:sz w:val="28"/>
          <w:szCs w:val="28"/>
        </w:rPr>
        <w:t xml:space="preserve"> </w:t>
      </w:r>
      <w:r>
        <w:rPr>
          <w:sz w:val="28"/>
          <w:szCs w:val="28"/>
        </w:rPr>
        <w:t>в 2018 год</w:t>
      </w:r>
      <w:r w:rsidR="009459EA">
        <w:rPr>
          <w:sz w:val="28"/>
          <w:szCs w:val="28"/>
        </w:rPr>
        <w:t>у -49,7</w:t>
      </w:r>
      <w:r>
        <w:rPr>
          <w:sz w:val="28"/>
          <w:szCs w:val="28"/>
        </w:rPr>
        <w:t>%</w:t>
      </w:r>
      <w:r w:rsidR="009459EA">
        <w:rPr>
          <w:sz w:val="28"/>
          <w:szCs w:val="28"/>
        </w:rPr>
        <w:t>.</w:t>
      </w:r>
    </w:p>
    <w:p w:rsidR="00597A58" w:rsidRPr="000E2377" w:rsidRDefault="009459EA" w:rsidP="000E2377">
      <w:pPr>
        <w:jc w:val="both"/>
        <w:rPr>
          <w:b/>
          <w:bCs/>
          <w:sz w:val="28"/>
          <w:szCs w:val="28"/>
        </w:rPr>
      </w:pPr>
      <w:r w:rsidRPr="000E2377">
        <w:rPr>
          <w:sz w:val="28"/>
          <w:szCs w:val="28"/>
          <w:u w:val="single"/>
        </w:rPr>
        <w:t>Преждевременные роды:</w:t>
      </w:r>
      <w:r w:rsidR="00597A58" w:rsidRPr="000E2377">
        <w:rPr>
          <w:sz w:val="28"/>
          <w:szCs w:val="28"/>
        </w:rPr>
        <w:t xml:space="preserve">    </w:t>
      </w:r>
      <w:r w:rsidRPr="000E2377">
        <w:rPr>
          <w:sz w:val="28"/>
          <w:szCs w:val="28"/>
        </w:rPr>
        <w:t>всего –</w:t>
      </w:r>
      <w:r w:rsidRPr="000E2377">
        <w:rPr>
          <w:bCs/>
          <w:sz w:val="28"/>
          <w:szCs w:val="28"/>
        </w:rPr>
        <w:t xml:space="preserve"> 14 случаев </w:t>
      </w:r>
      <w:r w:rsidR="00597A58" w:rsidRPr="000E2377">
        <w:rPr>
          <w:sz w:val="28"/>
          <w:szCs w:val="28"/>
        </w:rPr>
        <w:t xml:space="preserve">- 1,6%, в 2018 году - </w:t>
      </w:r>
      <w:r w:rsidRPr="000E2377">
        <w:rPr>
          <w:sz w:val="28"/>
          <w:szCs w:val="28"/>
        </w:rPr>
        <w:t xml:space="preserve">10 случаев </w:t>
      </w:r>
      <w:r w:rsidR="00597A58" w:rsidRPr="000E2377">
        <w:rPr>
          <w:sz w:val="28"/>
          <w:szCs w:val="28"/>
        </w:rPr>
        <w:t>- 1,0 %.</w:t>
      </w:r>
      <w:r w:rsidRPr="000E2377">
        <w:rPr>
          <w:sz w:val="28"/>
          <w:szCs w:val="28"/>
        </w:rPr>
        <w:t xml:space="preserve"> </w:t>
      </w:r>
      <w:r w:rsidRPr="000E2377">
        <w:rPr>
          <w:bCs/>
          <w:sz w:val="28"/>
          <w:szCs w:val="28"/>
        </w:rPr>
        <w:t xml:space="preserve"> Родов  в сроке 22 -28 недель </w:t>
      </w:r>
      <w:r w:rsidRPr="000E2377">
        <w:rPr>
          <w:sz w:val="28"/>
          <w:szCs w:val="28"/>
        </w:rPr>
        <w:t>за 2019 года</w:t>
      </w:r>
      <w:r w:rsidRPr="000E2377">
        <w:rPr>
          <w:bCs/>
          <w:sz w:val="28"/>
          <w:szCs w:val="28"/>
        </w:rPr>
        <w:t xml:space="preserve"> 1</w:t>
      </w:r>
      <w:r w:rsidRPr="000E2377">
        <w:rPr>
          <w:sz w:val="28"/>
          <w:szCs w:val="28"/>
        </w:rPr>
        <w:t xml:space="preserve"> </w:t>
      </w:r>
      <w:r w:rsidRPr="000E2377">
        <w:rPr>
          <w:bCs/>
          <w:sz w:val="28"/>
          <w:szCs w:val="28"/>
        </w:rPr>
        <w:t>случай</w:t>
      </w:r>
      <w:r w:rsidR="00597A58" w:rsidRPr="000E2377">
        <w:rPr>
          <w:bCs/>
          <w:sz w:val="28"/>
          <w:szCs w:val="28"/>
        </w:rPr>
        <w:t xml:space="preserve"> </w:t>
      </w:r>
      <w:r w:rsidRPr="000E2377">
        <w:rPr>
          <w:bCs/>
          <w:sz w:val="28"/>
          <w:szCs w:val="28"/>
        </w:rPr>
        <w:t>-</w:t>
      </w:r>
      <w:r w:rsidR="00597A58" w:rsidRPr="000E2377">
        <w:rPr>
          <w:sz w:val="28"/>
          <w:szCs w:val="28"/>
        </w:rPr>
        <w:t xml:space="preserve"> 0,1%</w:t>
      </w:r>
      <w:proofErr w:type="gramStart"/>
      <w:r w:rsidRPr="000E2377">
        <w:rPr>
          <w:sz w:val="28"/>
          <w:szCs w:val="28"/>
        </w:rPr>
        <w:t xml:space="preserve">( </w:t>
      </w:r>
      <w:proofErr w:type="gramEnd"/>
      <w:r w:rsidRPr="000E2377">
        <w:rPr>
          <w:sz w:val="28"/>
          <w:szCs w:val="28"/>
        </w:rPr>
        <w:t>домашние роды в сроке 26 недель).  За 12 месяцев 2018</w:t>
      </w:r>
      <w:r w:rsidR="00597A58" w:rsidRPr="000E2377">
        <w:rPr>
          <w:sz w:val="28"/>
          <w:szCs w:val="28"/>
        </w:rPr>
        <w:t xml:space="preserve"> </w:t>
      </w:r>
      <w:r w:rsidRPr="000E2377">
        <w:rPr>
          <w:sz w:val="28"/>
          <w:szCs w:val="28"/>
        </w:rPr>
        <w:t xml:space="preserve">года  родов в сроке 22- 28 недель  не было. В </w:t>
      </w:r>
      <w:r w:rsidRPr="000E2377">
        <w:rPr>
          <w:bCs/>
          <w:sz w:val="28"/>
          <w:szCs w:val="28"/>
        </w:rPr>
        <w:t>сроке 28- 37 недель</w:t>
      </w:r>
      <w:r w:rsidR="00597A58" w:rsidRPr="000E2377">
        <w:rPr>
          <w:sz w:val="28"/>
          <w:szCs w:val="28"/>
        </w:rPr>
        <w:t>:</w:t>
      </w:r>
      <w:r w:rsidRPr="000E2377">
        <w:rPr>
          <w:sz w:val="28"/>
          <w:szCs w:val="28"/>
        </w:rPr>
        <w:t xml:space="preserve"> в 2019 году</w:t>
      </w:r>
      <w:r w:rsidR="00597A58" w:rsidRPr="000E2377">
        <w:rPr>
          <w:sz w:val="28"/>
          <w:szCs w:val="28"/>
        </w:rPr>
        <w:t xml:space="preserve">  </w:t>
      </w:r>
      <w:r w:rsidRPr="000E2377">
        <w:rPr>
          <w:bCs/>
          <w:sz w:val="28"/>
          <w:szCs w:val="28"/>
        </w:rPr>
        <w:t>13 случаев</w:t>
      </w:r>
      <w:r w:rsidR="000E2377" w:rsidRPr="000E2377">
        <w:rPr>
          <w:bCs/>
          <w:sz w:val="28"/>
          <w:szCs w:val="28"/>
        </w:rPr>
        <w:t xml:space="preserve"> </w:t>
      </w:r>
      <w:r w:rsidRPr="000E2377">
        <w:rPr>
          <w:bCs/>
          <w:sz w:val="28"/>
          <w:szCs w:val="28"/>
        </w:rPr>
        <w:t>-</w:t>
      </w:r>
      <w:r w:rsidRPr="000E2377">
        <w:rPr>
          <w:sz w:val="28"/>
          <w:szCs w:val="28"/>
        </w:rPr>
        <w:t>1,5 %,  в 2018 году</w:t>
      </w:r>
      <w:r w:rsidR="00597A58" w:rsidRPr="000E2377">
        <w:rPr>
          <w:sz w:val="28"/>
          <w:szCs w:val="28"/>
        </w:rPr>
        <w:t xml:space="preserve"> </w:t>
      </w:r>
      <w:r w:rsidRPr="000E2377">
        <w:rPr>
          <w:sz w:val="28"/>
          <w:szCs w:val="28"/>
        </w:rPr>
        <w:t>- 10 случаев</w:t>
      </w:r>
      <w:r w:rsidR="00597A58" w:rsidRPr="000E2377">
        <w:rPr>
          <w:sz w:val="28"/>
          <w:szCs w:val="28"/>
        </w:rPr>
        <w:t xml:space="preserve"> </w:t>
      </w:r>
      <w:r w:rsidRPr="000E2377">
        <w:rPr>
          <w:sz w:val="28"/>
          <w:szCs w:val="28"/>
        </w:rPr>
        <w:t>- 1,0%. Сельские роды среди преждевременных составили 9 случаев</w:t>
      </w:r>
      <w:r w:rsidR="00597A58" w:rsidRPr="000E2377">
        <w:rPr>
          <w:sz w:val="28"/>
          <w:szCs w:val="28"/>
        </w:rPr>
        <w:t xml:space="preserve"> </w:t>
      </w:r>
      <w:r w:rsidRPr="000E2377">
        <w:rPr>
          <w:sz w:val="28"/>
          <w:szCs w:val="28"/>
        </w:rPr>
        <w:t xml:space="preserve">- </w:t>
      </w:r>
      <w:r w:rsidR="000E2377">
        <w:rPr>
          <w:sz w:val="28"/>
          <w:szCs w:val="28"/>
        </w:rPr>
        <w:t xml:space="preserve"> </w:t>
      </w:r>
      <w:r w:rsidRPr="000E2377">
        <w:rPr>
          <w:sz w:val="28"/>
          <w:szCs w:val="28"/>
        </w:rPr>
        <w:t xml:space="preserve">64,3%. </w:t>
      </w:r>
      <w:r w:rsidR="00597A58" w:rsidRPr="000E2377">
        <w:rPr>
          <w:sz w:val="28"/>
          <w:szCs w:val="28"/>
        </w:rPr>
        <w:t>Среди преждевременных родов -</w:t>
      </w:r>
      <w:r w:rsidR="00597A58" w:rsidRPr="000E2377">
        <w:rPr>
          <w:bCs/>
          <w:sz w:val="28"/>
          <w:szCs w:val="28"/>
        </w:rPr>
        <w:t>7 операций кесарево сечение</w:t>
      </w:r>
      <w:r w:rsidR="00597A58" w:rsidRPr="000E2377">
        <w:rPr>
          <w:sz w:val="28"/>
          <w:szCs w:val="28"/>
        </w:rPr>
        <w:t xml:space="preserve"> по</w:t>
      </w:r>
      <w:r w:rsidR="00597A58" w:rsidRPr="00597A58">
        <w:rPr>
          <w:sz w:val="28"/>
          <w:szCs w:val="28"/>
        </w:rPr>
        <w:t xml:space="preserve"> экстренным показаниям- 50%</w:t>
      </w:r>
      <w:r w:rsidR="00597A58">
        <w:rPr>
          <w:sz w:val="28"/>
          <w:szCs w:val="28"/>
        </w:rPr>
        <w:t>.</w:t>
      </w:r>
      <w:r w:rsidR="000E2377">
        <w:rPr>
          <w:b/>
          <w:bCs/>
          <w:sz w:val="28"/>
          <w:szCs w:val="28"/>
        </w:rPr>
        <w:t xml:space="preserve"> </w:t>
      </w:r>
      <w:r w:rsidR="00597A58" w:rsidRPr="00597A58">
        <w:rPr>
          <w:sz w:val="28"/>
          <w:szCs w:val="28"/>
        </w:rPr>
        <w:t>1 случай</w:t>
      </w:r>
      <w:r w:rsidR="00597A58">
        <w:rPr>
          <w:sz w:val="28"/>
          <w:szCs w:val="28"/>
        </w:rPr>
        <w:t xml:space="preserve"> </w:t>
      </w:r>
      <w:r w:rsidR="00597A58" w:rsidRPr="00597A58">
        <w:rPr>
          <w:sz w:val="28"/>
          <w:szCs w:val="28"/>
        </w:rPr>
        <w:t xml:space="preserve">- высокая вирусная нагрузка, 1 случай </w:t>
      </w:r>
      <w:proofErr w:type="gramStart"/>
      <w:r w:rsidR="00597A58" w:rsidRPr="00597A58">
        <w:rPr>
          <w:sz w:val="28"/>
          <w:szCs w:val="28"/>
        </w:rPr>
        <w:t>-п</w:t>
      </w:r>
      <w:proofErr w:type="gramEnd"/>
      <w:r w:rsidR="00597A58" w:rsidRPr="00597A58">
        <w:rPr>
          <w:sz w:val="28"/>
          <w:szCs w:val="28"/>
        </w:rPr>
        <w:t xml:space="preserve">олное </w:t>
      </w:r>
      <w:proofErr w:type="spellStart"/>
      <w:r w:rsidR="00597A58" w:rsidRPr="00597A58">
        <w:rPr>
          <w:sz w:val="28"/>
          <w:szCs w:val="28"/>
        </w:rPr>
        <w:t>предлежание</w:t>
      </w:r>
      <w:proofErr w:type="spellEnd"/>
      <w:r w:rsidR="00597A58" w:rsidRPr="00597A58">
        <w:rPr>
          <w:sz w:val="28"/>
          <w:szCs w:val="28"/>
        </w:rPr>
        <w:t xml:space="preserve"> плаценты. Дородовое кровотечение. 3 случая </w:t>
      </w:r>
      <w:r w:rsidR="00597A58">
        <w:rPr>
          <w:sz w:val="28"/>
          <w:szCs w:val="28"/>
        </w:rPr>
        <w:t xml:space="preserve">- </w:t>
      </w:r>
      <w:r w:rsidR="00597A58" w:rsidRPr="00597A58">
        <w:rPr>
          <w:sz w:val="28"/>
          <w:szCs w:val="28"/>
        </w:rPr>
        <w:t>преждевременная отслойка нормально расположенной плаценты.1 случай</w:t>
      </w:r>
      <w:r w:rsidR="00597A58">
        <w:rPr>
          <w:sz w:val="28"/>
          <w:szCs w:val="28"/>
        </w:rPr>
        <w:t xml:space="preserve"> </w:t>
      </w:r>
      <w:r w:rsidR="00597A58" w:rsidRPr="00597A58">
        <w:rPr>
          <w:sz w:val="28"/>
          <w:szCs w:val="28"/>
        </w:rPr>
        <w:t>- два рубца на матке. 1 случай</w:t>
      </w:r>
      <w:r w:rsidR="00597A58">
        <w:rPr>
          <w:sz w:val="28"/>
          <w:szCs w:val="28"/>
        </w:rPr>
        <w:t xml:space="preserve"> </w:t>
      </w:r>
      <w:r w:rsidR="00597A58" w:rsidRPr="00597A58">
        <w:rPr>
          <w:sz w:val="28"/>
          <w:szCs w:val="28"/>
        </w:rPr>
        <w:t>-</w:t>
      </w:r>
      <w:r w:rsidR="00597A58">
        <w:rPr>
          <w:sz w:val="28"/>
          <w:szCs w:val="28"/>
        </w:rPr>
        <w:t xml:space="preserve"> </w:t>
      </w:r>
      <w:r w:rsidR="00597A58" w:rsidRPr="00597A58">
        <w:rPr>
          <w:sz w:val="28"/>
          <w:szCs w:val="28"/>
        </w:rPr>
        <w:t xml:space="preserve">двойня, тазовое </w:t>
      </w:r>
      <w:proofErr w:type="spellStart"/>
      <w:r w:rsidR="00597A58" w:rsidRPr="00597A58">
        <w:rPr>
          <w:sz w:val="28"/>
          <w:szCs w:val="28"/>
        </w:rPr>
        <w:t>предлежание</w:t>
      </w:r>
      <w:proofErr w:type="spellEnd"/>
      <w:r w:rsidR="00597A58" w:rsidRPr="00597A58">
        <w:rPr>
          <w:sz w:val="28"/>
          <w:szCs w:val="28"/>
        </w:rPr>
        <w:t xml:space="preserve"> 2 плода.</w:t>
      </w:r>
    </w:p>
    <w:p w:rsidR="00597A58" w:rsidRDefault="00597A58" w:rsidP="00597A58">
      <w:pPr>
        <w:spacing w:line="240" w:lineRule="auto"/>
        <w:rPr>
          <w:sz w:val="28"/>
          <w:szCs w:val="28"/>
        </w:rPr>
      </w:pPr>
      <w:r w:rsidRPr="00597A58">
        <w:rPr>
          <w:sz w:val="28"/>
          <w:szCs w:val="28"/>
        </w:rPr>
        <w:t>Перинатальные потери среди преждевременных родов</w:t>
      </w:r>
      <w:r>
        <w:rPr>
          <w:sz w:val="28"/>
          <w:szCs w:val="28"/>
        </w:rPr>
        <w:t xml:space="preserve"> </w:t>
      </w:r>
      <w:r w:rsidRPr="00597A58">
        <w:rPr>
          <w:sz w:val="28"/>
          <w:szCs w:val="28"/>
        </w:rPr>
        <w:t>- 2 сл</w:t>
      </w:r>
      <w:r>
        <w:rPr>
          <w:sz w:val="28"/>
          <w:szCs w:val="28"/>
        </w:rPr>
        <w:t xml:space="preserve">учая антенатальной гибели плода </w:t>
      </w:r>
      <w:r w:rsidRPr="00597A58">
        <w:rPr>
          <w:sz w:val="28"/>
          <w:szCs w:val="28"/>
        </w:rPr>
        <w:t>- 14,2%.</w:t>
      </w:r>
    </w:p>
    <w:p w:rsidR="009459EA" w:rsidRDefault="00597A58" w:rsidP="000E2377">
      <w:pPr>
        <w:spacing w:line="240" w:lineRule="auto"/>
        <w:rPr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За 12 месяцев родились </w:t>
      </w:r>
      <w:r w:rsidR="00091C87">
        <w:rPr>
          <w:rFonts w:cs="Times New Roman"/>
          <w:color w:val="FF0000"/>
          <w:sz w:val="28"/>
          <w:szCs w:val="28"/>
        </w:rPr>
        <w:t>5</w:t>
      </w:r>
      <w:r w:rsidRPr="00877C00">
        <w:rPr>
          <w:rFonts w:cs="Times New Roman"/>
          <w:sz w:val="28"/>
          <w:szCs w:val="28"/>
        </w:rPr>
        <w:t xml:space="preserve"> двойня.</w:t>
      </w:r>
      <w:r w:rsidR="000E2377">
        <w:rPr>
          <w:sz w:val="28"/>
          <w:szCs w:val="28"/>
        </w:rPr>
        <w:t xml:space="preserve"> </w:t>
      </w:r>
      <w:r w:rsidR="009459EA">
        <w:rPr>
          <w:sz w:val="28"/>
          <w:szCs w:val="28"/>
        </w:rPr>
        <w:t>Совершенно нормальные роды</w:t>
      </w:r>
      <w:r w:rsidR="000E2377">
        <w:rPr>
          <w:sz w:val="28"/>
          <w:szCs w:val="28"/>
        </w:rPr>
        <w:t xml:space="preserve"> - </w:t>
      </w:r>
      <w:r w:rsidR="009459EA">
        <w:rPr>
          <w:sz w:val="28"/>
          <w:szCs w:val="28"/>
        </w:rPr>
        <w:t>34,3%</w:t>
      </w:r>
      <w:r w:rsidR="000E2377">
        <w:rPr>
          <w:sz w:val="28"/>
          <w:szCs w:val="28"/>
        </w:rPr>
        <w:t>.</w:t>
      </w:r>
    </w:p>
    <w:p w:rsidR="0039271E" w:rsidRDefault="009459EA" w:rsidP="000E2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271E">
        <w:rPr>
          <w:sz w:val="28"/>
          <w:szCs w:val="28"/>
        </w:rPr>
        <w:t xml:space="preserve">За 12 месяцев 2019 года количество </w:t>
      </w:r>
      <w:proofErr w:type="spellStart"/>
      <w:r w:rsidR="0039271E">
        <w:rPr>
          <w:sz w:val="28"/>
          <w:szCs w:val="28"/>
        </w:rPr>
        <w:t>преэклампсий</w:t>
      </w:r>
      <w:proofErr w:type="spellEnd"/>
      <w:r w:rsidR="0039271E">
        <w:rPr>
          <w:sz w:val="28"/>
          <w:szCs w:val="28"/>
        </w:rPr>
        <w:t xml:space="preserve"> составило 28 случаев -3,3%,</w:t>
      </w:r>
      <w:r w:rsidR="0039271E">
        <w:rPr>
          <w:sz w:val="14"/>
          <w:szCs w:val="14"/>
        </w:rPr>
        <w:t xml:space="preserve"> </w:t>
      </w:r>
      <w:r w:rsidR="0039271E">
        <w:rPr>
          <w:sz w:val="28"/>
          <w:szCs w:val="28"/>
        </w:rPr>
        <w:t xml:space="preserve">  в 2018 году 21 случай – 2,2%.  Отмечается рост </w:t>
      </w:r>
      <w:proofErr w:type="spellStart"/>
      <w:r w:rsidR="0039271E">
        <w:rPr>
          <w:sz w:val="28"/>
          <w:szCs w:val="28"/>
        </w:rPr>
        <w:t>преэклампсий</w:t>
      </w:r>
      <w:proofErr w:type="spellEnd"/>
      <w:r w:rsidR="0039271E">
        <w:rPr>
          <w:sz w:val="28"/>
          <w:szCs w:val="28"/>
        </w:rPr>
        <w:t xml:space="preserve"> за счет умеренно </w:t>
      </w:r>
      <w:proofErr w:type="gramStart"/>
      <w:r w:rsidR="0039271E">
        <w:rPr>
          <w:sz w:val="28"/>
          <w:szCs w:val="28"/>
        </w:rPr>
        <w:t>выраженной</w:t>
      </w:r>
      <w:proofErr w:type="gramEnd"/>
      <w:r w:rsidR="00A96422">
        <w:rPr>
          <w:sz w:val="28"/>
          <w:szCs w:val="28"/>
        </w:rPr>
        <w:t>.  Беременные с данной патологией переводились</w:t>
      </w:r>
      <w:r w:rsidR="0039271E">
        <w:rPr>
          <w:sz w:val="28"/>
          <w:szCs w:val="28"/>
        </w:rPr>
        <w:t xml:space="preserve"> в Перинатальный центр.</w:t>
      </w:r>
    </w:p>
    <w:p w:rsidR="000E2377" w:rsidRDefault="0039271E" w:rsidP="00A9642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Экстрагенитальная</w:t>
      </w:r>
      <w:proofErr w:type="spellEnd"/>
      <w:r>
        <w:rPr>
          <w:sz w:val="28"/>
          <w:szCs w:val="28"/>
        </w:rPr>
        <w:t xml:space="preserve"> заболеваемость несколько возросла с </w:t>
      </w:r>
      <w:r w:rsidR="00A96422">
        <w:rPr>
          <w:sz w:val="28"/>
          <w:szCs w:val="28"/>
        </w:rPr>
        <w:t xml:space="preserve">71,7% до 78,7% за счет анемий  с 27,6%о до </w:t>
      </w:r>
      <w:r>
        <w:rPr>
          <w:sz w:val="28"/>
          <w:szCs w:val="28"/>
        </w:rPr>
        <w:t xml:space="preserve"> </w:t>
      </w:r>
      <w:r w:rsidR="00A96422">
        <w:rPr>
          <w:sz w:val="28"/>
          <w:szCs w:val="28"/>
        </w:rPr>
        <w:t>32,4 % в 2019году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гестационного</w:t>
      </w:r>
      <w:proofErr w:type="spellEnd"/>
      <w:r>
        <w:rPr>
          <w:sz w:val="28"/>
          <w:szCs w:val="28"/>
        </w:rPr>
        <w:t xml:space="preserve"> сахарного диабета</w:t>
      </w:r>
      <w:r w:rsidR="00A96422">
        <w:rPr>
          <w:sz w:val="28"/>
          <w:szCs w:val="28"/>
        </w:rPr>
        <w:t xml:space="preserve"> с 13,1% до </w:t>
      </w:r>
      <w:r>
        <w:rPr>
          <w:sz w:val="28"/>
          <w:szCs w:val="28"/>
        </w:rPr>
        <w:t xml:space="preserve">16,2%. Отмечается снижение заболеваний мочеполовой системы </w:t>
      </w:r>
      <w:proofErr w:type="gramStart"/>
      <w:r>
        <w:rPr>
          <w:sz w:val="28"/>
          <w:szCs w:val="28"/>
        </w:rPr>
        <w:t>с</w:t>
      </w:r>
      <w:proofErr w:type="gramEnd"/>
      <w:r w:rsidR="00A96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24,9% до 24,4%.</w:t>
      </w:r>
    </w:p>
    <w:p w:rsidR="00A96422" w:rsidRDefault="00A96422" w:rsidP="00A96422">
      <w:pPr>
        <w:jc w:val="both"/>
        <w:rPr>
          <w:sz w:val="28"/>
          <w:szCs w:val="28"/>
        </w:rPr>
      </w:pPr>
      <w:r>
        <w:t xml:space="preserve">  </w:t>
      </w:r>
      <w:r w:rsidRPr="00920D2E">
        <w:rPr>
          <w:bCs/>
          <w:sz w:val="28"/>
          <w:szCs w:val="28"/>
          <w:u w:val="single"/>
        </w:rPr>
        <w:t>Операций кесарево сечение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было проведено  за 12 месяцев 2019 года- 272 - 31,8% против 281-29,4% в  2018 году. </w:t>
      </w:r>
    </w:p>
    <w:p w:rsidR="00A96422" w:rsidRDefault="00A96422" w:rsidP="00A96422">
      <w:pPr>
        <w:jc w:val="both"/>
        <w:rPr>
          <w:sz w:val="28"/>
          <w:szCs w:val="28"/>
        </w:rPr>
      </w:pPr>
      <w:r w:rsidRPr="00B24273">
        <w:rPr>
          <w:b/>
          <w:sz w:val="28"/>
          <w:szCs w:val="28"/>
        </w:rPr>
        <w:t>Плановое</w:t>
      </w:r>
      <w:r w:rsidRPr="00B24273">
        <w:rPr>
          <w:sz w:val="28"/>
          <w:szCs w:val="28"/>
        </w:rPr>
        <w:t xml:space="preserve"> кесарево сечение в 2018-151-53,7% и</w:t>
      </w:r>
      <w:r>
        <w:rPr>
          <w:sz w:val="28"/>
          <w:szCs w:val="28"/>
        </w:rPr>
        <w:t xml:space="preserve"> в 2019 году 147- 54,0%.   </w:t>
      </w:r>
    </w:p>
    <w:p w:rsidR="00A96422" w:rsidRPr="00B24273" w:rsidRDefault="00B24273" w:rsidP="00A96422">
      <w:pPr>
        <w:jc w:val="both"/>
        <w:rPr>
          <w:sz w:val="28"/>
          <w:szCs w:val="28"/>
        </w:rPr>
      </w:pPr>
      <w:r w:rsidRPr="00B24273">
        <w:rPr>
          <w:sz w:val="28"/>
          <w:szCs w:val="28"/>
          <w:lang w:val="en-US"/>
        </w:rPr>
        <w:t>I</w:t>
      </w:r>
      <w:r w:rsidRPr="00B24273">
        <w:rPr>
          <w:sz w:val="28"/>
          <w:szCs w:val="28"/>
        </w:rPr>
        <w:t xml:space="preserve"> место</w:t>
      </w:r>
      <w:r w:rsidR="00A96422" w:rsidRPr="00B24273">
        <w:rPr>
          <w:sz w:val="28"/>
          <w:szCs w:val="28"/>
        </w:rPr>
        <w:t xml:space="preserve"> среди плановых операций - </w:t>
      </w:r>
      <w:r w:rsidR="00A96422" w:rsidRPr="00B24273">
        <w:rPr>
          <w:bCs/>
          <w:sz w:val="28"/>
          <w:szCs w:val="28"/>
        </w:rPr>
        <w:t>рубец на матке</w:t>
      </w:r>
      <w:r w:rsidR="00A96422" w:rsidRPr="00B24273">
        <w:rPr>
          <w:sz w:val="28"/>
          <w:szCs w:val="28"/>
        </w:rPr>
        <w:t xml:space="preserve"> 111- 75</w:t>
      </w:r>
      <w:proofErr w:type="gramStart"/>
      <w:r w:rsidR="00A96422" w:rsidRPr="00B24273">
        <w:rPr>
          <w:sz w:val="28"/>
          <w:szCs w:val="28"/>
        </w:rPr>
        <w:t>,5</w:t>
      </w:r>
      <w:proofErr w:type="gramEnd"/>
      <w:r w:rsidR="00A96422" w:rsidRPr="00B24273">
        <w:rPr>
          <w:sz w:val="28"/>
          <w:szCs w:val="28"/>
        </w:rPr>
        <w:t xml:space="preserve">%. </w:t>
      </w:r>
    </w:p>
    <w:p w:rsidR="00A96422" w:rsidRDefault="00B24273" w:rsidP="00A96422">
      <w:pPr>
        <w:jc w:val="both"/>
        <w:rPr>
          <w:sz w:val="28"/>
          <w:szCs w:val="28"/>
        </w:rPr>
      </w:pPr>
      <w:r w:rsidRPr="00B24273">
        <w:rPr>
          <w:sz w:val="28"/>
          <w:szCs w:val="28"/>
          <w:lang w:val="en-US"/>
        </w:rPr>
        <w:t>II</w:t>
      </w:r>
      <w:r w:rsidRPr="00B24273">
        <w:rPr>
          <w:sz w:val="28"/>
          <w:szCs w:val="28"/>
        </w:rPr>
        <w:t xml:space="preserve"> место</w:t>
      </w:r>
      <w:r w:rsidR="00A96422" w:rsidRPr="00B24273">
        <w:rPr>
          <w:sz w:val="28"/>
          <w:szCs w:val="28"/>
        </w:rPr>
        <w:t xml:space="preserve"> -</w:t>
      </w:r>
      <w:r w:rsidR="00A96422" w:rsidRPr="00B24273">
        <w:rPr>
          <w:bCs/>
          <w:sz w:val="28"/>
          <w:szCs w:val="28"/>
        </w:rPr>
        <w:t xml:space="preserve"> тазовое </w:t>
      </w:r>
      <w:proofErr w:type="spellStart"/>
      <w:r w:rsidR="00A96422" w:rsidRPr="00B24273">
        <w:rPr>
          <w:bCs/>
          <w:sz w:val="28"/>
          <w:szCs w:val="28"/>
        </w:rPr>
        <w:t>предлежание</w:t>
      </w:r>
      <w:proofErr w:type="spellEnd"/>
      <w:r w:rsidR="00A96422" w:rsidRPr="00B24273">
        <w:rPr>
          <w:bCs/>
          <w:sz w:val="28"/>
          <w:szCs w:val="28"/>
        </w:rPr>
        <w:t xml:space="preserve"> плода</w:t>
      </w:r>
      <w:r w:rsidR="00A96422" w:rsidRPr="00B24273">
        <w:rPr>
          <w:sz w:val="28"/>
          <w:szCs w:val="28"/>
        </w:rPr>
        <w:t xml:space="preserve"> 14 - 9</w:t>
      </w:r>
      <w:proofErr w:type="gramStart"/>
      <w:r w:rsidR="00A96422">
        <w:rPr>
          <w:sz w:val="28"/>
          <w:szCs w:val="28"/>
        </w:rPr>
        <w:t>,5</w:t>
      </w:r>
      <w:proofErr w:type="gramEnd"/>
      <w:r w:rsidR="00A96422">
        <w:rPr>
          <w:sz w:val="28"/>
          <w:szCs w:val="28"/>
        </w:rPr>
        <w:t xml:space="preserve">%. </w:t>
      </w:r>
    </w:p>
    <w:p w:rsidR="00A96422" w:rsidRDefault="00A96422" w:rsidP="00A964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r w:rsidRPr="00B24273">
        <w:rPr>
          <w:b/>
          <w:sz w:val="28"/>
          <w:szCs w:val="28"/>
        </w:rPr>
        <w:t xml:space="preserve">экстренных </w:t>
      </w:r>
      <w:r>
        <w:rPr>
          <w:sz w:val="28"/>
          <w:szCs w:val="28"/>
        </w:rPr>
        <w:t>операций:</w:t>
      </w:r>
    </w:p>
    <w:p w:rsidR="008D47E5" w:rsidRDefault="00B24273" w:rsidP="00B24273">
      <w:pPr>
        <w:jc w:val="both"/>
        <w:rPr>
          <w:sz w:val="28"/>
          <w:szCs w:val="28"/>
        </w:rPr>
      </w:pPr>
      <w:r w:rsidRPr="00B24273">
        <w:rPr>
          <w:sz w:val="28"/>
          <w:szCs w:val="28"/>
          <w:lang w:val="en-US"/>
        </w:rPr>
        <w:t>I</w:t>
      </w:r>
      <w:r w:rsidRPr="00B24273">
        <w:rPr>
          <w:sz w:val="28"/>
          <w:szCs w:val="28"/>
        </w:rPr>
        <w:t xml:space="preserve"> </w:t>
      </w:r>
      <w:r w:rsidR="00A96422" w:rsidRPr="00B24273">
        <w:rPr>
          <w:sz w:val="28"/>
          <w:szCs w:val="28"/>
        </w:rPr>
        <w:t xml:space="preserve">место </w:t>
      </w:r>
      <w:r w:rsidR="00A96422" w:rsidRPr="00B24273">
        <w:rPr>
          <w:bCs/>
          <w:sz w:val="28"/>
          <w:szCs w:val="28"/>
        </w:rPr>
        <w:t>-</w:t>
      </w:r>
      <w:r w:rsidRPr="00B24273">
        <w:rPr>
          <w:bCs/>
          <w:sz w:val="28"/>
          <w:szCs w:val="28"/>
        </w:rPr>
        <w:t xml:space="preserve"> </w:t>
      </w:r>
      <w:r w:rsidR="00A96422" w:rsidRPr="00B24273">
        <w:rPr>
          <w:bCs/>
          <w:sz w:val="28"/>
          <w:szCs w:val="28"/>
        </w:rPr>
        <w:t>рубец на матке</w:t>
      </w:r>
      <w:r w:rsidR="00A96422" w:rsidRPr="00B24273">
        <w:rPr>
          <w:sz w:val="28"/>
          <w:szCs w:val="28"/>
        </w:rPr>
        <w:t>-30-24</w:t>
      </w:r>
      <w:proofErr w:type="gramStart"/>
      <w:r w:rsidR="00A96422" w:rsidRPr="00B24273">
        <w:rPr>
          <w:sz w:val="28"/>
          <w:szCs w:val="28"/>
        </w:rPr>
        <w:t>,0</w:t>
      </w:r>
      <w:proofErr w:type="gramEnd"/>
      <w:r w:rsidR="00A96422" w:rsidRPr="00B24273">
        <w:rPr>
          <w:sz w:val="28"/>
          <w:szCs w:val="28"/>
        </w:rPr>
        <w:t xml:space="preserve">%, </w:t>
      </w:r>
      <w:r w:rsidRPr="00B24273">
        <w:rPr>
          <w:sz w:val="28"/>
          <w:szCs w:val="28"/>
        </w:rPr>
        <w:t xml:space="preserve"> </w:t>
      </w:r>
      <w:r w:rsidRPr="00B24273">
        <w:rPr>
          <w:sz w:val="28"/>
          <w:szCs w:val="28"/>
          <w:lang w:val="en-US"/>
        </w:rPr>
        <w:t>II</w:t>
      </w:r>
      <w:r w:rsidRPr="00B24273">
        <w:rPr>
          <w:sz w:val="28"/>
          <w:szCs w:val="28"/>
        </w:rPr>
        <w:t xml:space="preserve"> место </w:t>
      </w:r>
      <w:r w:rsidR="00A96422" w:rsidRPr="00B24273">
        <w:rPr>
          <w:sz w:val="28"/>
          <w:szCs w:val="28"/>
        </w:rPr>
        <w:t xml:space="preserve">- </w:t>
      </w:r>
      <w:proofErr w:type="spellStart"/>
      <w:r w:rsidR="00A96422" w:rsidRPr="00B24273">
        <w:rPr>
          <w:bCs/>
          <w:sz w:val="28"/>
          <w:szCs w:val="28"/>
        </w:rPr>
        <w:t>дискоординация</w:t>
      </w:r>
      <w:proofErr w:type="spellEnd"/>
      <w:r w:rsidR="00A96422" w:rsidRPr="00B24273">
        <w:rPr>
          <w:bCs/>
          <w:sz w:val="28"/>
          <w:szCs w:val="28"/>
        </w:rPr>
        <w:t xml:space="preserve"> родовой деятельности</w:t>
      </w:r>
      <w:r w:rsidRPr="00B24273">
        <w:rPr>
          <w:bCs/>
          <w:sz w:val="28"/>
          <w:szCs w:val="28"/>
        </w:rPr>
        <w:t xml:space="preserve"> </w:t>
      </w:r>
      <w:r w:rsidR="00A96422" w:rsidRPr="00B24273">
        <w:rPr>
          <w:sz w:val="28"/>
          <w:szCs w:val="28"/>
        </w:rPr>
        <w:t>25-20,0%</w:t>
      </w:r>
      <w:r w:rsidRPr="00B24273">
        <w:rPr>
          <w:sz w:val="28"/>
          <w:szCs w:val="28"/>
        </w:rPr>
        <w:t xml:space="preserve">, </w:t>
      </w:r>
      <w:r w:rsidRPr="00B24273">
        <w:rPr>
          <w:sz w:val="28"/>
          <w:szCs w:val="28"/>
          <w:lang w:val="en-US"/>
        </w:rPr>
        <w:t>III</w:t>
      </w:r>
      <w:r w:rsidRPr="00B24273">
        <w:rPr>
          <w:sz w:val="28"/>
          <w:szCs w:val="28"/>
        </w:rPr>
        <w:t xml:space="preserve"> место </w:t>
      </w:r>
      <w:r w:rsidR="00A96422" w:rsidRPr="00B24273">
        <w:rPr>
          <w:sz w:val="28"/>
          <w:szCs w:val="28"/>
        </w:rPr>
        <w:t>-</w:t>
      </w:r>
      <w:r w:rsidRPr="00B24273">
        <w:rPr>
          <w:sz w:val="28"/>
          <w:szCs w:val="28"/>
        </w:rPr>
        <w:t xml:space="preserve"> </w:t>
      </w:r>
      <w:r w:rsidR="00A96422" w:rsidRPr="00B24273">
        <w:rPr>
          <w:bCs/>
          <w:sz w:val="28"/>
          <w:szCs w:val="28"/>
        </w:rPr>
        <w:t xml:space="preserve">клиническое несоответствие головки плода тазу матери </w:t>
      </w:r>
      <w:r w:rsidRPr="00B24273">
        <w:rPr>
          <w:sz w:val="28"/>
          <w:szCs w:val="28"/>
        </w:rPr>
        <w:t xml:space="preserve"> </w:t>
      </w:r>
      <w:r w:rsidR="00A96422" w:rsidRPr="00B24273">
        <w:rPr>
          <w:sz w:val="28"/>
          <w:szCs w:val="28"/>
        </w:rPr>
        <w:t>24-19,2%.</w:t>
      </w:r>
      <w:r w:rsidR="008D47E5">
        <w:rPr>
          <w:sz w:val="28"/>
          <w:szCs w:val="28"/>
        </w:rPr>
        <w:t xml:space="preserve"> </w:t>
      </w:r>
      <w:r w:rsidR="00A96422">
        <w:rPr>
          <w:sz w:val="28"/>
          <w:szCs w:val="28"/>
        </w:rPr>
        <w:t>Среди  всех кесаревых сечений в 51,8% случаев рубец на матке  является показанием к операции. Отмечается рост кесаревых сечений у женщин с третьим и четвертым рубцом на матке.</w:t>
      </w:r>
      <w:r>
        <w:rPr>
          <w:sz w:val="28"/>
          <w:szCs w:val="28"/>
        </w:rPr>
        <w:t xml:space="preserve"> </w:t>
      </w:r>
    </w:p>
    <w:p w:rsidR="00A96422" w:rsidRDefault="00A96422" w:rsidP="00B24273">
      <w:pPr>
        <w:jc w:val="both"/>
        <w:rPr>
          <w:sz w:val="28"/>
          <w:szCs w:val="28"/>
        </w:rPr>
      </w:pPr>
      <w:r w:rsidRPr="00B24273">
        <w:rPr>
          <w:sz w:val="28"/>
          <w:szCs w:val="28"/>
          <w:u w:val="single"/>
        </w:rPr>
        <w:t>Обезболивание при кесаревом сечении</w:t>
      </w:r>
      <w:r w:rsidR="00B24273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эндотрахеальный</w:t>
      </w:r>
      <w:proofErr w:type="spellEnd"/>
      <w:r>
        <w:rPr>
          <w:sz w:val="28"/>
          <w:szCs w:val="28"/>
        </w:rPr>
        <w:t xml:space="preserve"> наркоз - 30%, регионарные анестезии </w:t>
      </w:r>
      <w:r w:rsidR="00B24273">
        <w:rPr>
          <w:sz w:val="28"/>
          <w:szCs w:val="28"/>
        </w:rPr>
        <w:t>- 70% (</w:t>
      </w:r>
      <w:proofErr w:type="spellStart"/>
      <w:r w:rsidR="00B24273">
        <w:rPr>
          <w:sz w:val="28"/>
          <w:szCs w:val="28"/>
        </w:rPr>
        <w:t>э</w:t>
      </w:r>
      <w:r>
        <w:rPr>
          <w:sz w:val="28"/>
          <w:szCs w:val="28"/>
        </w:rPr>
        <w:t>пидуральная</w:t>
      </w:r>
      <w:proofErr w:type="spellEnd"/>
      <w:r>
        <w:rPr>
          <w:sz w:val="28"/>
          <w:szCs w:val="28"/>
        </w:rPr>
        <w:t xml:space="preserve"> анестезия- 58 %, спинальная анестезия- 42%)</w:t>
      </w:r>
      <w:r w:rsidR="000E237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Роды под </w:t>
      </w:r>
      <w:proofErr w:type="spellStart"/>
      <w:r>
        <w:rPr>
          <w:sz w:val="28"/>
          <w:szCs w:val="28"/>
        </w:rPr>
        <w:t>эпиду</w:t>
      </w:r>
      <w:r w:rsidR="00B24273">
        <w:rPr>
          <w:sz w:val="28"/>
          <w:szCs w:val="28"/>
        </w:rPr>
        <w:t>ральной</w:t>
      </w:r>
      <w:proofErr w:type="spellEnd"/>
      <w:r w:rsidR="00B24273">
        <w:rPr>
          <w:sz w:val="28"/>
          <w:szCs w:val="28"/>
        </w:rPr>
        <w:t xml:space="preserve"> анестезией составили 7%</w:t>
      </w:r>
      <w:r>
        <w:rPr>
          <w:sz w:val="28"/>
          <w:szCs w:val="28"/>
        </w:rPr>
        <w:t>.</w:t>
      </w:r>
    </w:p>
    <w:p w:rsidR="00B24273" w:rsidRDefault="00B24273" w:rsidP="00B24273">
      <w:pPr>
        <w:jc w:val="both"/>
        <w:rPr>
          <w:sz w:val="14"/>
          <w:szCs w:val="14"/>
        </w:rPr>
      </w:pPr>
      <w:r>
        <w:rPr>
          <w:sz w:val="28"/>
          <w:szCs w:val="28"/>
        </w:rPr>
        <w:t>В 2019 году  ручных отделений последа было 4 случая - 0,5%,</w:t>
      </w:r>
      <w:r w:rsidR="000E2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12 месяцев 2018 года  3 случая - 0,3%. </w:t>
      </w:r>
      <w:r>
        <w:rPr>
          <w:sz w:val="14"/>
          <w:szCs w:val="14"/>
        </w:rPr>
        <w:t xml:space="preserve"> </w:t>
      </w:r>
    </w:p>
    <w:p w:rsidR="00B24273" w:rsidRDefault="00B24273" w:rsidP="00B24273">
      <w:pPr>
        <w:jc w:val="both"/>
        <w:rPr>
          <w:sz w:val="28"/>
          <w:szCs w:val="28"/>
        </w:rPr>
      </w:pPr>
      <w:r w:rsidRPr="000E2377">
        <w:rPr>
          <w:sz w:val="28"/>
          <w:szCs w:val="28"/>
          <w:u w:val="single"/>
        </w:rPr>
        <w:t>Послеродовые кровотечения</w:t>
      </w:r>
      <w:r>
        <w:rPr>
          <w:sz w:val="28"/>
          <w:szCs w:val="28"/>
        </w:rPr>
        <w:t xml:space="preserve"> за 12 месяцев 2019 года были в 2 случаях - 0,2 %:  </w:t>
      </w:r>
    </w:p>
    <w:p w:rsidR="00B24273" w:rsidRDefault="00B24273" w:rsidP="00B242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случай - раннее  послеродовое кровотечение через 3 часа после родов. Было произведено ручное обследование полости матки. Кровопотеря составила 700 </w:t>
      </w:r>
      <w:r>
        <w:rPr>
          <w:sz w:val="28"/>
          <w:szCs w:val="28"/>
        </w:rPr>
        <w:lastRenderedPageBreak/>
        <w:t>мл и 1 случай - раннее послеродовое кровотечение через 2 часа после родов. Кровопотеря 500 мл.</w:t>
      </w:r>
    </w:p>
    <w:p w:rsidR="00B24273" w:rsidRDefault="00B24273" w:rsidP="00B24273">
      <w:pPr>
        <w:spacing w:line="240" w:lineRule="auto"/>
        <w:jc w:val="both"/>
        <w:rPr>
          <w:rFonts w:cs="Times New Roman"/>
          <w:bCs/>
          <w:sz w:val="28"/>
          <w:szCs w:val="28"/>
        </w:rPr>
      </w:pPr>
      <w:r>
        <w:rPr>
          <w:sz w:val="28"/>
          <w:szCs w:val="28"/>
        </w:rPr>
        <w:t>За 12 месяцев  2018 г. регистрировалось 1 кровотечение во время операции кесарево сечение с кровопотерей более 1000 мл.</w:t>
      </w:r>
      <w:r>
        <w:rPr>
          <w:rFonts w:cs="Times New Roman"/>
          <w:bCs/>
          <w:sz w:val="28"/>
          <w:szCs w:val="28"/>
        </w:rPr>
        <w:t xml:space="preserve">   </w:t>
      </w:r>
    </w:p>
    <w:p w:rsidR="00B24273" w:rsidRPr="00920D2E" w:rsidRDefault="00B24273" w:rsidP="00920D2E">
      <w:pPr>
        <w:jc w:val="both"/>
        <w:rPr>
          <w:bCs/>
          <w:sz w:val="28"/>
          <w:szCs w:val="28"/>
        </w:rPr>
      </w:pPr>
      <w:r w:rsidRPr="00920D2E">
        <w:rPr>
          <w:bCs/>
          <w:sz w:val="28"/>
          <w:szCs w:val="28"/>
          <w:u w:val="single"/>
        </w:rPr>
        <w:t>ГВЗ среди родильниц: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 12 месяцев 2019 года зарегистрировано 2 случая ГВЗ</w:t>
      </w:r>
      <w:r w:rsidR="00920D2E">
        <w:rPr>
          <w:sz w:val="28"/>
          <w:szCs w:val="28"/>
        </w:rPr>
        <w:t xml:space="preserve"> </w:t>
      </w:r>
      <w:r>
        <w:rPr>
          <w:sz w:val="28"/>
          <w:szCs w:val="28"/>
        </w:rPr>
        <w:t>- 2,3%0</w:t>
      </w:r>
      <w:r w:rsidR="00920D2E">
        <w:rPr>
          <w:sz w:val="28"/>
          <w:szCs w:val="28"/>
        </w:rPr>
        <w:t>. 1 случай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920D2E">
        <w:rPr>
          <w:b/>
          <w:bCs/>
          <w:sz w:val="28"/>
          <w:szCs w:val="28"/>
        </w:rPr>
        <w:t xml:space="preserve"> </w:t>
      </w:r>
      <w:proofErr w:type="spellStart"/>
      <w:r w:rsidR="00920D2E" w:rsidRPr="00920D2E">
        <w:rPr>
          <w:bCs/>
          <w:sz w:val="28"/>
          <w:szCs w:val="28"/>
        </w:rPr>
        <w:t>п</w:t>
      </w:r>
      <w:r w:rsidRPr="00920D2E">
        <w:rPr>
          <w:bCs/>
          <w:sz w:val="28"/>
          <w:szCs w:val="28"/>
        </w:rPr>
        <w:t>остгоспитальная</w:t>
      </w:r>
      <w:proofErr w:type="spellEnd"/>
      <w:r w:rsidRPr="00920D2E">
        <w:rPr>
          <w:bCs/>
          <w:sz w:val="28"/>
          <w:szCs w:val="28"/>
        </w:rPr>
        <w:t xml:space="preserve"> рана передней брюшной стенки после кесарева сечения.</w:t>
      </w:r>
      <w:r w:rsidR="00920D2E">
        <w:rPr>
          <w:bCs/>
          <w:sz w:val="28"/>
          <w:szCs w:val="28"/>
        </w:rPr>
        <w:t xml:space="preserve"> </w:t>
      </w:r>
      <w:r w:rsidR="000E2377">
        <w:rPr>
          <w:sz w:val="28"/>
          <w:szCs w:val="28"/>
        </w:rPr>
        <w:t>Экстренное извещение подано к</w:t>
      </w:r>
      <w:r>
        <w:rPr>
          <w:sz w:val="28"/>
          <w:szCs w:val="28"/>
        </w:rPr>
        <w:t>линической больницей №6, куда больная была переведена.</w:t>
      </w:r>
      <w:r w:rsidR="00920D2E">
        <w:rPr>
          <w:bCs/>
          <w:sz w:val="28"/>
          <w:szCs w:val="28"/>
        </w:rPr>
        <w:t xml:space="preserve"> </w:t>
      </w:r>
      <w:r w:rsidR="00920D2E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 случай -</w:t>
      </w:r>
      <w:r w:rsidR="00920D2E">
        <w:rPr>
          <w:sz w:val="28"/>
          <w:szCs w:val="28"/>
        </w:rPr>
        <w:t xml:space="preserve"> </w:t>
      </w:r>
      <w:proofErr w:type="gramStart"/>
      <w:r w:rsidRPr="00920D2E">
        <w:rPr>
          <w:bCs/>
          <w:sz w:val="28"/>
          <w:szCs w:val="28"/>
        </w:rPr>
        <w:t>полное</w:t>
      </w:r>
      <w:proofErr w:type="gramEnd"/>
      <w:r w:rsidRPr="00920D2E">
        <w:rPr>
          <w:bCs/>
          <w:sz w:val="28"/>
          <w:szCs w:val="28"/>
        </w:rPr>
        <w:t xml:space="preserve"> расхождения швов на промежности.</w:t>
      </w:r>
    </w:p>
    <w:p w:rsidR="00B24273" w:rsidRDefault="00920D2E" w:rsidP="00920D2E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24273">
        <w:rPr>
          <w:sz w:val="28"/>
          <w:szCs w:val="28"/>
        </w:rPr>
        <w:t>а 12 месяцев 2018 года</w:t>
      </w:r>
      <w:r>
        <w:rPr>
          <w:sz w:val="28"/>
          <w:szCs w:val="28"/>
        </w:rPr>
        <w:t xml:space="preserve"> </w:t>
      </w:r>
      <w:r w:rsidR="00B24273">
        <w:rPr>
          <w:sz w:val="28"/>
          <w:szCs w:val="28"/>
        </w:rPr>
        <w:t>- 2 случая ГВЗ</w:t>
      </w:r>
      <w:r>
        <w:rPr>
          <w:sz w:val="28"/>
          <w:szCs w:val="28"/>
        </w:rPr>
        <w:t xml:space="preserve"> </w:t>
      </w:r>
      <w:r w:rsidR="00B24273">
        <w:rPr>
          <w:sz w:val="28"/>
          <w:szCs w:val="28"/>
        </w:rPr>
        <w:t>-</w:t>
      </w:r>
      <w:r>
        <w:rPr>
          <w:sz w:val="28"/>
          <w:szCs w:val="28"/>
        </w:rPr>
        <w:t xml:space="preserve"> 2,1%0:</w:t>
      </w:r>
      <w:r w:rsidR="00B24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эндометрит после родов и </w:t>
      </w:r>
      <w:r w:rsidR="00B24273">
        <w:rPr>
          <w:sz w:val="28"/>
          <w:szCs w:val="28"/>
        </w:rPr>
        <w:t xml:space="preserve"> гнойный мастит.</w:t>
      </w:r>
    </w:p>
    <w:p w:rsidR="00920D2E" w:rsidRDefault="00920D2E" w:rsidP="000E2377">
      <w:pPr>
        <w:jc w:val="both"/>
        <w:rPr>
          <w:sz w:val="28"/>
          <w:szCs w:val="28"/>
        </w:rPr>
      </w:pPr>
      <w:r w:rsidRPr="00920D2E">
        <w:rPr>
          <w:bCs/>
          <w:sz w:val="28"/>
          <w:szCs w:val="28"/>
          <w:u w:val="single"/>
        </w:rPr>
        <w:t>Перинатальная смертность</w:t>
      </w:r>
      <w:r>
        <w:rPr>
          <w:sz w:val="28"/>
          <w:szCs w:val="28"/>
        </w:rPr>
        <w:t xml:space="preserve"> за 12 месяцев 2019 года  составила  </w:t>
      </w:r>
      <w:r w:rsidRPr="00920D2E">
        <w:rPr>
          <w:bCs/>
          <w:sz w:val="28"/>
          <w:szCs w:val="28"/>
        </w:rPr>
        <w:t>3,5%0</w:t>
      </w:r>
      <w:r w:rsidRPr="00920D2E">
        <w:rPr>
          <w:sz w:val="28"/>
          <w:szCs w:val="28"/>
        </w:rPr>
        <w:t>.</w:t>
      </w:r>
      <w:r>
        <w:rPr>
          <w:sz w:val="28"/>
          <w:szCs w:val="28"/>
        </w:rPr>
        <w:t xml:space="preserve"> За 12 месяцев 2018 года было 6,3%0. Случаев ранней </w:t>
      </w:r>
      <w:proofErr w:type="spellStart"/>
      <w:r>
        <w:rPr>
          <w:sz w:val="28"/>
          <w:szCs w:val="28"/>
        </w:rPr>
        <w:t>неонатальной</w:t>
      </w:r>
      <w:proofErr w:type="spellEnd"/>
      <w:r>
        <w:rPr>
          <w:sz w:val="28"/>
          <w:szCs w:val="28"/>
        </w:rPr>
        <w:t xml:space="preserve"> смертности не регистрировалось.</w:t>
      </w:r>
      <w:r w:rsidR="000E2377">
        <w:rPr>
          <w:sz w:val="28"/>
          <w:szCs w:val="28"/>
        </w:rPr>
        <w:t xml:space="preserve"> </w:t>
      </w:r>
      <w:r>
        <w:rPr>
          <w:sz w:val="28"/>
          <w:szCs w:val="28"/>
        </w:rPr>
        <w:t>За 12 месяца 2019 года зарегистрировано 3 случая мертворождения- 3,5%0 против 6 случаев в 2018 году. Перинатальная смертность снизилась з</w:t>
      </w:r>
      <w:r w:rsidR="008C5EEE">
        <w:rPr>
          <w:sz w:val="28"/>
          <w:szCs w:val="28"/>
        </w:rPr>
        <w:t xml:space="preserve">а счет ранней </w:t>
      </w:r>
      <w:proofErr w:type="spellStart"/>
      <w:r w:rsidR="008C5EEE">
        <w:rPr>
          <w:sz w:val="28"/>
          <w:szCs w:val="28"/>
        </w:rPr>
        <w:t>неонатальной</w:t>
      </w:r>
      <w:proofErr w:type="spellEnd"/>
      <w:r w:rsidR="008C5EEE">
        <w:rPr>
          <w:sz w:val="28"/>
          <w:szCs w:val="28"/>
        </w:rPr>
        <w:t xml:space="preserve"> сме</w:t>
      </w:r>
      <w:r>
        <w:rPr>
          <w:sz w:val="28"/>
          <w:szCs w:val="28"/>
        </w:rPr>
        <w:t>р</w:t>
      </w:r>
      <w:r w:rsidR="008C5EEE">
        <w:rPr>
          <w:sz w:val="28"/>
          <w:szCs w:val="28"/>
        </w:rPr>
        <w:t>т</w:t>
      </w:r>
      <w:r>
        <w:rPr>
          <w:sz w:val="28"/>
          <w:szCs w:val="28"/>
        </w:rPr>
        <w:t>ности.</w:t>
      </w:r>
    </w:p>
    <w:p w:rsidR="00F448B3" w:rsidRPr="00877C00" w:rsidRDefault="004D72EC" w:rsidP="00877C00">
      <w:pPr>
        <w:pStyle w:val="a6"/>
        <w:spacing w:after="0" w:line="240" w:lineRule="auto"/>
        <w:jc w:val="both"/>
        <w:rPr>
          <w:rStyle w:val="2"/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       Проведены разборы всех случаев перинатальных потерь, выявлены</w:t>
      </w:r>
      <w:r w:rsidR="00F448B3" w:rsidRPr="00877C00">
        <w:rPr>
          <w:rFonts w:cs="Times New Roman"/>
          <w:sz w:val="28"/>
          <w:szCs w:val="28"/>
        </w:rPr>
        <w:t xml:space="preserve"> недостатки в оказании медицинской помощи</w:t>
      </w:r>
      <w:r w:rsidR="000019AD">
        <w:rPr>
          <w:rFonts w:cs="Times New Roman"/>
          <w:sz w:val="28"/>
          <w:szCs w:val="28"/>
        </w:rPr>
        <w:t xml:space="preserve">. </w:t>
      </w:r>
      <w:r w:rsidRPr="00877C00">
        <w:rPr>
          <w:rFonts w:eastAsia="Times New Roman CYR" w:cs="Times New Roman"/>
          <w:color w:val="000000"/>
          <w:sz w:val="28"/>
          <w:szCs w:val="28"/>
        </w:rPr>
        <w:t>Были проанализированы</w:t>
      </w:r>
      <w:r w:rsidR="00F448B3" w:rsidRPr="00877C00">
        <w:rPr>
          <w:rFonts w:eastAsia="Times New Roman CYR" w:cs="Times New Roman"/>
          <w:color w:val="000000"/>
          <w:sz w:val="28"/>
          <w:szCs w:val="28"/>
        </w:rPr>
        <w:t xml:space="preserve"> ошибки в определении маршрутизации беременных, своевременного и эффективного лечения инфекции женских половых органов</w:t>
      </w:r>
      <w:r w:rsidRPr="00877C00">
        <w:rPr>
          <w:rFonts w:eastAsia="Times New Roman CYR" w:cs="Times New Roman"/>
          <w:color w:val="000000"/>
          <w:sz w:val="28"/>
          <w:szCs w:val="28"/>
        </w:rPr>
        <w:t xml:space="preserve">, </w:t>
      </w:r>
      <w:r w:rsidR="000019AD">
        <w:rPr>
          <w:rFonts w:eastAsia="Times New Roman CYR" w:cs="Times New Roman"/>
          <w:color w:val="000000"/>
          <w:sz w:val="28"/>
          <w:szCs w:val="28"/>
        </w:rPr>
        <w:t>снижены стимулирующие надбавки.</w:t>
      </w:r>
    </w:p>
    <w:p w:rsidR="006219E1" w:rsidRPr="00877C00" w:rsidRDefault="009D53BD" w:rsidP="008C5EEE">
      <w:pPr>
        <w:autoSpaceDE w:val="0"/>
        <w:spacing w:line="240" w:lineRule="auto"/>
        <w:jc w:val="both"/>
        <w:rPr>
          <w:rStyle w:val="2"/>
          <w:rFonts w:eastAsia="Times New Roman CYR" w:cs="Times New Roman"/>
          <w:sz w:val="28"/>
          <w:szCs w:val="28"/>
        </w:rPr>
      </w:pPr>
      <w:r w:rsidRPr="00877C00">
        <w:rPr>
          <w:rStyle w:val="2"/>
          <w:rFonts w:eastAsia="Times New Roman CYR" w:cs="Times New Roman"/>
          <w:b/>
          <w:bCs/>
          <w:sz w:val="28"/>
          <w:szCs w:val="28"/>
        </w:rPr>
        <w:t xml:space="preserve">На </w:t>
      </w:r>
      <w:r w:rsidRPr="00877C00">
        <w:rPr>
          <w:rStyle w:val="2"/>
          <w:rFonts w:eastAsia="Times New Roman CYR" w:cs="Times New Roman"/>
          <w:b/>
          <w:color w:val="000000"/>
          <w:sz w:val="28"/>
          <w:szCs w:val="28"/>
        </w:rPr>
        <w:t>10 койках</w:t>
      </w:r>
      <w:r w:rsidR="000019AD">
        <w:rPr>
          <w:rStyle w:val="2"/>
          <w:rFonts w:eastAsia="Times New Roman CYR" w:cs="Times New Roman"/>
          <w:b/>
          <w:color w:val="000000"/>
          <w:sz w:val="28"/>
          <w:szCs w:val="28"/>
        </w:rPr>
        <w:t xml:space="preserve"> </w:t>
      </w:r>
      <w:r w:rsidR="006818B3" w:rsidRPr="00877C00">
        <w:rPr>
          <w:rStyle w:val="2"/>
          <w:rFonts w:eastAsia="Times New Roman CYR" w:cs="Times New Roman"/>
          <w:b/>
          <w:bCs/>
          <w:sz w:val="28"/>
          <w:szCs w:val="28"/>
        </w:rPr>
        <w:t>патологии беременных</w:t>
      </w:r>
      <w:r w:rsidR="008C5EEE">
        <w:rPr>
          <w:rStyle w:val="2"/>
          <w:rFonts w:eastAsia="Times New Roman CYR" w:cs="Times New Roman"/>
          <w:b/>
          <w:bCs/>
          <w:sz w:val="28"/>
          <w:szCs w:val="28"/>
        </w:rPr>
        <w:t xml:space="preserve"> </w:t>
      </w:r>
      <w:r w:rsidR="008D47E5">
        <w:rPr>
          <w:rStyle w:val="2"/>
          <w:rFonts w:eastAsia="Times New Roman CYR" w:cs="Times New Roman"/>
          <w:color w:val="000000"/>
          <w:sz w:val="28"/>
          <w:szCs w:val="28"/>
        </w:rPr>
        <w:t>пролечено</w:t>
      </w:r>
      <w:r w:rsidR="008C5EEE">
        <w:rPr>
          <w:rStyle w:val="2"/>
          <w:rFonts w:eastAsia="Times New Roman CYR" w:cs="Times New Roman"/>
          <w:color w:val="000000"/>
          <w:sz w:val="28"/>
          <w:szCs w:val="28"/>
        </w:rPr>
        <w:t xml:space="preserve"> </w:t>
      </w:r>
      <w:r w:rsidR="00161116" w:rsidRPr="00877C00">
        <w:rPr>
          <w:rStyle w:val="2"/>
          <w:rFonts w:eastAsia="Times New Roman CYR" w:cs="Times New Roman"/>
          <w:color w:val="000000"/>
          <w:sz w:val="28"/>
          <w:szCs w:val="28"/>
        </w:rPr>
        <w:t>422 беременных (</w:t>
      </w:r>
      <w:r w:rsidR="008C5EEE">
        <w:rPr>
          <w:rStyle w:val="2"/>
          <w:rFonts w:eastAsia="Times New Roman CYR" w:cs="Times New Roman"/>
          <w:color w:val="000000"/>
          <w:sz w:val="28"/>
          <w:szCs w:val="28"/>
        </w:rPr>
        <w:t>столько же в</w:t>
      </w:r>
      <w:r w:rsidR="006818B3" w:rsidRPr="00877C00">
        <w:rPr>
          <w:rStyle w:val="2"/>
          <w:rFonts w:eastAsia="Times New Roman CYR" w:cs="Times New Roman"/>
          <w:color w:val="000000"/>
          <w:sz w:val="28"/>
          <w:szCs w:val="28"/>
        </w:rPr>
        <w:t xml:space="preserve"> </w:t>
      </w:r>
      <w:r w:rsidR="008C5EEE">
        <w:rPr>
          <w:rStyle w:val="2"/>
          <w:rFonts w:eastAsia="Times New Roman CYR" w:cs="Times New Roman"/>
          <w:color w:val="000000"/>
          <w:sz w:val="28"/>
          <w:szCs w:val="28"/>
        </w:rPr>
        <w:t>2018</w:t>
      </w:r>
      <w:r w:rsidR="00161116" w:rsidRPr="00877C00">
        <w:rPr>
          <w:rStyle w:val="2"/>
          <w:rFonts w:eastAsia="Times New Roman CYR" w:cs="Times New Roman"/>
          <w:color w:val="000000"/>
          <w:sz w:val="28"/>
          <w:szCs w:val="28"/>
        </w:rPr>
        <w:t xml:space="preserve"> году) женщин</w:t>
      </w:r>
      <w:r w:rsidR="006818B3" w:rsidRPr="00877C00">
        <w:rPr>
          <w:rStyle w:val="2"/>
          <w:rFonts w:eastAsia="Times New Roman CYR" w:cs="Times New Roman"/>
          <w:color w:val="000000"/>
          <w:sz w:val="28"/>
          <w:szCs w:val="28"/>
        </w:rPr>
        <w:t xml:space="preserve">, из </w:t>
      </w:r>
      <w:r w:rsidR="006818B3" w:rsidRPr="00877C00">
        <w:rPr>
          <w:rStyle w:val="2"/>
          <w:rFonts w:eastAsia="Times New Roman CYR" w:cs="Times New Roman"/>
          <w:sz w:val="28"/>
          <w:szCs w:val="28"/>
        </w:rPr>
        <w:t>них</w:t>
      </w:r>
      <w:r w:rsidR="008C5EEE">
        <w:rPr>
          <w:rStyle w:val="2"/>
          <w:rFonts w:eastAsia="Times New Roman CYR" w:cs="Times New Roman"/>
          <w:sz w:val="28"/>
          <w:szCs w:val="28"/>
        </w:rPr>
        <w:t xml:space="preserve"> 30</w:t>
      </w:r>
      <w:r w:rsidRPr="00877C00">
        <w:rPr>
          <w:rStyle w:val="2"/>
          <w:rFonts w:eastAsia="Times New Roman CYR" w:cs="Times New Roman"/>
          <w:sz w:val="28"/>
          <w:szCs w:val="28"/>
        </w:rPr>
        <w:t xml:space="preserve"> человек переведено </w:t>
      </w:r>
      <w:r w:rsidR="008C5EEE">
        <w:rPr>
          <w:rStyle w:val="2"/>
          <w:rFonts w:eastAsia="Times New Roman CYR" w:cs="Times New Roman"/>
          <w:sz w:val="28"/>
          <w:szCs w:val="28"/>
        </w:rPr>
        <w:t>в другие стационары</w:t>
      </w:r>
      <w:r w:rsidR="00390D38" w:rsidRPr="00877C00">
        <w:rPr>
          <w:rStyle w:val="2"/>
          <w:rFonts w:eastAsia="Times New Roman CYR" w:cs="Times New Roman"/>
          <w:sz w:val="28"/>
          <w:szCs w:val="28"/>
        </w:rPr>
        <w:t xml:space="preserve">. </w:t>
      </w:r>
      <w:r w:rsidR="00091C87" w:rsidRPr="00312233">
        <w:rPr>
          <w:rStyle w:val="2"/>
          <w:rFonts w:eastAsia="Times New Roman CYR" w:cs="Times New Roman"/>
          <w:sz w:val="28"/>
          <w:szCs w:val="28"/>
        </w:rPr>
        <w:t>48,3%</w:t>
      </w:r>
      <w:r w:rsidRPr="00877C00">
        <w:rPr>
          <w:rStyle w:val="2"/>
          <w:rFonts w:eastAsia="Times New Roman CYR" w:cs="Times New Roman"/>
          <w:color w:val="000000"/>
          <w:sz w:val="28"/>
          <w:szCs w:val="28"/>
        </w:rPr>
        <w:t xml:space="preserve"> и поступивших были  сельскими</w:t>
      </w:r>
      <w:r w:rsidR="006818B3" w:rsidRPr="00877C00">
        <w:rPr>
          <w:rStyle w:val="2"/>
          <w:rFonts w:eastAsia="Times New Roman CYR" w:cs="Times New Roman"/>
          <w:color w:val="000000"/>
          <w:sz w:val="28"/>
          <w:szCs w:val="28"/>
        </w:rPr>
        <w:t xml:space="preserve"> ж</w:t>
      </w:r>
      <w:r w:rsidRPr="00877C00">
        <w:rPr>
          <w:rStyle w:val="2"/>
          <w:rFonts w:eastAsia="Times New Roman CYR" w:cs="Times New Roman"/>
          <w:color w:val="000000"/>
          <w:sz w:val="28"/>
          <w:szCs w:val="28"/>
        </w:rPr>
        <w:t>ительницами</w:t>
      </w:r>
      <w:r w:rsidR="006818B3" w:rsidRPr="00877C00">
        <w:rPr>
          <w:rStyle w:val="2"/>
          <w:rFonts w:eastAsia="Times New Roman CYR" w:cs="Times New Roman"/>
          <w:color w:val="000000"/>
          <w:sz w:val="28"/>
          <w:szCs w:val="28"/>
        </w:rPr>
        <w:t>.</w:t>
      </w:r>
      <w:r w:rsidR="006818B3" w:rsidRPr="00877C00">
        <w:rPr>
          <w:rStyle w:val="2"/>
          <w:rFonts w:eastAsia="Times New Roman CYR" w:cs="Times New Roman"/>
          <w:sz w:val="28"/>
          <w:szCs w:val="28"/>
        </w:rPr>
        <w:t xml:space="preserve">  Занятость койки составила</w:t>
      </w:r>
      <w:r w:rsidR="008C5EEE">
        <w:rPr>
          <w:rStyle w:val="2"/>
          <w:rFonts w:eastAsia="Times New Roman CYR" w:cs="Times New Roman"/>
          <w:sz w:val="28"/>
          <w:szCs w:val="28"/>
        </w:rPr>
        <w:t xml:space="preserve"> 336,2 </w:t>
      </w:r>
      <w:r w:rsidR="00161116" w:rsidRPr="00877C00">
        <w:rPr>
          <w:rStyle w:val="2"/>
          <w:rFonts w:eastAsia="Times New Roman CYR" w:cs="Times New Roman"/>
          <w:sz w:val="28"/>
          <w:szCs w:val="28"/>
        </w:rPr>
        <w:t xml:space="preserve">дня против </w:t>
      </w:r>
      <w:r w:rsidR="008C5EEE" w:rsidRPr="00877C00">
        <w:rPr>
          <w:rStyle w:val="2"/>
          <w:rFonts w:eastAsia="Times New Roman CYR" w:cs="Times New Roman"/>
          <w:sz w:val="28"/>
          <w:szCs w:val="28"/>
        </w:rPr>
        <w:t xml:space="preserve">321,8 </w:t>
      </w:r>
      <w:r w:rsidRPr="00877C00">
        <w:rPr>
          <w:rStyle w:val="2"/>
          <w:rFonts w:eastAsia="Times New Roman CYR" w:cs="Times New Roman"/>
          <w:sz w:val="28"/>
          <w:szCs w:val="28"/>
        </w:rPr>
        <w:t>дня</w:t>
      </w:r>
      <w:r w:rsidR="006818B3" w:rsidRPr="00877C00">
        <w:rPr>
          <w:rStyle w:val="2"/>
          <w:rFonts w:eastAsia="Times New Roman CYR" w:cs="Times New Roman"/>
          <w:sz w:val="28"/>
          <w:szCs w:val="28"/>
        </w:rPr>
        <w:t>, сред</w:t>
      </w:r>
      <w:r w:rsidRPr="00877C00">
        <w:rPr>
          <w:rStyle w:val="2"/>
          <w:rFonts w:eastAsia="Times New Roman CYR" w:cs="Times New Roman"/>
          <w:sz w:val="28"/>
          <w:szCs w:val="28"/>
        </w:rPr>
        <w:t xml:space="preserve">ние сроки лечения составили </w:t>
      </w:r>
      <w:r w:rsidR="008C5EEE">
        <w:rPr>
          <w:rStyle w:val="2"/>
          <w:rFonts w:eastAsia="Times New Roman CYR" w:cs="Times New Roman"/>
          <w:sz w:val="28"/>
          <w:szCs w:val="28"/>
        </w:rPr>
        <w:t>5,3</w:t>
      </w:r>
      <w:r w:rsidR="00161116" w:rsidRPr="00877C00">
        <w:rPr>
          <w:rStyle w:val="2"/>
          <w:rFonts w:eastAsia="Times New Roman CYR" w:cs="Times New Roman"/>
          <w:sz w:val="28"/>
          <w:szCs w:val="28"/>
        </w:rPr>
        <w:t xml:space="preserve"> дней (</w:t>
      </w:r>
      <w:r w:rsidR="008C5EEE">
        <w:rPr>
          <w:rStyle w:val="2"/>
          <w:rFonts w:eastAsia="Times New Roman CYR" w:cs="Times New Roman"/>
          <w:sz w:val="28"/>
          <w:szCs w:val="28"/>
        </w:rPr>
        <w:t>5</w:t>
      </w:r>
      <w:r w:rsidRPr="00877C00">
        <w:rPr>
          <w:rStyle w:val="2"/>
          <w:rFonts w:eastAsia="Times New Roman CYR" w:cs="Times New Roman"/>
          <w:sz w:val="28"/>
          <w:szCs w:val="28"/>
        </w:rPr>
        <w:t xml:space="preserve">,6 </w:t>
      </w:r>
      <w:r w:rsidR="006818B3" w:rsidRPr="00877C00">
        <w:rPr>
          <w:rStyle w:val="2"/>
          <w:rFonts w:eastAsia="Times New Roman CYR" w:cs="Times New Roman"/>
          <w:sz w:val="28"/>
          <w:szCs w:val="28"/>
        </w:rPr>
        <w:t>дня</w:t>
      </w:r>
      <w:r w:rsidR="008C5EEE">
        <w:rPr>
          <w:rStyle w:val="2"/>
          <w:rFonts w:eastAsia="Times New Roman CYR" w:cs="Times New Roman"/>
          <w:sz w:val="28"/>
          <w:szCs w:val="28"/>
        </w:rPr>
        <w:t xml:space="preserve"> в 2018</w:t>
      </w:r>
      <w:r w:rsidR="00161116" w:rsidRPr="00877C00">
        <w:rPr>
          <w:rStyle w:val="2"/>
          <w:rFonts w:eastAsia="Times New Roman CYR" w:cs="Times New Roman"/>
          <w:sz w:val="28"/>
          <w:szCs w:val="28"/>
        </w:rPr>
        <w:t xml:space="preserve"> году)</w:t>
      </w:r>
      <w:r w:rsidRPr="00877C00">
        <w:rPr>
          <w:rStyle w:val="2"/>
          <w:rFonts w:eastAsia="Times New Roman CYR" w:cs="Times New Roman"/>
          <w:sz w:val="28"/>
          <w:szCs w:val="28"/>
        </w:rPr>
        <w:t xml:space="preserve">. </w:t>
      </w:r>
      <w:r w:rsidR="006818B3" w:rsidRPr="00877C00">
        <w:rPr>
          <w:rStyle w:val="2"/>
          <w:rFonts w:eastAsia="Times New Roman CYR" w:cs="Times New Roman"/>
          <w:sz w:val="28"/>
          <w:szCs w:val="28"/>
        </w:rPr>
        <w:t>Койка сестринского ухода была загружена</w:t>
      </w:r>
      <w:r w:rsidR="008C5EEE">
        <w:rPr>
          <w:rStyle w:val="2"/>
          <w:rFonts w:eastAsia="Times New Roman CYR" w:cs="Times New Roman"/>
          <w:sz w:val="28"/>
          <w:szCs w:val="28"/>
        </w:rPr>
        <w:t xml:space="preserve"> </w:t>
      </w:r>
      <w:r w:rsidR="00161116" w:rsidRPr="00877C00">
        <w:rPr>
          <w:rStyle w:val="2"/>
          <w:rFonts w:eastAsia="Times New Roman CYR" w:cs="Times New Roman"/>
          <w:sz w:val="28"/>
          <w:szCs w:val="28"/>
        </w:rPr>
        <w:t xml:space="preserve">всего </w:t>
      </w:r>
      <w:r w:rsidR="008C5EEE">
        <w:rPr>
          <w:rStyle w:val="2"/>
          <w:rFonts w:eastAsia="Times New Roman CYR" w:cs="Times New Roman"/>
          <w:sz w:val="28"/>
          <w:szCs w:val="28"/>
        </w:rPr>
        <w:t>95 дней</w:t>
      </w:r>
      <w:r w:rsidR="00161116" w:rsidRPr="00877C00">
        <w:rPr>
          <w:rStyle w:val="2"/>
          <w:rFonts w:eastAsia="Times New Roman CYR" w:cs="Times New Roman"/>
          <w:sz w:val="28"/>
          <w:szCs w:val="28"/>
        </w:rPr>
        <w:t xml:space="preserve"> (</w:t>
      </w:r>
      <w:r w:rsidR="008C5EEE" w:rsidRPr="00877C00">
        <w:rPr>
          <w:rStyle w:val="2"/>
          <w:rFonts w:eastAsia="Times New Roman CYR" w:cs="Times New Roman"/>
          <w:sz w:val="28"/>
          <w:szCs w:val="28"/>
        </w:rPr>
        <w:t xml:space="preserve">187,1 </w:t>
      </w:r>
      <w:r w:rsidRPr="00877C00">
        <w:rPr>
          <w:rStyle w:val="2"/>
          <w:rFonts w:eastAsia="Times New Roman CYR" w:cs="Times New Roman"/>
          <w:sz w:val="28"/>
          <w:szCs w:val="28"/>
        </w:rPr>
        <w:t xml:space="preserve"> дней </w:t>
      </w:r>
      <w:r w:rsidR="008C5EEE">
        <w:rPr>
          <w:rStyle w:val="2"/>
          <w:rFonts w:eastAsia="Times New Roman CYR" w:cs="Times New Roman"/>
          <w:sz w:val="28"/>
          <w:szCs w:val="28"/>
        </w:rPr>
        <w:t>в 2018</w:t>
      </w:r>
      <w:r w:rsidRPr="00877C00">
        <w:rPr>
          <w:rStyle w:val="2"/>
          <w:rFonts w:eastAsia="Times New Roman CYR" w:cs="Times New Roman"/>
          <w:sz w:val="28"/>
          <w:szCs w:val="28"/>
        </w:rPr>
        <w:t xml:space="preserve"> году</w:t>
      </w:r>
      <w:r w:rsidR="00161116" w:rsidRPr="00877C00">
        <w:rPr>
          <w:rStyle w:val="2"/>
          <w:rFonts w:eastAsia="Times New Roman CYR" w:cs="Times New Roman"/>
          <w:sz w:val="28"/>
          <w:szCs w:val="28"/>
        </w:rPr>
        <w:t>)</w:t>
      </w:r>
      <w:r w:rsidR="008C5EEE">
        <w:rPr>
          <w:rStyle w:val="2"/>
          <w:rFonts w:eastAsia="Times New Roman CYR" w:cs="Times New Roman"/>
          <w:sz w:val="28"/>
          <w:szCs w:val="28"/>
        </w:rPr>
        <w:t>.</w:t>
      </w:r>
    </w:p>
    <w:p w:rsidR="006219E1" w:rsidRPr="00877C00" w:rsidRDefault="006219E1" w:rsidP="00877C00">
      <w:pPr>
        <w:autoSpaceDE w:val="0"/>
        <w:spacing w:line="240" w:lineRule="auto"/>
        <w:jc w:val="both"/>
        <w:rPr>
          <w:rFonts w:eastAsia="Times New Roman CYR" w:cs="Times New Roman"/>
          <w:b/>
          <w:bCs/>
          <w:sz w:val="28"/>
          <w:szCs w:val="28"/>
        </w:rPr>
      </w:pPr>
      <w:r w:rsidRPr="00877C00">
        <w:rPr>
          <w:rFonts w:cs="Times New Roman"/>
          <w:b/>
          <w:iCs/>
          <w:sz w:val="28"/>
          <w:szCs w:val="28"/>
        </w:rPr>
        <w:t>Гинекологическое отделение</w:t>
      </w:r>
      <w:r w:rsidR="008C5EEE">
        <w:rPr>
          <w:rFonts w:cs="Times New Roman"/>
          <w:b/>
          <w:iCs/>
          <w:sz w:val="28"/>
          <w:szCs w:val="28"/>
        </w:rPr>
        <w:t xml:space="preserve"> </w:t>
      </w:r>
      <w:r w:rsidRPr="00877C00">
        <w:rPr>
          <w:rFonts w:cs="Times New Roman"/>
          <w:iCs/>
          <w:sz w:val="28"/>
          <w:szCs w:val="28"/>
        </w:rPr>
        <w:t>развернуто на 30 коек.</w:t>
      </w:r>
      <w:r w:rsidR="008C5EEE">
        <w:rPr>
          <w:rFonts w:cs="Times New Roman"/>
          <w:iCs/>
          <w:sz w:val="28"/>
          <w:szCs w:val="28"/>
        </w:rPr>
        <w:t xml:space="preserve"> </w:t>
      </w:r>
      <w:r w:rsidRPr="00877C00">
        <w:rPr>
          <w:rFonts w:cs="Times New Roman"/>
          <w:iCs/>
          <w:sz w:val="28"/>
          <w:szCs w:val="28"/>
        </w:rPr>
        <w:t xml:space="preserve">В отделении проводятся все виды  полостных, влагалищных, </w:t>
      </w:r>
      <w:proofErr w:type="spellStart"/>
      <w:r w:rsidRPr="00877C00">
        <w:rPr>
          <w:rFonts w:cs="Times New Roman"/>
          <w:iCs/>
          <w:sz w:val="28"/>
          <w:szCs w:val="28"/>
        </w:rPr>
        <w:t>лапароскопических</w:t>
      </w:r>
      <w:proofErr w:type="spellEnd"/>
      <w:r w:rsidRPr="00877C00">
        <w:rPr>
          <w:rFonts w:cs="Times New Roman"/>
          <w:iCs/>
          <w:sz w:val="28"/>
          <w:szCs w:val="28"/>
        </w:rPr>
        <w:t xml:space="preserve"> операций.  Так же проводятся </w:t>
      </w:r>
      <w:r w:rsidR="008D47E5">
        <w:rPr>
          <w:rFonts w:cs="Times New Roman"/>
          <w:iCs/>
          <w:sz w:val="28"/>
          <w:szCs w:val="28"/>
        </w:rPr>
        <w:t xml:space="preserve"> </w:t>
      </w:r>
      <w:proofErr w:type="spellStart"/>
      <w:r w:rsidR="008D47E5">
        <w:rPr>
          <w:rFonts w:cs="Times New Roman"/>
          <w:iCs/>
          <w:sz w:val="28"/>
          <w:szCs w:val="28"/>
        </w:rPr>
        <w:t>гистероскопия</w:t>
      </w:r>
      <w:proofErr w:type="spellEnd"/>
      <w:r w:rsidRPr="00877C00">
        <w:rPr>
          <w:rFonts w:cs="Times New Roman"/>
          <w:iCs/>
          <w:sz w:val="28"/>
          <w:szCs w:val="28"/>
        </w:rPr>
        <w:t xml:space="preserve">, УЗИ исследования, </w:t>
      </w:r>
      <w:proofErr w:type="spellStart"/>
      <w:r w:rsidRPr="00877C00">
        <w:rPr>
          <w:rFonts w:cs="Times New Roman"/>
          <w:iCs/>
          <w:sz w:val="28"/>
          <w:szCs w:val="28"/>
        </w:rPr>
        <w:t>кольпоскопия</w:t>
      </w:r>
      <w:proofErr w:type="spellEnd"/>
      <w:r w:rsidRPr="00877C00">
        <w:rPr>
          <w:rFonts w:cs="Times New Roman"/>
          <w:iCs/>
          <w:sz w:val="28"/>
          <w:szCs w:val="28"/>
        </w:rPr>
        <w:t>.</w:t>
      </w:r>
    </w:p>
    <w:p w:rsidR="0035721D" w:rsidRDefault="008D47E5" w:rsidP="0035721D">
      <w:pPr>
        <w:spacing w:line="240" w:lineRule="auto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Всего за 201</w:t>
      </w:r>
      <w:r w:rsidR="009D2533">
        <w:rPr>
          <w:rFonts w:cs="Times New Roman"/>
          <w:iCs/>
          <w:sz w:val="28"/>
          <w:szCs w:val="28"/>
        </w:rPr>
        <w:t>9</w:t>
      </w:r>
      <w:r w:rsidR="001F3E71" w:rsidRPr="00877C00">
        <w:rPr>
          <w:rFonts w:cs="Times New Roman"/>
          <w:iCs/>
          <w:sz w:val="28"/>
          <w:szCs w:val="28"/>
        </w:rPr>
        <w:t xml:space="preserve"> г. пролечено </w:t>
      </w:r>
      <w:r>
        <w:rPr>
          <w:rFonts w:cs="Times New Roman"/>
          <w:iCs/>
          <w:sz w:val="28"/>
          <w:szCs w:val="28"/>
        </w:rPr>
        <w:t xml:space="preserve">1547 </w:t>
      </w:r>
      <w:r w:rsidR="001F3E71" w:rsidRPr="00877C00">
        <w:rPr>
          <w:rFonts w:cs="Times New Roman"/>
          <w:iCs/>
          <w:sz w:val="28"/>
          <w:szCs w:val="28"/>
        </w:rPr>
        <w:t xml:space="preserve"> больных, что на </w:t>
      </w:r>
      <w:r>
        <w:rPr>
          <w:rFonts w:cs="Times New Roman"/>
          <w:iCs/>
          <w:sz w:val="28"/>
          <w:szCs w:val="28"/>
        </w:rPr>
        <w:t>57</w:t>
      </w:r>
      <w:r w:rsidR="001F3E71" w:rsidRPr="00877C00">
        <w:rPr>
          <w:rFonts w:cs="Times New Roman"/>
          <w:iCs/>
          <w:sz w:val="28"/>
          <w:szCs w:val="28"/>
        </w:rPr>
        <w:t xml:space="preserve"> </w:t>
      </w:r>
      <w:r w:rsidR="0035721D">
        <w:rPr>
          <w:rFonts w:cs="Times New Roman"/>
          <w:iCs/>
          <w:sz w:val="28"/>
          <w:szCs w:val="28"/>
        </w:rPr>
        <w:t>пациента</w:t>
      </w:r>
      <w:r>
        <w:rPr>
          <w:rFonts w:cs="Times New Roman"/>
          <w:iCs/>
          <w:sz w:val="28"/>
          <w:szCs w:val="28"/>
        </w:rPr>
        <w:t xml:space="preserve"> меньше чем в 2018</w:t>
      </w:r>
      <w:r w:rsidR="001F3E71" w:rsidRPr="00877C00">
        <w:rPr>
          <w:rFonts w:cs="Times New Roman"/>
          <w:iCs/>
          <w:sz w:val="28"/>
          <w:szCs w:val="28"/>
        </w:rPr>
        <w:t xml:space="preserve"> г - 1</w:t>
      </w:r>
      <w:r>
        <w:rPr>
          <w:rFonts w:cs="Times New Roman"/>
          <w:iCs/>
          <w:sz w:val="28"/>
          <w:szCs w:val="28"/>
        </w:rPr>
        <w:t>601</w:t>
      </w:r>
      <w:r w:rsidR="001F3E71" w:rsidRPr="00877C00">
        <w:rPr>
          <w:rFonts w:cs="Times New Roman"/>
          <w:iCs/>
          <w:sz w:val="28"/>
          <w:szCs w:val="28"/>
        </w:rPr>
        <w:t xml:space="preserve"> больных. План по законченным случаям </w:t>
      </w:r>
      <w:r w:rsidR="00903B18" w:rsidRPr="00877C00">
        <w:rPr>
          <w:rFonts w:cs="Times New Roman"/>
          <w:iCs/>
          <w:sz w:val="28"/>
          <w:szCs w:val="28"/>
        </w:rPr>
        <w:t xml:space="preserve">выполнен на </w:t>
      </w:r>
      <w:r w:rsidR="00903B18" w:rsidRPr="0035721D">
        <w:rPr>
          <w:rFonts w:cs="Times New Roman"/>
          <w:iCs/>
          <w:sz w:val="28"/>
          <w:szCs w:val="28"/>
        </w:rPr>
        <w:t>1</w:t>
      </w:r>
      <w:r w:rsidR="0035721D" w:rsidRPr="0035721D">
        <w:rPr>
          <w:rFonts w:cs="Times New Roman"/>
          <w:iCs/>
          <w:sz w:val="28"/>
          <w:szCs w:val="28"/>
        </w:rPr>
        <w:t>73</w:t>
      </w:r>
      <w:r w:rsidR="00903B18" w:rsidRPr="0035721D">
        <w:rPr>
          <w:rFonts w:cs="Times New Roman"/>
          <w:iCs/>
          <w:sz w:val="28"/>
          <w:szCs w:val="28"/>
        </w:rPr>
        <w:t>,2%,</w:t>
      </w:r>
      <w:r>
        <w:rPr>
          <w:rFonts w:cs="Times New Roman"/>
          <w:iCs/>
          <w:sz w:val="28"/>
          <w:szCs w:val="28"/>
        </w:rPr>
        <w:t xml:space="preserve"> в 2018 </w:t>
      </w:r>
      <w:r w:rsidR="00903B18" w:rsidRPr="00877C00">
        <w:rPr>
          <w:rFonts w:cs="Times New Roman"/>
          <w:iCs/>
          <w:sz w:val="28"/>
          <w:szCs w:val="28"/>
        </w:rPr>
        <w:t>году на 1</w:t>
      </w:r>
      <w:r>
        <w:rPr>
          <w:rFonts w:cs="Times New Roman"/>
          <w:iCs/>
          <w:sz w:val="28"/>
          <w:szCs w:val="28"/>
        </w:rPr>
        <w:t>11,2</w:t>
      </w:r>
      <w:r w:rsidR="00903B18" w:rsidRPr="00877C00">
        <w:rPr>
          <w:rFonts w:cs="Times New Roman"/>
          <w:iCs/>
          <w:sz w:val="28"/>
          <w:szCs w:val="28"/>
        </w:rPr>
        <w:t>%.</w:t>
      </w:r>
    </w:p>
    <w:p w:rsidR="001F3E71" w:rsidRPr="0035721D" w:rsidRDefault="00903B18" w:rsidP="00877C00">
      <w:pPr>
        <w:spacing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  <w:r w:rsidRPr="00877C00">
        <w:rPr>
          <w:rFonts w:cs="Times New Roman"/>
          <w:iCs/>
          <w:sz w:val="28"/>
          <w:szCs w:val="28"/>
        </w:rPr>
        <w:t xml:space="preserve">Занятость койки составила </w:t>
      </w:r>
      <w:r w:rsidR="008D47E5">
        <w:rPr>
          <w:rFonts w:cs="Times New Roman"/>
          <w:iCs/>
          <w:sz w:val="28"/>
          <w:szCs w:val="28"/>
        </w:rPr>
        <w:t xml:space="preserve">305,3 дня против </w:t>
      </w:r>
      <w:r w:rsidRPr="00877C00">
        <w:rPr>
          <w:rFonts w:cs="Times New Roman"/>
          <w:iCs/>
          <w:sz w:val="28"/>
          <w:szCs w:val="28"/>
        </w:rPr>
        <w:t>318,1 дня</w:t>
      </w:r>
      <w:r w:rsidR="008D47E5">
        <w:rPr>
          <w:rFonts w:cs="Times New Roman"/>
          <w:iCs/>
          <w:sz w:val="28"/>
          <w:szCs w:val="28"/>
        </w:rPr>
        <w:t xml:space="preserve"> в 2018 году</w:t>
      </w:r>
      <w:r w:rsidRPr="00877C00">
        <w:rPr>
          <w:rFonts w:cs="Times New Roman"/>
          <w:iCs/>
          <w:sz w:val="28"/>
          <w:szCs w:val="28"/>
        </w:rPr>
        <w:t>, оборот койки –</w:t>
      </w:r>
      <w:r w:rsidR="008D47E5">
        <w:rPr>
          <w:rFonts w:cs="Times New Roman"/>
          <w:iCs/>
          <w:sz w:val="28"/>
          <w:szCs w:val="28"/>
        </w:rPr>
        <w:t xml:space="preserve"> снизился с </w:t>
      </w:r>
      <w:r w:rsidRPr="00877C00">
        <w:rPr>
          <w:rFonts w:cs="Times New Roman"/>
          <w:iCs/>
          <w:sz w:val="28"/>
          <w:szCs w:val="28"/>
        </w:rPr>
        <w:t>53,2</w:t>
      </w:r>
      <w:r w:rsidR="008D47E5" w:rsidRPr="008D47E5">
        <w:rPr>
          <w:rFonts w:cs="Times New Roman"/>
          <w:iCs/>
          <w:sz w:val="28"/>
          <w:szCs w:val="28"/>
        </w:rPr>
        <w:t xml:space="preserve"> </w:t>
      </w:r>
      <w:r w:rsidR="008D47E5">
        <w:rPr>
          <w:rFonts w:cs="Times New Roman"/>
          <w:iCs/>
          <w:sz w:val="28"/>
          <w:szCs w:val="28"/>
        </w:rPr>
        <w:t>до 51,7</w:t>
      </w:r>
      <w:r w:rsidR="0035721D">
        <w:rPr>
          <w:rFonts w:cs="Times New Roman"/>
          <w:iCs/>
          <w:sz w:val="28"/>
          <w:szCs w:val="28"/>
        </w:rPr>
        <w:t xml:space="preserve">, средний </w:t>
      </w:r>
      <w:proofErr w:type="gramStart"/>
      <w:r w:rsidR="0035721D">
        <w:rPr>
          <w:rFonts w:cs="Times New Roman"/>
          <w:iCs/>
          <w:sz w:val="28"/>
          <w:szCs w:val="28"/>
        </w:rPr>
        <w:t>к</w:t>
      </w:r>
      <w:proofErr w:type="gramEnd"/>
      <w:r w:rsidR="0035721D">
        <w:rPr>
          <w:rFonts w:cs="Times New Roman"/>
          <w:iCs/>
          <w:sz w:val="28"/>
          <w:szCs w:val="28"/>
        </w:rPr>
        <w:t>/</w:t>
      </w:r>
      <w:r w:rsidRPr="00877C00">
        <w:rPr>
          <w:rFonts w:cs="Times New Roman"/>
          <w:iCs/>
          <w:sz w:val="28"/>
          <w:szCs w:val="28"/>
        </w:rPr>
        <w:t xml:space="preserve">день </w:t>
      </w:r>
      <w:r w:rsidR="008D47E5">
        <w:rPr>
          <w:rFonts w:cs="Times New Roman"/>
          <w:iCs/>
          <w:sz w:val="28"/>
          <w:szCs w:val="28"/>
        </w:rPr>
        <w:t xml:space="preserve">уменьшился с </w:t>
      </w:r>
      <w:r w:rsidRPr="00877C00">
        <w:rPr>
          <w:rFonts w:cs="Times New Roman"/>
          <w:iCs/>
          <w:sz w:val="28"/>
          <w:szCs w:val="28"/>
        </w:rPr>
        <w:t>6,0 дней</w:t>
      </w:r>
      <w:r w:rsidR="008D47E5">
        <w:rPr>
          <w:rFonts w:cs="Times New Roman"/>
          <w:iCs/>
          <w:sz w:val="28"/>
          <w:szCs w:val="28"/>
        </w:rPr>
        <w:t xml:space="preserve"> до 5,9 дня.</w:t>
      </w:r>
      <w:r w:rsidR="009D2533" w:rsidRPr="009D2533">
        <w:rPr>
          <w:rFonts w:ascii="Arial" w:eastAsia="Times New Roman" w:hAnsi="Arial"/>
          <w:i/>
          <w:iCs/>
          <w:kern w:val="0"/>
          <w:sz w:val="30"/>
          <w:szCs w:val="30"/>
          <w:lang w:eastAsia="ru-RU" w:bidi="ar-SA"/>
        </w:rPr>
        <w:t xml:space="preserve"> </w:t>
      </w:r>
    </w:p>
    <w:p w:rsidR="0035721D" w:rsidRPr="0035721D" w:rsidRDefault="001F3E71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93294F">
        <w:rPr>
          <w:rFonts w:cs="Times New Roman"/>
          <w:iCs/>
          <w:sz w:val="28"/>
          <w:szCs w:val="28"/>
          <w:u w:val="single"/>
        </w:rPr>
        <w:t>Оперативная гинекология</w:t>
      </w:r>
      <w:r w:rsidR="00903B18" w:rsidRPr="0093294F">
        <w:rPr>
          <w:rFonts w:cs="Times New Roman"/>
          <w:iCs/>
          <w:sz w:val="28"/>
          <w:szCs w:val="28"/>
          <w:u w:val="single"/>
        </w:rPr>
        <w:t>.</w:t>
      </w:r>
      <w:r w:rsidR="00903B18" w:rsidRPr="00877C00">
        <w:rPr>
          <w:rFonts w:cs="Times New Roman"/>
          <w:iCs/>
          <w:sz w:val="28"/>
          <w:szCs w:val="28"/>
          <w:u w:val="single"/>
        </w:rPr>
        <w:t xml:space="preserve"> </w:t>
      </w:r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В 2019 году в отделении проведено 753 операций, количество операций по сравнению с 2018 г снизилось на 20. Снижение составило 2,6%</w:t>
      </w:r>
      <w:r w:rsid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Количество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экстренных операций вырос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ло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с 291 (37,6%) в 2018г до  328 (43,6%) в 2019г. Процент плановых операций снизился с 482(62,4%) в 2018 г до 425 (56,4%) в 2018г.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Количество полостных операций в 2019г выросло с 254 до 265 в 2018. Рост составил 4,3%.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Количество плановых полостных операций снизилось с 187 до 180 в 2019г. Снижение составило 3,8%.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lastRenderedPageBreak/>
        <w:t xml:space="preserve">Хирургическая активность в 2019 году сохранилась на уровне 2018. Хирургическая активность без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мед</w:t>
      </w:r>
      <w:proofErr w:type="gram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.а</w:t>
      </w:r>
      <w:proofErr w:type="gram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бортов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в 2018г 80,4%(773), в 2019г -80,1%(753). Хирургическая активность с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мед</w:t>
      </w:r>
      <w:proofErr w:type="gram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.а</w:t>
      </w:r>
      <w:proofErr w:type="gram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бортами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в 2018г -86%(1156), в 2019г — 85,7%(1119). Хирургическая работа снизилась  за счёт снижения числа влагалищных операций и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лапароскопических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операций.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Лапароскопические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операции проводятся в плановом и экстренном порядке.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Количество эндоскопических операций снизилось с 70 в 2018г до 60 в 2019 году. Снижение составило 15%.  В 2019 году проведено 7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надвлагалищных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ампутаций матки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лапароскопическим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способом.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Осложнений после проведённых операций не было.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Было проведено 11 влагалищных операции у пациенток с опущением стенок влагалища.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Снижение составило по сравнению с 2018 годом 50%.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Средняя  длительность предоперационной койки дня сохранилась на прежнем уровне — 1,1 койко-день.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Средняя длительность послеоперационного койко-дня  снизилась с 7,2 в 2017 г до 6,9 в 2019 году. Снижение обусловлено уменьшением количества влагалищных операций.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В 2019 году снизилось количество </w:t>
      </w:r>
      <w:proofErr w:type="gram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проведённых</w:t>
      </w:r>
      <w:proofErr w:type="gram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гистероскопий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с   128 в 2018г до 69 в 2019г. Снижение  составило 50%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в связи с ремонтом аппарата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. Осложнений при проведении данных операций не было. 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В 2019 году выполнено 477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(63,3%) малых гинекологических операций, практически на уровне 2018 года- 498(64,4%)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. </w:t>
      </w:r>
      <w:proofErr w:type="gram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Общее количество пациенток с абортивном исходом снизилось с 383 в 2018г до 366 в 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2019 году.</w:t>
      </w:r>
      <w:proofErr w:type="gramEnd"/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Количество самопроизвольных выкидышей 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уменьшилось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с 23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(6%) в 2018г до 20(5,5%) в 2018г.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Случаев  замершей беременности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стало меньше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122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(33,3%) в 2019 году 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против 130 (33,9%) в 2018 г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Количество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артифициальных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абортов снизилось с 103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(26,9%) в 2018г до 82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(22,4%) в 2019 году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. О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сложнений после абортов выросло с 14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(3,6%) в 2018г до 28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(7,6%) в 2019году.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Основная часть малых гинекологических операций и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мед</w:t>
      </w:r>
      <w:proofErr w:type="gram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.а</w:t>
      </w:r>
      <w:proofErr w:type="gram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бортов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проводятся в дневном стационаре. В круглосуточном стационаре такие операции проводятся больным с высокой группой риска (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экстрагенитальные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заболевания,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отягощенный анамнез в плане риска развития кровотечения).</w:t>
      </w:r>
    </w:p>
    <w:p w:rsidR="0035721D" w:rsidRPr="0093294F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ГВЗ при проведении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мед</w:t>
      </w:r>
      <w:proofErr w:type="gram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.а</w:t>
      </w:r>
      <w:proofErr w:type="gram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бортов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и провед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ении полостных операций не было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за счет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интраоперационнго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введения антибиотиков широкого спектра действия, применения одноразового белья, операционных комплектов.  </w:t>
      </w:r>
    </w:p>
    <w:p w:rsidR="0035721D" w:rsidRPr="0093294F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b/>
          <w:bCs/>
          <w:iCs/>
          <w:kern w:val="0"/>
          <w:sz w:val="28"/>
          <w:szCs w:val="28"/>
          <w:u w:val="single"/>
          <w:lang w:eastAsia="ru-RU" w:bidi="ar-SA"/>
        </w:rPr>
      </w:pPr>
      <w:r w:rsidRPr="0035721D">
        <w:rPr>
          <w:rFonts w:eastAsia="Times New Roman" w:cs="Times New Roman"/>
          <w:b/>
          <w:bCs/>
          <w:iCs/>
          <w:kern w:val="0"/>
          <w:sz w:val="28"/>
          <w:szCs w:val="28"/>
          <w:u w:val="single"/>
          <w:lang w:eastAsia="ru-RU" w:bidi="ar-SA"/>
        </w:rPr>
        <w:t>Консервативная гинекология.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За 12 месяцев 2018 года количество пролеченных больных снизилось с  1601  в 2018 году до 1547 в 2019 году.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За 12 месяцев 2018г. Пролечено  233 беременных,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за 2019 год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216 беременных. Основная часть беременных до 12 недель лечатся в условиях дневного стационара.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Средняя продолжительность лечения снизилась с 6,0 в 2018 году до 5,9 в 2019 году. Продолжительность лечения гинекологических больных на втором уровне оказания медицинской помощи по нормативам составляет 6,1 койко-день.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lastRenderedPageBreak/>
        <w:t xml:space="preserve">В гинекологическом отделении непосредственно лечащими врачами проводится УЗИ </w:t>
      </w:r>
      <w:proofErr w:type="gram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-и</w:t>
      </w:r>
      <w:proofErr w:type="gram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сследования, КПС,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которые имеют сертификаты по смежным специальностям.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В гинекологическом отделении 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в послеродовом периоде пролечено 33 пациентки против 31 пациентки</w:t>
      </w:r>
      <w:r w:rsidR="00AA25B3" w:rsidRP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="00AA25B3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в 2018 году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.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ГВЗ 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в послеродовом периоде </w:t>
      </w:r>
      <w:r w:rsidR="00AA25B3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не было. Из 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числа указанных пациенток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было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17 с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лактостазом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, 5 послеродовых с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субинволюцией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матки, 7 с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гематометрой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и 4 с поздним послеродовым кровотечением.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Структура </w:t>
      </w:r>
      <w:r w:rsidR="00AA25B3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пролеченных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больных в гинекологическом отделении:</w:t>
      </w:r>
    </w:p>
    <w:p w:rsidR="00AA25B3" w:rsidRDefault="00AA25B3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-</w:t>
      </w:r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Доброкачественные образования — сохранились на уровне 2018 год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а</w:t>
      </w:r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- 197(12,3%)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,</w:t>
      </w:r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в 2019год 190(12,3%). </w:t>
      </w:r>
    </w:p>
    <w:p w:rsidR="00AA25B3" w:rsidRDefault="00AA25B3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-</w:t>
      </w:r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Среди доброкачественных образов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аний снизилось количество  миом</w:t>
      </w:r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матки с 100 в 2018г до 87 в 2019 году.</w:t>
      </w:r>
    </w:p>
    <w:p w:rsidR="0035721D" w:rsidRPr="0035721D" w:rsidRDefault="00AA25B3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-</w:t>
      </w:r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Количество больных с патологией эндометрия снизилось с 198 в 2018 году до 123 в 2019 году. Такое снижение объясняется уменьшением количества </w:t>
      </w:r>
      <w:proofErr w:type="gramStart"/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проведённых</w:t>
      </w:r>
      <w:proofErr w:type="gramEnd"/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гистероскопий</w:t>
      </w:r>
      <w:proofErr w:type="spellEnd"/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.</w:t>
      </w:r>
    </w:p>
    <w:p w:rsidR="0035721D" w:rsidRPr="00AA25B3" w:rsidRDefault="00AA25B3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-</w:t>
      </w:r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Нар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ушений</w:t>
      </w:r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менструального цикла 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стало</w:t>
      </w:r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незначительно</w:t>
      </w: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больше, рост</w:t>
      </w:r>
      <w:r w:rsidR="0035721D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с  342(21,4%)в 2018г,  до 381(24,6%) в 2019 году.</w:t>
      </w:r>
    </w:p>
    <w:p w:rsidR="0035721D" w:rsidRPr="0035721D" w:rsidRDefault="0035721D" w:rsidP="0035721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В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ызовов санитарной авиации в 2019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году в гинекологическое отделение не было. За 12 месяцев 2019 года переведено 6 пациенток в областные лечебные учреждения, согласно уровням оказания медицинско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й помощи и необходимости ведения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больных совместно со смежными специалистами в многопрофильных лечебных учреждениях.</w:t>
      </w:r>
    </w:p>
    <w:p w:rsidR="0035721D" w:rsidRPr="00AA25B3" w:rsidRDefault="0035721D" w:rsidP="00AA25B3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С </w:t>
      </w:r>
      <w:proofErr w:type="spellStart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гемоконтактными</w:t>
      </w:r>
      <w:proofErr w:type="spellEnd"/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инфекциями в 2019 году в отделении пролечено  66 больных, из них 7 ВИЧ инфицированных, </w:t>
      </w:r>
      <w:r w:rsidR="00AA25B3"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36 </w:t>
      </w:r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больных с гепатитом</w:t>
      </w:r>
      <w:proofErr w:type="gramStart"/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В</w:t>
      </w:r>
      <w:proofErr w:type="gramEnd"/>
      <w:r w:rsidR="00AA25B3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и С, </w:t>
      </w:r>
      <w:r w:rsidRPr="0035721D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23 с положительной реакцией RW. Аварийных ситуаций не было.</w:t>
      </w:r>
    </w:p>
    <w:p w:rsidR="00CF73B5" w:rsidRPr="00877C00" w:rsidRDefault="0035721D" w:rsidP="0035721D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D77F1">
        <w:rPr>
          <w:rFonts w:ascii="Times New Roman" w:hAnsi="Times New Roman"/>
          <w:b/>
          <w:sz w:val="28"/>
          <w:szCs w:val="28"/>
        </w:rPr>
        <w:t xml:space="preserve"> </w:t>
      </w:r>
      <w:r w:rsidR="00CF73B5" w:rsidRPr="005D77F1">
        <w:rPr>
          <w:rFonts w:ascii="Times New Roman" w:hAnsi="Times New Roman"/>
          <w:b/>
          <w:sz w:val="28"/>
          <w:szCs w:val="28"/>
        </w:rPr>
        <w:t>Показатель</w:t>
      </w:r>
      <w:r w:rsidR="00CF73B5" w:rsidRPr="00877C00">
        <w:rPr>
          <w:rFonts w:ascii="Times New Roman" w:hAnsi="Times New Roman"/>
          <w:sz w:val="28"/>
          <w:szCs w:val="28"/>
        </w:rPr>
        <w:t xml:space="preserve"> </w:t>
      </w:r>
      <w:r w:rsidR="00CF73B5" w:rsidRPr="00877C00">
        <w:rPr>
          <w:rFonts w:ascii="Times New Roman" w:hAnsi="Times New Roman"/>
          <w:b/>
          <w:sz w:val="28"/>
          <w:szCs w:val="28"/>
        </w:rPr>
        <w:t>больничной  летальности</w:t>
      </w:r>
      <w:r w:rsidR="00CF73B5" w:rsidRPr="00877C00">
        <w:rPr>
          <w:rFonts w:ascii="Times New Roman" w:hAnsi="Times New Roman"/>
          <w:sz w:val="28"/>
          <w:szCs w:val="28"/>
        </w:rPr>
        <w:t xml:space="preserve"> составил </w:t>
      </w:r>
      <w:r w:rsidR="005D77F1">
        <w:rPr>
          <w:rFonts w:ascii="Times New Roman" w:hAnsi="Times New Roman"/>
          <w:sz w:val="28"/>
          <w:szCs w:val="28"/>
        </w:rPr>
        <w:t xml:space="preserve">0,01% против </w:t>
      </w:r>
      <w:r w:rsidR="00161116" w:rsidRPr="00877C00">
        <w:rPr>
          <w:rFonts w:ascii="Times New Roman" w:hAnsi="Times New Roman"/>
          <w:sz w:val="28"/>
          <w:szCs w:val="28"/>
        </w:rPr>
        <w:t>0,05</w:t>
      </w:r>
      <w:r w:rsidR="005D77F1">
        <w:rPr>
          <w:rFonts w:ascii="Times New Roman" w:hAnsi="Times New Roman"/>
          <w:sz w:val="28"/>
          <w:szCs w:val="28"/>
        </w:rPr>
        <w:t>%</w:t>
      </w:r>
      <w:r w:rsidR="00161116" w:rsidRPr="00877C00">
        <w:rPr>
          <w:rFonts w:ascii="Times New Roman" w:hAnsi="Times New Roman"/>
          <w:sz w:val="28"/>
          <w:szCs w:val="28"/>
        </w:rPr>
        <w:t xml:space="preserve"> </w:t>
      </w:r>
      <w:r w:rsidR="005D77F1">
        <w:rPr>
          <w:rFonts w:ascii="Times New Roman" w:hAnsi="Times New Roman"/>
          <w:sz w:val="28"/>
          <w:szCs w:val="28"/>
        </w:rPr>
        <w:t>в 2018</w:t>
      </w:r>
      <w:r w:rsidR="00CF73B5" w:rsidRPr="00877C00">
        <w:rPr>
          <w:rFonts w:ascii="Times New Roman" w:hAnsi="Times New Roman"/>
          <w:sz w:val="28"/>
          <w:szCs w:val="28"/>
        </w:rPr>
        <w:t xml:space="preserve"> году. </w:t>
      </w:r>
      <w:r w:rsidR="005D77F1">
        <w:rPr>
          <w:rFonts w:ascii="Times New Roman" w:hAnsi="Times New Roman"/>
          <w:sz w:val="28"/>
          <w:szCs w:val="28"/>
        </w:rPr>
        <w:t>Умер</w:t>
      </w:r>
      <w:r w:rsidR="00CF73B5" w:rsidRPr="00877C00">
        <w:rPr>
          <w:rFonts w:ascii="Times New Roman" w:hAnsi="Times New Roman"/>
          <w:sz w:val="28"/>
          <w:szCs w:val="28"/>
        </w:rPr>
        <w:t xml:space="preserve"> </w:t>
      </w:r>
      <w:r w:rsidR="005D77F1">
        <w:rPr>
          <w:rFonts w:ascii="Times New Roman" w:hAnsi="Times New Roman"/>
          <w:sz w:val="28"/>
          <w:szCs w:val="28"/>
        </w:rPr>
        <w:t>1</w:t>
      </w:r>
      <w:r w:rsidR="00161116" w:rsidRPr="00877C00">
        <w:rPr>
          <w:rFonts w:ascii="Times New Roman" w:hAnsi="Times New Roman"/>
          <w:sz w:val="28"/>
          <w:szCs w:val="28"/>
        </w:rPr>
        <w:t xml:space="preserve"> </w:t>
      </w:r>
      <w:r w:rsidR="005D77F1">
        <w:rPr>
          <w:rFonts w:ascii="Times New Roman" w:hAnsi="Times New Roman"/>
          <w:sz w:val="28"/>
          <w:szCs w:val="28"/>
        </w:rPr>
        <w:t>ребёнок  (в 201</w:t>
      </w:r>
      <w:r w:rsidR="004F3C0A">
        <w:rPr>
          <w:rFonts w:ascii="Times New Roman" w:hAnsi="Times New Roman"/>
          <w:sz w:val="28"/>
          <w:szCs w:val="28"/>
        </w:rPr>
        <w:t>8</w:t>
      </w:r>
      <w:r w:rsidR="00161116" w:rsidRPr="00877C00">
        <w:rPr>
          <w:rFonts w:ascii="Times New Roman" w:hAnsi="Times New Roman"/>
          <w:sz w:val="28"/>
          <w:szCs w:val="28"/>
        </w:rPr>
        <w:t xml:space="preserve"> году - </w:t>
      </w:r>
      <w:r w:rsidR="005D77F1">
        <w:rPr>
          <w:rFonts w:ascii="Times New Roman" w:hAnsi="Times New Roman"/>
          <w:sz w:val="28"/>
          <w:szCs w:val="28"/>
        </w:rPr>
        <w:t>5</w:t>
      </w:r>
      <w:r w:rsidR="00CF73B5" w:rsidRPr="00877C00">
        <w:rPr>
          <w:rFonts w:ascii="Times New Roman" w:hAnsi="Times New Roman"/>
          <w:sz w:val="28"/>
          <w:szCs w:val="28"/>
        </w:rPr>
        <w:t xml:space="preserve"> детей</w:t>
      </w:r>
      <w:r w:rsidR="005D77F1">
        <w:rPr>
          <w:rFonts w:ascii="Times New Roman" w:hAnsi="Times New Roman"/>
          <w:sz w:val="28"/>
          <w:szCs w:val="28"/>
        </w:rPr>
        <w:t>)</w:t>
      </w:r>
      <w:r w:rsidR="00161116" w:rsidRPr="00877C00">
        <w:rPr>
          <w:rFonts w:ascii="Times New Roman" w:hAnsi="Times New Roman"/>
          <w:sz w:val="28"/>
          <w:szCs w:val="28"/>
        </w:rPr>
        <w:t xml:space="preserve"> </w:t>
      </w:r>
      <w:r w:rsidR="005D77F1">
        <w:rPr>
          <w:rFonts w:ascii="Times New Roman" w:hAnsi="Times New Roman"/>
          <w:sz w:val="28"/>
          <w:szCs w:val="28"/>
        </w:rPr>
        <w:t xml:space="preserve">на паллиативной койке от </w:t>
      </w:r>
      <w:proofErr w:type="spellStart"/>
      <w:r w:rsidR="005D77F1">
        <w:rPr>
          <w:rFonts w:ascii="Times New Roman" w:hAnsi="Times New Roman"/>
          <w:sz w:val="28"/>
          <w:szCs w:val="28"/>
        </w:rPr>
        <w:t>полиорганной</w:t>
      </w:r>
      <w:proofErr w:type="spellEnd"/>
      <w:r w:rsidR="005D77F1">
        <w:rPr>
          <w:rFonts w:ascii="Times New Roman" w:hAnsi="Times New Roman"/>
          <w:sz w:val="28"/>
          <w:szCs w:val="28"/>
        </w:rPr>
        <w:t xml:space="preserve"> недостаточности на фоне </w:t>
      </w:r>
      <w:proofErr w:type="spellStart"/>
      <w:r w:rsidR="005D77F1">
        <w:rPr>
          <w:rFonts w:ascii="Times New Roman" w:hAnsi="Times New Roman"/>
          <w:sz w:val="28"/>
          <w:szCs w:val="28"/>
        </w:rPr>
        <w:t>глиобластомы</w:t>
      </w:r>
      <w:proofErr w:type="spellEnd"/>
      <w:r w:rsidR="005D77F1">
        <w:rPr>
          <w:rFonts w:ascii="Times New Roman" w:hAnsi="Times New Roman"/>
          <w:sz w:val="28"/>
          <w:szCs w:val="28"/>
        </w:rPr>
        <w:t xml:space="preserve"> головного мозга, </w:t>
      </w:r>
      <w:proofErr w:type="spellStart"/>
      <w:r w:rsidR="005D77F1">
        <w:rPr>
          <w:rFonts w:ascii="Times New Roman" w:hAnsi="Times New Roman"/>
          <w:sz w:val="28"/>
          <w:szCs w:val="28"/>
        </w:rPr>
        <w:t>лимфолейкоза</w:t>
      </w:r>
      <w:proofErr w:type="spellEnd"/>
      <w:r w:rsidR="005D77F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F73B5" w:rsidRPr="00877C00">
        <w:rPr>
          <w:rFonts w:ascii="Times New Roman" w:hAnsi="Times New Roman"/>
          <w:sz w:val="28"/>
          <w:szCs w:val="28"/>
        </w:rPr>
        <w:t>Дос</w:t>
      </w:r>
      <w:r w:rsidR="005D77F1">
        <w:rPr>
          <w:rFonts w:ascii="Times New Roman" w:hAnsi="Times New Roman"/>
          <w:sz w:val="28"/>
          <w:szCs w:val="28"/>
        </w:rPr>
        <w:t>уточной</w:t>
      </w:r>
      <w:proofErr w:type="spellEnd"/>
      <w:r w:rsidR="005D77F1">
        <w:rPr>
          <w:rFonts w:ascii="Times New Roman" w:hAnsi="Times New Roman"/>
          <w:sz w:val="28"/>
          <w:szCs w:val="28"/>
        </w:rPr>
        <w:t xml:space="preserve"> летальности не было.</w:t>
      </w:r>
      <w:r w:rsidR="00161116" w:rsidRPr="00877C00">
        <w:rPr>
          <w:rFonts w:ascii="Times New Roman" w:hAnsi="Times New Roman"/>
          <w:sz w:val="28"/>
          <w:szCs w:val="28"/>
        </w:rPr>
        <w:t xml:space="preserve"> </w:t>
      </w:r>
      <w:r w:rsidR="00CF73B5" w:rsidRPr="00877C00">
        <w:rPr>
          <w:rFonts w:ascii="Times New Roman" w:hAnsi="Times New Roman"/>
          <w:sz w:val="28"/>
          <w:szCs w:val="28"/>
        </w:rPr>
        <w:t xml:space="preserve">На </w:t>
      </w:r>
      <w:r w:rsidR="00AA25B3">
        <w:rPr>
          <w:rFonts w:ascii="Times New Roman" w:hAnsi="Times New Roman"/>
          <w:sz w:val="28"/>
          <w:szCs w:val="28"/>
        </w:rPr>
        <w:t>ЛКК</w:t>
      </w:r>
      <w:r w:rsidR="00161116" w:rsidRPr="00877C00">
        <w:rPr>
          <w:rFonts w:ascii="Times New Roman" w:hAnsi="Times New Roman"/>
          <w:sz w:val="28"/>
          <w:szCs w:val="28"/>
        </w:rPr>
        <w:t xml:space="preserve"> </w:t>
      </w:r>
      <w:r w:rsidR="004F3C0A">
        <w:rPr>
          <w:rFonts w:ascii="Times New Roman" w:hAnsi="Times New Roman"/>
          <w:sz w:val="28"/>
          <w:szCs w:val="28"/>
        </w:rPr>
        <w:t>случай</w:t>
      </w:r>
      <w:r w:rsidR="00CF73B5" w:rsidRPr="00877C00">
        <w:rPr>
          <w:rFonts w:ascii="Times New Roman" w:hAnsi="Times New Roman"/>
          <w:sz w:val="28"/>
          <w:szCs w:val="28"/>
        </w:rPr>
        <w:t xml:space="preserve"> смерти</w:t>
      </w:r>
      <w:r w:rsidR="004F3C0A">
        <w:rPr>
          <w:rFonts w:ascii="Times New Roman" w:hAnsi="Times New Roman"/>
          <w:sz w:val="28"/>
          <w:szCs w:val="28"/>
        </w:rPr>
        <w:t xml:space="preserve"> рассмотрен.</w:t>
      </w:r>
    </w:p>
    <w:p w:rsidR="00EE3F48" w:rsidRPr="00877C00" w:rsidRDefault="00CF73B5" w:rsidP="00877C00">
      <w:pPr>
        <w:snapToGrid w:val="0"/>
        <w:spacing w:line="240" w:lineRule="auto"/>
        <w:jc w:val="both"/>
        <w:rPr>
          <w:rFonts w:cs="Times New Roman"/>
          <w:sz w:val="28"/>
          <w:szCs w:val="28"/>
        </w:rPr>
      </w:pPr>
      <w:bookmarkStart w:id="0" w:name="_GoBack"/>
      <w:r w:rsidRPr="004F3C0A">
        <w:rPr>
          <w:rFonts w:cs="Times New Roman"/>
          <w:b/>
          <w:sz w:val="28"/>
          <w:szCs w:val="28"/>
        </w:rPr>
        <w:t>Внедрены новые методики диагностики</w:t>
      </w:r>
      <w:r w:rsidRPr="00877C00">
        <w:rPr>
          <w:rFonts w:cs="Times New Roman"/>
          <w:sz w:val="28"/>
          <w:szCs w:val="28"/>
        </w:rPr>
        <w:t xml:space="preserve">: </w:t>
      </w:r>
      <w:r w:rsidR="00EE3F48" w:rsidRPr="00877C00">
        <w:rPr>
          <w:rFonts w:cs="Times New Roman"/>
          <w:sz w:val="28"/>
          <w:szCs w:val="28"/>
        </w:rPr>
        <w:t xml:space="preserve">Определение  </w:t>
      </w:r>
      <w:proofErr w:type="spellStart"/>
      <w:r w:rsidR="0093294F">
        <w:rPr>
          <w:rFonts w:cs="Times New Roman"/>
          <w:sz w:val="28"/>
          <w:szCs w:val="28"/>
        </w:rPr>
        <w:t>аллерген-специфических</w:t>
      </w:r>
      <w:proofErr w:type="spellEnd"/>
      <w:r w:rsidR="0093294F">
        <w:rPr>
          <w:rFonts w:cs="Times New Roman"/>
          <w:sz w:val="28"/>
          <w:szCs w:val="28"/>
        </w:rPr>
        <w:t xml:space="preserve"> </w:t>
      </w:r>
      <w:proofErr w:type="spellStart"/>
      <w:r w:rsidR="0093294F">
        <w:rPr>
          <w:rFonts w:cs="Times New Roman"/>
          <w:sz w:val="28"/>
          <w:szCs w:val="28"/>
          <w:lang w:val="en-US"/>
        </w:rPr>
        <w:t>Ig</w:t>
      </w:r>
      <w:proofErr w:type="spellEnd"/>
      <w:proofErr w:type="gramStart"/>
      <w:r w:rsidR="0093294F">
        <w:rPr>
          <w:rFonts w:cs="Times New Roman"/>
          <w:sz w:val="28"/>
          <w:szCs w:val="28"/>
        </w:rPr>
        <w:t>Е</w:t>
      </w:r>
      <w:proofErr w:type="gramEnd"/>
      <w:r w:rsidR="00EE3F48" w:rsidRPr="00877C00">
        <w:rPr>
          <w:rFonts w:cs="Times New Roman"/>
          <w:sz w:val="28"/>
          <w:szCs w:val="28"/>
        </w:rPr>
        <w:t xml:space="preserve"> в сыворотке крови</w:t>
      </w:r>
      <w:r w:rsidR="00454F1E">
        <w:rPr>
          <w:rFonts w:cs="Times New Roman"/>
          <w:sz w:val="28"/>
          <w:szCs w:val="28"/>
        </w:rPr>
        <w:t xml:space="preserve"> методом </w:t>
      </w:r>
      <w:proofErr w:type="spellStart"/>
      <w:r w:rsidR="00454F1E">
        <w:rPr>
          <w:rFonts w:cs="Times New Roman"/>
          <w:sz w:val="28"/>
          <w:szCs w:val="28"/>
        </w:rPr>
        <w:t>иммуноблота</w:t>
      </w:r>
      <w:proofErr w:type="spellEnd"/>
      <w:r w:rsidR="00EE3F48" w:rsidRPr="00877C00">
        <w:rPr>
          <w:rFonts w:cs="Times New Roman"/>
          <w:sz w:val="28"/>
          <w:szCs w:val="28"/>
        </w:rPr>
        <w:t xml:space="preserve">,    </w:t>
      </w:r>
      <w:r w:rsidR="00454F1E">
        <w:rPr>
          <w:rFonts w:cs="Times New Roman"/>
          <w:sz w:val="28"/>
          <w:szCs w:val="28"/>
        </w:rPr>
        <w:t>17-ОН прогестерона</w:t>
      </w:r>
      <w:r w:rsidR="00EE3F48" w:rsidRPr="00877C00">
        <w:rPr>
          <w:rFonts w:cs="Times New Roman"/>
          <w:sz w:val="28"/>
          <w:szCs w:val="28"/>
        </w:rPr>
        <w:t xml:space="preserve"> </w:t>
      </w:r>
      <w:r w:rsidR="00454F1E">
        <w:rPr>
          <w:rFonts w:cs="Times New Roman"/>
          <w:sz w:val="28"/>
          <w:szCs w:val="28"/>
        </w:rPr>
        <w:t>методом ИФА</w:t>
      </w:r>
      <w:r w:rsidR="00EE3F48" w:rsidRPr="00877C00">
        <w:rPr>
          <w:rFonts w:cs="Times New Roman"/>
          <w:sz w:val="28"/>
          <w:szCs w:val="28"/>
        </w:rPr>
        <w:t xml:space="preserve">, </w:t>
      </w:r>
      <w:proofErr w:type="spellStart"/>
      <w:r w:rsidR="00D40998">
        <w:rPr>
          <w:rFonts w:cs="Times New Roman"/>
          <w:sz w:val="28"/>
          <w:szCs w:val="28"/>
        </w:rPr>
        <w:t>Д-димера</w:t>
      </w:r>
      <w:proofErr w:type="spellEnd"/>
      <w:r w:rsidR="00D40998">
        <w:rPr>
          <w:rFonts w:cs="Times New Roman"/>
          <w:sz w:val="28"/>
          <w:szCs w:val="28"/>
        </w:rPr>
        <w:t xml:space="preserve"> в крови </w:t>
      </w:r>
      <w:proofErr w:type="spellStart"/>
      <w:r w:rsidR="00D40998">
        <w:rPr>
          <w:rFonts w:cs="Times New Roman"/>
          <w:sz w:val="28"/>
          <w:szCs w:val="28"/>
        </w:rPr>
        <w:t>иммунохроматографическим</w:t>
      </w:r>
      <w:proofErr w:type="spellEnd"/>
      <w:r w:rsidR="00D40998">
        <w:rPr>
          <w:rFonts w:cs="Times New Roman"/>
          <w:sz w:val="28"/>
          <w:szCs w:val="28"/>
        </w:rPr>
        <w:t xml:space="preserve"> методом,</w:t>
      </w:r>
      <w:r w:rsidR="00EE3F48" w:rsidRPr="00877C00">
        <w:rPr>
          <w:rFonts w:cs="Times New Roman"/>
          <w:sz w:val="28"/>
          <w:szCs w:val="28"/>
        </w:rPr>
        <w:t xml:space="preserve"> </w:t>
      </w:r>
      <w:r w:rsidR="00874433">
        <w:rPr>
          <w:rFonts w:cs="Times New Roman"/>
          <w:sz w:val="28"/>
          <w:szCs w:val="28"/>
        </w:rPr>
        <w:t>о</w:t>
      </w:r>
      <w:r w:rsidR="00874433" w:rsidRPr="00877C00">
        <w:rPr>
          <w:rFonts w:cs="Times New Roman"/>
          <w:sz w:val="28"/>
          <w:szCs w:val="28"/>
        </w:rPr>
        <w:t>пределение</w:t>
      </w:r>
      <w:r w:rsidR="00EE3F48" w:rsidRPr="00877C00">
        <w:rPr>
          <w:rFonts w:cs="Times New Roman"/>
          <w:sz w:val="28"/>
          <w:szCs w:val="28"/>
        </w:rPr>
        <w:t xml:space="preserve"> ДНК </w:t>
      </w:r>
      <w:proofErr w:type="spellStart"/>
      <w:r w:rsidR="00874433">
        <w:rPr>
          <w:rFonts w:cs="Times New Roman"/>
          <w:sz w:val="28"/>
          <w:szCs w:val="28"/>
        </w:rPr>
        <w:t>Варикоцеле</w:t>
      </w:r>
      <w:proofErr w:type="spellEnd"/>
      <w:r w:rsidR="00874433">
        <w:rPr>
          <w:rFonts w:cs="Times New Roman"/>
          <w:sz w:val="28"/>
          <w:szCs w:val="28"/>
        </w:rPr>
        <w:t xml:space="preserve"> </w:t>
      </w:r>
      <w:proofErr w:type="spellStart"/>
      <w:r w:rsidR="00874433">
        <w:rPr>
          <w:rFonts w:cs="Times New Roman"/>
          <w:sz w:val="28"/>
          <w:szCs w:val="28"/>
        </w:rPr>
        <w:t>зостер</w:t>
      </w:r>
      <w:proofErr w:type="spellEnd"/>
      <w:r w:rsidR="00874433">
        <w:rPr>
          <w:rFonts w:cs="Times New Roman"/>
          <w:sz w:val="28"/>
          <w:szCs w:val="28"/>
        </w:rPr>
        <w:t xml:space="preserve"> вирус</w:t>
      </w:r>
      <w:r w:rsidR="00EE3F48" w:rsidRPr="00877C00">
        <w:rPr>
          <w:rFonts w:cs="Times New Roman"/>
          <w:sz w:val="28"/>
          <w:szCs w:val="28"/>
        </w:rPr>
        <w:t xml:space="preserve"> в биологическом материале, </w:t>
      </w:r>
      <w:r w:rsidR="002140D5">
        <w:rPr>
          <w:rFonts w:cs="Times New Roman"/>
          <w:sz w:val="28"/>
          <w:szCs w:val="28"/>
        </w:rPr>
        <w:t xml:space="preserve">исследование кала и мазков с задней стенки глотки на аденовирусы </w:t>
      </w:r>
      <w:proofErr w:type="spellStart"/>
      <w:r w:rsidR="002140D5">
        <w:rPr>
          <w:rFonts w:cs="Times New Roman"/>
          <w:sz w:val="28"/>
          <w:szCs w:val="28"/>
        </w:rPr>
        <w:t>иммунохроматографическим</w:t>
      </w:r>
      <w:proofErr w:type="spellEnd"/>
      <w:r w:rsidR="002140D5">
        <w:rPr>
          <w:rFonts w:cs="Times New Roman"/>
          <w:sz w:val="28"/>
          <w:szCs w:val="28"/>
        </w:rPr>
        <w:t xml:space="preserve"> методом.</w:t>
      </w:r>
      <w:r w:rsidR="00EE3F48" w:rsidRPr="00877C00">
        <w:rPr>
          <w:rFonts w:cs="Times New Roman"/>
          <w:sz w:val="28"/>
          <w:szCs w:val="28"/>
        </w:rPr>
        <w:t xml:space="preserve"> </w:t>
      </w:r>
    </w:p>
    <w:bookmarkEnd w:id="0"/>
    <w:p w:rsidR="00870970" w:rsidRPr="00877C00" w:rsidRDefault="00CF73B5" w:rsidP="00877C00">
      <w:pPr>
        <w:spacing w:line="240" w:lineRule="auto"/>
        <w:jc w:val="both"/>
        <w:rPr>
          <w:rFonts w:cs="Times New Roman"/>
          <w:iCs/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Применялись  новые методы  лечения: </w:t>
      </w:r>
      <w:r w:rsidR="00870970" w:rsidRPr="00877C00">
        <w:rPr>
          <w:rFonts w:cs="Times New Roman"/>
          <w:iCs/>
          <w:sz w:val="28"/>
          <w:szCs w:val="28"/>
        </w:rPr>
        <w:t xml:space="preserve">При лечении больных с ДМК, гиперпластическими </w:t>
      </w:r>
      <w:proofErr w:type="spellStart"/>
      <w:r w:rsidR="00870970" w:rsidRPr="00877C00">
        <w:rPr>
          <w:rFonts w:cs="Times New Roman"/>
          <w:iCs/>
          <w:sz w:val="28"/>
          <w:szCs w:val="28"/>
        </w:rPr>
        <w:t>процесами</w:t>
      </w:r>
      <w:proofErr w:type="spellEnd"/>
      <w:r w:rsidR="00870970" w:rsidRPr="00877C00">
        <w:rPr>
          <w:rFonts w:cs="Times New Roman"/>
          <w:iCs/>
          <w:sz w:val="28"/>
          <w:szCs w:val="28"/>
        </w:rPr>
        <w:t xml:space="preserve"> применялись ингибиторы </w:t>
      </w:r>
      <w:proofErr w:type="spellStart"/>
      <w:r w:rsidR="00870970" w:rsidRPr="00877C00">
        <w:rPr>
          <w:rFonts w:cs="Times New Roman"/>
          <w:iCs/>
          <w:sz w:val="28"/>
          <w:szCs w:val="28"/>
        </w:rPr>
        <w:t>фибронолиза</w:t>
      </w:r>
      <w:proofErr w:type="spellEnd"/>
      <w:r w:rsidR="00870970" w:rsidRPr="00877C00">
        <w:rPr>
          <w:rFonts w:cs="Times New Roman"/>
          <w:iCs/>
          <w:sz w:val="28"/>
          <w:szCs w:val="28"/>
        </w:rPr>
        <w:t xml:space="preserve"> - </w:t>
      </w:r>
      <w:proofErr w:type="spellStart"/>
      <w:r w:rsidR="00870970" w:rsidRPr="00877C00">
        <w:rPr>
          <w:rFonts w:cs="Times New Roman"/>
          <w:iCs/>
          <w:sz w:val="28"/>
          <w:szCs w:val="28"/>
        </w:rPr>
        <w:t>транексамовая</w:t>
      </w:r>
      <w:proofErr w:type="spellEnd"/>
      <w:r w:rsidR="00870970" w:rsidRPr="00877C00">
        <w:rPr>
          <w:rFonts w:cs="Times New Roman"/>
          <w:iCs/>
          <w:sz w:val="28"/>
          <w:szCs w:val="28"/>
        </w:rPr>
        <w:t xml:space="preserve"> кислота, используется ОК с </w:t>
      </w:r>
      <w:proofErr w:type="spellStart"/>
      <w:r w:rsidR="00870970" w:rsidRPr="00877C00">
        <w:rPr>
          <w:rFonts w:cs="Times New Roman"/>
          <w:iCs/>
          <w:sz w:val="28"/>
          <w:szCs w:val="28"/>
        </w:rPr>
        <w:t>прогестагенами</w:t>
      </w:r>
      <w:proofErr w:type="spellEnd"/>
      <w:r w:rsidR="00870970" w:rsidRPr="00877C00">
        <w:rPr>
          <w:rFonts w:cs="Times New Roman"/>
          <w:iCs/>
          <w:sz w:val="28"/>
          <w:szCs w:val="28"/>
        </w:rPr>
        <w:t xml:space="preserve"> 3-го поколения, </w:t>
      </w:r>
      <w:proofErr w:type="spellStart"/>
      <w:r w:rsidR="00870970" w:rsidRPr="00877C00">
        <w:rPr>
          <w:rFonts w:cs="Times New Roman"/>
          <w:iCs/>
          <w:sz w:val="28"/>
          <w:szCs w:val="28"/>
        </w:rPr>
        <w:t>агонисты</w:t>
      </w:r>
      <w:proofErr w:type="spellEnd"/>
      <w:r w:rsidR="00870970" w:rsidRPr="00877C00">
        <w:rPr>
          <w:rFonts w:cs="Times New Roman"/>
          <w:iCs/>
          <w:sz w:val="28"/>
          <w:szCs w:val="28"/>
        </w:rPr>
        <w:t xml:space="preserve"> </w:t>
      </w:r>
      <w:proofErr w:type="spellStart"/>
      <w:r w:rsidR="00870970" w:rsidRPr="00877C00">
        <w:rPr>
          <w:rFonts w:cs="Times New Roman"/>
          <w:iCs/>
          <w:sz w:val="28"/>
          <w:szCs w:val="28"/>
        </w:rPr>
        <w:t>ганадолибирино</w:t>
      </w:r>
      <w:proofErr w:type="gramStart"/>
      <w:r w:rsidR="00870970" w:rsidRPr="00877C00">
        <w:rPr>
          <w:rFonts w:cs="Times New Roman"/>
          <w:iCs/>
          <w:sz w:val="28"/>
          <w:szCs w:val="28"/>
        </w:rPr>
        <w:t>в</w:t>
      </w:r>
      <w:proofErr w:type="spellEnd"/>
      <w:r w:rsidR="00870970" w:rsidRPr="00877C00">
        <w:rPr>
          <w:rFonts w:cs="Times New Roman"/>
          <w:iCs/>
          <w:sz w:val="28"/>
          <w:szCs w:val="28"/>
        </w:rPr>
        <w:t>(</w:t>
      </w:r>
      <w:proofErr w:type="gramEnd"/>
      <w:r w:rsidR="00870970" w:rsidRPr="00877C00">
        <w:rPr>
          <w:rFonts w:cs="Times New Roman"/>
          <w:iCs/>
          <w:sz w:val="28"/>
          <w:szCs w:val="28"/>
        </w:rPr>
        <w:t xml:space="preserve"> </w:t>
      </w:r>
      <w:proofErr w:type="spellStart"/>
      <w:r w:rsidR="00870970" w:rsidRPr="00877C00">
        <w:rPr>
          <w:rFonts w:cs="Times New Roman"/>
          <w:iCs/>
          <w:sz w:val="28"/>
          <w:szCs w:val="28"/>
        </w:rPr>
        <w:t>Бусерилин</w:t>
      </w:r>
      <w:proofErr w:type="spellEnd"/>
      <w:r w:rsidR="00870970" w:rsidRPr="00877C00">
        <w:rPr>
          <w:rFonts w:cs="Times New Roman"/>
          <w:iCs/>
          <w:sz w:val="28"/>
          <w:szCs w:val="28"/>
        </w:rPr>
        <w:t xml:space="preserve">, </w:t>
      </w:r>
      <w:proofErr w:type="spellStart"/>
      <w:r w:rsidR="00870970" w:rsidRPr="00877C00">
        <w:rPr>
          <w:rFonts w:cs="Times New Roman"/>
          <w:iCs/>
          <w:sz w:val="28"/>
          <w:szCs w:val="28"/>
        </w:rPr>
        <w:t>Золадекс</w:t>
      </w:r>
      <w:proofErr w:type="spellEnd"/>
      <w:r w:rsidR="00870970" w:rsidRPr="00877C00">
        <w:rPr>
          <w:rFonts w:cs="Times New Roman"/>
          <w:iCs/>
          <w:sz w:val="28"/>
          <w:szCs w:val="28"/>
        </w:rPr>
        <w:t xml:space="preserve">, </w:t>
      </w:r>
      <w:proofErr w:type="spellStart"/>
      <w:r w:rsidR="00870970" w:rsidRPr="00877C00">
        <w:rPr>
          <w:rFonts w:cs="Times New Roman"/>
          <w:iCs/>
          <w:sz w:val="28"/>
          <w:szCs w:val="28"/>
        </w:rPr>
        <w:t>Люкрин-депо</w:t>
      </w:r>
      <w:proofErr w:type="spellEnd"/>
      <w:r w:rsidR="00870970" w:rsidRPr="00877C00">
        <w:rPr>
          <w:rFonts w:cs="Times New Roman"/>
          <w:iCs/>
          <w:sz w:val="28"/>
          <w:szCs w:val="28"/>
        </w:rPr>
        <w:t>, ).</w:t>
      </w:r>
    </w:p>
    <w:p w:rsidR="00870970" w:rsidRPr="00877C00" w:rsidRDefault="006818B3" w:rsidP="00877C00">
      <w:pPr>
        <w:pStyle w:val="a6"/>
        <w:spacing w:line="240" w:lineRule="auto"/>
        <w:jc w:val="both"/>
        <w:rPr>
          <w:rStyle w:val="2"/>
          <w:rFonts w:cs="Times New Roman"/>
          <w:b/>
          <w:bCs/>
          <w:sz w:val="28"/>
          <w:szCs w:val="28"/>
        </w:rPr>
      </w:pPr>
      <w:r w:rsidRPr="00877C00">
        <w:rPr>
          <w:rStyle w:val="2"/>
          <w:rFonts w:cs="Times New Roman"/>
          <w:color w:val="000000"/>
          <w:sz w:val="28"/>
          <w:szCs w:val="28"/>
        </w:rPr>
        <w:t xml:space="preserve">Переведено на </w:t>
      </w:r>
      <w:r w:rsidRPr="00877C00">
        <w:rPr>
          <w:rStyle w:val="2"/>
          <w:rFonts w:cs="Times New Roman"/>
          <w:color w:val="000000"/>
          <w:sz w:val="28"/>
          <w:szCs w:val="28"/>
          <w:lang w:val="en-US"/>
        </w:rPr>
        <w:t>III</w:t>
      </w:r>
      <w:r w:rsidRPr="00877C00">
        <w:rPr>
          <w:rStyle w:val="2"/>
          <w:rFonts w:cs="Times New Roman"/>
          <w:color w:val="000000"/>
          <w:sz w:val="28"/>
          <w:szCs w:val="28"/>
        </w:rPr>
        <w:t xml:space="preserve"> уровень оказания медиц</w:t>
      </w:r>
      <w:r w:rsidR="00CF73B5" w:rsidRPr="00877C00">
        <w:rPr>
          <w:rStyle w:val="2"/>
          <w:rFonts w:cs="Times New Roman"/>
          <w:color w:val="000000"/>
          <w:sz w:val="28"/>
          <w:szCs w:val="28"/>
        </w:rPr>
        <w:t xml:space="preserve">инской помощи </w:t>
      </w:r>
      <w:r w:rsidR="002140D5">
        <w:rPr>
          <w:rStyle w:val="2"/>
          <w:rFonts w:cs="Times New Roman"/>
          <w:color w:val="000000"/>
          <w:sz w:val="28"/>
          <w:szCs w:val="28"/>
        </w:rPr>
        <w:t>49</w:t>
      </w:r>
      <w:r w:rsidR="00CF73B5" w:rsidRPr="00877C00">
        <w:rPr>
          <w:rStyle w:val="2"/>
          <w:rFonts w:cs="Times New Roman"/>
          <w:color w:val="000000"/>
          <w:sz w:val="28"/>
          <w:szCs w:val="28"/>
        </w:rPr>
        <w:t xml:space="preserve"> детей, из них </w:t>
      </w:r>
      <w:r w:rsidR="002140D5">
        <w:rPr>
          <w:rStyle w:val="2"/>
          <w:rFonts w:cs="Times New Roman"/>
          <w:color w:val="000000"/>
          <w:sz w:val="28"/>
          <w:szCs w:val="28"/>
        </w:rPr>
        <w:t xml:space="preserve">1 </w:t>
      </w:r>
      <w:r w:rsidR="00CF73B5" w:rsidRPr="00877C00">
        <w:rPr>
          <w:rStyle w:val="2"/>
          <w:rFonts w:cs="Times New Roman"/>
          <w:color w:val="000000"/>
          <w:sz w:val="28"/>
          <w:szCs w:val="28"/>
        </w:rPr>
        <w:t>детей</w:t>
      </w:r>
      <w:r w:rsidRPr="00877C00">
        <w:rPr>
          <w:rStyle w:val="2"/>
          <w:rFonts w:cs="Times New Roman"/>
          <w:color w:val="000000"/>
          <w:sz w:val="28"/>
          <w:szCs w:val="28"/>
        </w:rPr>
        <w:t xml:space="preserve">  в </w:t>
      </w:r>
      <w:proofErr w:type="spellStart"/>
      <w:r w:rsidRPr="00877C00">
        <w:rPr>
          <w:rStyle w:val="2"/>
          <w:rFonts w:cs="Times New Roman"/>
          <w:color w:val="000000"/>
          <w:sz w:val="28"/>
          <w:szCs w:val="28"/>
        </w:rPr>
        <w:t>онкодиспансер</w:t>
      </w:r>
      <w:proofErr w:type="spellEnd"/>
      <w:r w:rsidRPr="00877C00">
        <w:rPr>
          <w:rStyle w:val="2"/>
          <w:rFonts w:cs="Times New Roman"/>
          <w:color w:val="000000"/>
          <w:sz w:val="28"/>
          <w:szCs w:val="28"/>
        </w:rPr>
        <w:t xml:space="preserve">, один – в  </w:t>
      </w:r>
      <w:r w:rsidR="002140D5">
        <w:rPr>
          <w:rStyle w:val="2"/>
          <w:rFonts w:cs="Times New Roman"/>
          <w:color w:val="000000"/>
          <w:sz w:val="28"/>
          <w:szCs w:val="28"/>
        </w:rPr>
        <w:t>НИИ травматологии и неотложной хирургии 1 в Морозовскую ДГКБ, г. Москва</w:t>
      </w:r>
      <w:r w:rsidR="00CF73B5" w:rsidRPr="00877C00">
        <w:rPr>
          <w:rStyle w:val="2"/>
          <w:rFonts w:cs="Times New Roman"/>
          <w:color w:val="000000"/>
          <w:sz w:val="28"/>
          <w:szCs w:val="28"/>
        </w:rPr>
        <w:t>,</w:t>
      </w:r>
      <w:r w:rsidR="002140D5">
        <w:rPr>
          <w:rStyle w:val="2"/>
          <w:rFonts w:cs="Times New Roman"/>
          <w:color w:val="000000"/>
          <w:sz w:val="28"/>
          <w:szCs w:val="28"/>
        </w:rPr>
        <w:t xml:space="preserve"> 8</w:t>
      </w:r>
      <w:r w:rsidRPr="00877C00"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="002140D5">
        <w:rPr>
          <w:rStyle w:val="2"/>
          <w:rFonts w:cs="Times New Roman"/>
          <w:color w:val="000000"/>
          <w:sz w:val="28"/>
          <w:szCs w:val="28"/>
        </w:rPr>
        <w:t>детей в Перинатальный центр, 5</w:t>
      </w:r>
      <w:r w:rsidRPr="00877C00">
        <w:rPr>
          <w:rStyle w:val="2"/>
          <w:rFonts w:cs="Times New Roman"/>
          <w:color w:val="000000"/>
          <w:sz w:val="28"/>
          <w:szCs w:val="28"/>
        </w:rPr>
        <w:t xml:space="preserve"> – в центр специализиров</w:t>
      </w:r>
      <w:r w:rsidR="002140D5">
        <w:rPr>
          <w:rStyle w:val="2"/>
          <w:rFonts w:cs="Times New Roman"/>
          <w:color w:val="000000"/>
          <w:sz w:val="28"/>
          <w:szCs w:val="28"/>
        </w:rPr>
        <w:t xml:space="preserve">анных видов медицинской помощи, </w:t>
      </w:r>
      <w:r w:rsidR="00CF73B5" w:rsidRPr="00877C00">
        <w:rPr>
          <w:rStyle w:val="2"/>
          <w:rFonts w:cs="Times New Roman"/>
          <w:color w:val="000000"/>
          <w:sz w:val="28"/>
          <w:szCs w:val="28"/>
        </w:rPr>
        <w:t>33</w:t>
      </w:r>
      <w:r w:rsidRPr="00877C00">
        <w:rPr>
          <w:rStyle w:val="2"/>
          <w:rFonts w:cs="Times New Roman"/>
          <w:color w:val="000000"/>
          <w:sz w:val="28"/>
          <w:szCs w:val="28"/>
        </w:rPr>
        <w:t xml:space="preserve"> ребенка в ОДБ </w:t>
      </w:r>
      <w:r w:rsidRPr="00877C00">
        <w:rPr>
          <w:rStyle w:val="2"/>
          <w:rFonts w:cs="Times New Roman"/>
          <w:color w:val="000000"/>
          <w:sz w:val="28"/>
          <w:szCs w:val="28"/>
        </w:rPr>
        <w:lastRenderedPageBreak/>
        <w:t>им</w:t>
      </w:r>
      <w:proofErr w:type="gramStart"/>
      <w:r w:rsidRPr="00877C00">
        <w:rPr>
          <w:rStyle w:val="2"/>
          <w:rFonts w:cs="Times New Roman"/>
          <w:color w:val="000000"/>
          <w:sz w:val="28"/>
          <w:szCs w:val="28"/>
        </w:rPr>
        <w:t>.Ф</w:t>
      </w:r>
      <w:proofErr w:type="gramEnd"/>
      <w:r w:rsidRPr="00877C00">
        <w:rPr>
          <w:rStyle w:val="2"/>
          <w:rFonts w:cs="Times New Roman"/>
          <w:color w:val="000000"/>
          <w:sz w:val="28"/>
          <w:szCs w:val="28"/>
        </w:rPr>
        <w:t>илатова.</w:t>
      </w:r>
    </w:p>
    <w:p w:rsidR="00870970" w:rsidRPr="00877C00" w:rsidRDefault="006818B3" w:rsidP="00877C00">
      <w:pPr>
        <w:pStyle w:val="a6"/>
        <w:spacing w:after="0" w:line="240" w:lineRule="auto"/>
        <w:jc w:val="both"/>
        <w:rPr>
          <w:rStyle w:val="2"/>
          <w:rFonts w:cs="Times New Roman"/>
          <w:b/>
          <w:bCs/>
          <w:sz w:val="28"/>
          <w:szCs w:val="28"/>
        </w:rPr>
      </w:pPr>
      <w:r w:rsidRPr="00877C00">
        <w:rPr>
          <w:rStyle w:val="2"/>
          <w:rFonts w:cs="Times New Roman"/>
          <w:b/>
          <w:sz w:val="28"/>
          <w:szCs w:val="28"/>
        </w:rPr>
        <w:t>Показатели работы вспомогательных служб</w:t>
      </w:r>
      <w:r w:rsidR="00EE3F48" w:rsidRPr="00877C00">
        <w:rPr>
          <w:rStyle w:val="2"/>
          <w:rFonts w:cs="Times New Roman"/>
          <w:sz w:val="28"/>
          <w:szCs w:val="28"/>
        </w:rPr>
        <w:t xml:space="preserve">. </w:t>
      </w:r>
    </w:p>
    <w:p w:rsidR="00EE3F48" w:rsidRPr="00877C00" w:rsidRDefault="00EE3F48" w:rsidP="00877C00">
      <w:pPr>
        <w:pStyle w:val="a6"/>
        <w:spacing w:after="0" w:line="240" w:lineRule="auto"/>
        <w:jc w:val="both"/>
        <w:rPr>
          <w:rStyle w:val="2"/>
          <w:rFonts w:cs="Times New Roman"/>
          <w:b/>
          <w:bCs/>
          <w:sz w:val="28"/>
          <w:szCs w:val="28"/>
        </w:rPr>
      </w:pPr>
      <w:r w:rsidRPr="00877C00">
        <w:rPr>
          <w:rStyle w:val="2"/>
          <w:rFonts w:cs="Times New Roman"/>
          <w:sz w:val="28"/>
          <w:szCs w:val="28"/>
        </w:rPr>
        <w:t>Клинико – диагностическая лаборатория:</w:t>
      </w:r>
    </w:p>
    <w:p w:rsidR="00EE3F48" w:rsidRPr="00877C00" w:rsidRDefault="00EE3F48" w:rsidP="00877C00">
      <w:pPr>
        <w:pStyle w:val="a6"/>
        <w:tabs>
          <w:tab w:val="left" w:pos="494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На 100 </w:t>
      </w:r>
      <w:proofErr w:type="gramStart"/>
      <w:r w:rsidRPr="00877C00">
        <w:rPr>
          <w:rFonts w:cs="Times New Roman"/>
          <w:sz w:val="28"/>
          <w:szCs w:val="28"/>
        </w:rPr>
        <w:t>выбывших</w:t>
      </w:r>
      <w:proofErr w:type="gramEnd"/>
      <w:r w:rsidRPr="00877C00">
        <w:rPr>
          <w:rFonts w:cs="Times New Roman"/>
          <w:sz w:val="28"/>
          <w:szCs w:val="28"/>
        </w:rPr>
        <w:t xml:space="preserve"> из ста</w:t>
      </w:r>
      <w:r w:rsidR="00F62BD4">
        <w:rPr>
          <w:rFonts w:cs="Times New Roman"/>
          <w:sz w:val="28"/>
          <w:szCs w:val="28"/>
        </w:rPr>
        <w:t>ционара –4273ед. (4272 ед. в 2018г)</w:t>
      </w:r>
    </w:p>
    <w:p w:rsidR="00EE3F48" w:rsidRPr="00877C00" w:rsidRDefault="00EE3F48" w:rsidP="00877C00">
      <w:pPr>
        <w:pStyle w:val="a6"/>
        <w:spacing w:after="0"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>На 100 посещений поликлиники –</w:t>
      </w:r>
      <w:r w:rsidR="00F62BD4">
        <w:rPr>
          <w:rFonts w:cs="Times New Roman"/>
          <w:sz w:val="28"/>
          <w:szCs w:val="28"/>
        </w:rPr>
        <w:t>212</w:t>
      </w:r>
      <w:r w:rsidRPr="00877C00">
        <w:rPr>
          <w:rFonts w:cs="Times New Roman"/>
          <w:sz w:val="28"/>
          <w:szCs w:val="28"/>
        </w:rPr>
        <w:t>ед. (</w:t>
      </w:r>
      <w:r w:rsidR="00F62BD4" w:rsidRPr="00877C00">
        <w:rPr>
          <w:rFonts w:cs="Times New Roman"/>
          <w:bCs/>
          <w:sz w:val="28"/>
          <w:szCs w:val="28"/>
        </w:rPr>
        <w:t>195,2</w:t>
      </w:r>
      <w:r w:rsidR="00F62BD4" w:rsidRPr="00877C00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F62BD4">
        <w:rPr>
          <w:rFonts w:cs="Times New Roman"/>
          <w:sz w:val="28"/>
          <w:szCs w:val="28"/>
        </w:rPr>
        <w:t>ед</w:t>
      </w:r>
      <w:proofErr w:type="spellEnd"/>
      <w:proofErr w:type="gramEnd"/>
      <w:r w:rsidR="00F62BD4">
        <w:rPr>
          <w:rFonts w:cs="Times New Roman"/>
          <w:sz w:val="28"/>
          <w:szCs w:val="28"/>
        </w:rPr>
        <w:t xml:space="preserve"> 2018</w:t>
      </w:r>
      <w:r w:rsidRPr="00877C00">
        <w:rPr>
          <w:rFonts w:cs="Times New Roman"/>
          <w:sz w:val="28"/>
          <w:szCs w:val="28"/>
        </w:rPr>
        <w:t xml:space="preserve">г.) </w:t>
      </w:r>
    </w:p>
    <w:p w:rsidR="00EE3F48" w:rsidRPr="00877C00" w:rsidRDefault="00EE3F48" w:rsidP="00877C00">
      <w:pPr>
        <w:pStyle w:val="a6"/>
        <w:spacing w:after="0"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На 100 </w:t>
      </w:r>
      <w:proofErr w:type="gramStart"/>
      <w:r w:rsidRPr="00877C00">
        <w:rPr>
          <w:rFonts w:cs="Times New Roman"/>
          <w:sz w:val="28"/>
          <w:szCs w:val="28"/>
        </w:rPr>
        <w:t>выбывших</w:t>
      </w:r>
      <w:proofErr w:type="gramEnd"/>
      <w:r w:rsidRPr="00877C00">
        <w:rPr>
          <w:rFonts w:cs="Times New Roman"/>
          <w:sz w:val="28"/>
          <w:szCs w:val="28"/>
        </w:rPr>
        <w:t xml:space="preserve"> из дневного стационара –</w:t>
      </w:r>
      <w:r w:rsidR="00F62BD4">
        <w:rPr>
          <w:rFonts w:cs="Times New Roman"/>
          <w:sz w:val="28"/>
          <w:szCs w:val="28"/>
        </w:rPr>
        <w:t xml:space="preserve">3099 </w:t>
      </w:r>
      <w:r w:rsidRPr="00877C00">
        <w:rPr>
          <w:rFonts w:cs="Times New Roman"/>
          <w:sz w:val="28"/>
          <w:szCs w:val="28"/>
        </w:rPr>
        <w:t>ед. (</w:t>
      </w:r>
      <w:r w:rsidR="00F62BD4" w:rsidRPr="00877C00">
        <w:rPr>
          <w:rFonts w:cs="Times New Roman"/>
          <w:sz w:val="28"/>
          <w:szCs w:val="28"/>
        </w:rPr>
        <w:t>2512</w:t>
      </w:r>
      <w:r w:rsidRPr="00877C00">
        <w:rPr>
          <w:rFonts w:cs="Times New Roman"/>
          <w:sz w:val="28"/>
          <w:szCs w:val="28"/>
        </w:rPr>
        <w:t>ед.-2017г.)</w:t>
      </w:r>
    </w:p>
    <w:p w:rsidR="006818B3" w:rsidRPr="00877C00" w:rsidRDefault="006818B3" w:rsidP="00877C00">
      <w:pPr>
        <w:pStyle w:val="aa"/>
        <w:spacing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 w:rsidRPr="00877C00">
        <w:rPr>
          <w:rStyle w:val="2"/>
          <w:rFonts w:ascii="Times New Roman" w:hAnsi="Times New Roman"/>
          <w:sz w:val="28"/>
          <w:szCs w:val="28"/>
        </w:rPr>
        <w:t xml:space="preserve">  Работает одна экстренная  лаборатория  в соматическом корпусе  детской больницы.</w:t>
      </w:r>
    </w:p>
    <w:p w:rsidR="00036716" w:rsidRPr="00877C00" w:rsidRDefault="00036716" w:rsidP="00877C00">
      <w:pPr>
        <w:pStyle w:val="aa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По функциональной диагностике на сто выбывших из стационара </w:t>
      </w:r>
      <w:r w:rsidR="007337E7">
        <w:rPr>
          <w:rFonts w:ascii="Times New Roman" w:hAnsi="Times New Roman"/>
          <w:sz w:val="28"/>
          <w:szCs w:val="28"/>
        </w:rPr>
        <w:t xml:space="preserve">в 2019 году </w:t>
      </w:r>
      <w:r w:rsidRPr="00877C00">
        <w:rPr>
          <w:rFonts w:ascii="Times New Roman" w:hAnsi="Times New Roman"/>
          <w:sz w:val="28"/>
          <w:szCs w:val="28"/>
        </w:rPr>
        <w:t xml:space="preserve">приходится  </w:t>
      </w:r>
      <w:r w:rsidR="00F62BD4">
        <w:rPr>
          <w:rFonts w:ascii="Times New Roman" w:hAnsi="Times New Roman"/>
          <w:sz w:val="28"/>
          <w:szCs w:val="28"/>
        </w:rPr>
        <w:t>137</w:t>
      </w:r>
      <w:r w:rsidR="007337E7">
        <w:rPr>
          <w:rFonts w:ascii="Times New Roman" w:hAnsi="Times New Roman"/>
          <w:sz w:val="28"/>
          <w:szCs w:val="28"/>
        </w:rPr>
        <w:t>исследования (2018г. –</w:t>
      </w:r>
      <w:r w:rsidR="00F62BD4">
        <w:rPr>
          <w:rFonts w:ascii="Times New Roman" w:hAnsi="Times New Roman"/>
          <w:sz w:val="28"/>
          <w:szCs w:val="28"/>
        </w:rPr>
        <w:t xml:space="preserve">97,4 </w:t>
      </w:r>
      <w:r w:rsidRPr="00877C00">
        <w:rPr>
          <w:rFonts w:ascii="Times New Roman" w:hAnsi="Times New Roman"/>
          <w:sz w:val="28"/>
          <w:szCs w:val="28"/>
        </w:rPr>
        <w:t>исследование), по детскому стационару</w:t>
      </w:r>
      <w:r w:rsidR="007337E7">
        <w:rPr>
          <w:rFonts w:ascii="Times New Roman" w:hAnsi="Times New Roman"/>
          <w:sz w:val="28"/>
          <w:szCs w:val="28"/>
        </w:rPr>
        <w:t xml:space="preserve"> </w:t>
      </w:r>
      <w:r w:rsidRPr="00877C00">
        <w:rPr>
          <w:rFonts w:ascii="Times New Roman" w:hAnsi="Times New Roman"/>
          <w:sz w:val="28"/>
          <w:szCs w:val="28"/>
        </w:rPr>
        <w:t xml:space="preserve">- </w:t>
      </w:r>
      <w:r w:rsidR="007337E7">
        <w:rPr>
          <w:rFonts w:ascii="Times New Roman" w:hAnsi="Times New Roman"/>
          <w:sz w:val="28"/>
          <w:szCs w:val="28"/>
        </w:rPr>
        <w:t>112,1</w:t>
      </w:r>
      <w:r w:rsidR="00F62BD4">
        <w:rPr>
          <w:rFonts w:ascii="Times New Roman" w:hAnsi="Times New Roman"/>
          <w:sz w:val="28"/>
          <w:szCs w:val="28"/>
        </w:rPr>
        <w:t xml:space="preserve"> </w:t>
      </w:r>
      <w:r w:rsidRPr="00877C00">
        <w:rPr>
          <w:rFonts w:ascii="Times New Roman" w:hAnsi="Times New Roman"/>
          <w:sz w:val="28"/>
          <w:szCs w:val="28"/>
        </w:rPr>
        <w:t xml:space="preserve">исследования против </w:t>
      </w:r>
      <w:r w:rsidR="007337E7" w:rsidRPr="00877C00">
        <w:rPr>
          <w:rFonts w:ascii="Times New Roman" w:hAnsi="Times New Roman"/>
          <w:sz w:val="28"/>
          <w:szCs w:val="28"/>
        </w:rPr>
        <w:t xml:space="preserve">139,9 </w:t>
      </w:r>
      <w:r w:rsidR="007337E7">
        <w:rPr>
          <w:rFonts w:ascii="Times New Roman" w:hAnsi="Times New Roman"/>
          <w:sz w:val="28"/>
          <w:szCs w:val="28"/>
        </w:rPr>
        <w:t xml:space="preserve">  в 2018</w:t>
      </w:r>
      <w:r w:rsidRPr="00877C00">
        <w:rPr>
          <w:rFonts w:ascii="Times New Roman" w:hAnsi="Times New Roman"/>
          <w:sz w:val="28"/>
          <w:szCs w:val="28"/>
        </w:rPr>
        <w:t>г.  за счет уменьшения детей, находящихся в стац</w:t>
      </w:r>
      <w:r w:rsidR="00862A0F" w:rsidRPr="00877C00">
        <w:rPr>
          <w:rFonts w:ascii="Times New Roman" w:hAnsi="Times New Roman"/>
          <w:sz w:val="28"/>
          <w:szCs w:val="28"/>
        </w:rPr>
        <w:t>ионаре, кому должна</w:t>
      </w:r>
      <w:r w:rsidR="007337E7">
        <w:rPr>
          <w:rFonts w:ascii="Times New Roman" w:hAnsi="Times New Roman"/>
          <w:sz w:val="28"/>
          <w:szCs w:val="28"/>
        </w:rPr>
        <w:t xml:space="preserve"> </w:t>
      </w:r>
      <w:r w:rsidRPr="00877C00">
        <w:rPr>
          <w:rFonts w:ascii="Times New Roman" w:hAnsi="Times New Roman"/>
          <w:sz w:val="28"/>
          <w:szCs w:val="28"/>
        </w:rPr>
        <w:t xml:space="preserve">была бы проведена    </w:t>
      </w:r>
      <w:proofErr w:type="spellStart"/>
      <w:r w:rsidR="00862A0F" w:rsidRPr="00877C00">
        <w:rPr>
          <w:rFonts w:ascii="Times New Roman" w:hAnsi="Times New Roman"/>
          <w:sz w:val="28"/>
          <w:szCs w:val="28"/>
        </w:rPr>
        <w:t>пульсоксиметрия</w:t>
      </w:r>
      <w:proofErr w:type="spellEnd"/>
      <w:r w:rsidRPr="00877C00">
        <w:rPr>
          <w:rFonts w:ascii="Times New Roman" w:hAnsi="Times New Roman"/>
          <w:sz w:val="28"/>
          <w:szCs w:val="28"/>
        </w:rPr>
        <w:t xml:space="preserve">. На 100 посещений в поликлинику показатель составил </w:t>
      </w:r>
      <w:r w:rsidR="007337E7">
        <w:rPr>
          <w:rFonts w:ascii="Times New Roman" w:hAnsi="Times New Roman"/>
          <w:sz w:val="28"/>
          <w:szCs w:val="28"/>
        </w:rPr>
        <w:t xml:space="preserve">5,7 </w:t>
      </w:r>
      <w:r w:rsidRPr="00877C00">
        <w:rPr>
          <w:rFonts w:ascii="Times New Roman" w:hAnsi="Times New Roman"/>
          <w:sz w:val="28"/>
          <w:szCs w:val="28"/>
        </w:rPr>
        <w:t xml:space="preserve">против </w:t>
      </w:r>
      <w:r w:rsidR="007337E7" w:rsidRPr="00877C00">
        <w:rPr>
          <w:rFonts w:ascii="Times New Roman" w:hAnsi="Times New Roman"/>
          <w:sz w:val="28"/>
          <w:szCs w:val="28"/>
        </w:rPr>
        <w:t xml:space="preserve">6,15 </w:t>
      </w:r>
      <w:r w:rsidR="007337E7">
        <w:rPr>
          <w:rFonts w:ascii="Times New Roman" w:hAnsi="Times New Roman"/>
          <w:sz w:val="28"/>
          <w:szCs w:val="28"/>
        </w:rPr>
        <w:t>в 2018</w:t>
      </w:r>
      <w:r w:rsidRPr="00877C00">
        <w:rPr>
          <w:rFonts w:ascii="Times New Roman" w:hAnsi="Times New Roman"/>
          <w:sz w:val="28"/>
          <w:szCs w:val="28"/>
        </w:rPr>
        <w:t xml:space="preserve"> г</w:t>
      </w:r>
      <w:r w:rsidR="007337E7">
        <w:rPr>
          <w:rFonts w:ascii="Times New Roman" w:hAnsi="Times New Roman"/>
          <w:sz w:val="28"/>
          <w:szCs w:val="28"/>
        </w:rPr>
        <w:t>.,  по детской поликлинике  - 4,7 против  4,6 в 2018</w:t>
      </w:r>
      <w:r w:rsidRPr="00877C00">
        <w:rPr>
          <w:rFonts w:ascii="Times New Roman" w:hAnsi="Times New Roman"/>
          <w:sz w:val="28"/>
          <w:szCs w:val="28"/>
        </w:rPr>
        <w:t xml:space="preserve"> году. </w:t>
      </w:r>
    </w:p>
    <w:p w:rsidR="00862A0F" w:rsidRPr="00877C00" w:rsidRDefault="00862A0F" w:rsidP="00877C00">
      <w:pPr>
        <w:pStyle w:val="aa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>Количество физиотерапевтических процедур на 100 посе</w:t>
      </w:r>
      <w:r w:rsidR="00F62BD4">
        <w:rPr>
          <w:rFonts w:ascii="Times New Roman" w:hAnsi="Times New Roman"/>
          <w:sz w:val="28"/>
          <w:szCs w:val="28"/>
        </w:rPr>
        <w:t>щений в поликлинику составило 17</w:t>
      </w:r>
      <w:r w:rsidRPr="00877C00">
        <w:rPr>
          <w:rFonts w:ascii="Times New Roman" w:hAnsi="Times New Roman"/>
          <w:sz w:val="28"/>
          <w:szCs w:val="28"/>
        </w:rPr>
        <w:t xml:space="preserve"> на одного больног</w:t>
      </w:r>
      <w:r w:rsidR="00F62BD4">
        <w:rPr>
          <w:rFonts w:ascii="Times New Roman" w:hAnsi="Times New Roman"/>
          <w:sz w:val="28"/>
          <w:szCs w:val="28"/>
        </w:rPr>
        <w:t>о, а выбывшего из стационара 5,3</w:t>
      </w:r>
      <w:r w:rsidRPr="00877C00">
        <w:rPr>
          <w:rFonts w:ascii="Times New Roman" w:hAnsi="Times New Roman"/>
          <w:sz w:val="28"/>
          <w:szCs w:val="28"/>
        </w:rPr>
        <w:t>. Охват</w:t>
      </w:r>
      <w:r w:rsidR="00F62BD4">
        <w:rPr>
          <w:rFonts w:ascii="Times New Roman" w:hAnsi="Times New Roman"/>
          <w:sz w:val="28"/>
          <w:szCs w:val="28"/>
        </w:rPr>
        <w:t xml:space="preserve"> ЛФК по стационару составляет 53</w:t>
      </w:r>
      <w:r w:rsidRPr="00877C00">
        <w:rPr>
          <w:rFonts w:ascii="Times New Roman" w:hAnsi="Times New Roman"/>
          <w:sz w:val="28"/>
          <w:szCs w:val="28"/>
        </w:rPr>
        <w:t xml:space="preserve">%. Количество процедур массажа на одного больного в стационаре –10. </w:t>
      </w:r>
    </w:p>
    <w:p w:rsidR="006818B3" w:rsidRPr="00877C00" w:rsidRDefault="006818B3" w:rsidP="00877C00">
      <w:pPr>
        <w:pStyle w:val="aa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7C00">
        <w:rPr>
          <w:rStyle w:val="2"/>
          <w:rFonts w:ascii="Times New Roman" w:hAnsi="Times New Roman"/>
          <w:color w:val="000000"/>
          <w:sz w:val="28"/>
          <w:szCs w:val="28"/>
        </w:rPr>
        <w:t xml:space="preserve">Количество </w:t>
      </w:r>
      <w:r w:rsidRPr="00877C00">
        <w:rPr>
          <w:rStyle w:val="2"/>
          <w:rFonts w:ascii="Times New Roman" w:hAnsi="Times New Roman"/>
          <w:b/>
          <w:color w:val="000000"/>
          <w:sz w:val="28"/>
          <w:szCs w:val="28"/>
        </w:rPr>
        <w:t>рентгенологических исследований</w:t>
      </w:r>
      <w:r w:rsidRPr="00877C00">
        <w:rPr>
          <w:rStyle w:val="2"/>
          <w:rFonts w:ascii="Times New Roman" w:hAnsi="Times New Roman"/>
          <w:color w:val="000000"/>
          <w:sz w:val="28"/>
          <w:szCs w:val="28"/>
        </w:rPr>
        <w:t xml:space="preserve"> на 100 </w:t>
      </w:r>
      <w:proofErr w:type="gramStart"/>
      <w:r w:rsidRPr="00877C00">
        <w:rPr>
          <w:rStyle w:val="2"/>
          <w:rFonts w:ascii="Times New Roman" w:hAnsi="Times New Roman"/>
          <w:color w:val="000000"/>
          <w:sz w:val="28"/>
          <w:szCs w:val="28"/>
        </w:rPr>
        <w:t>больных, выбывших из стационара составляет</w:t>
      </w:r>
      <w:proofErr w:type="gramEnd"/>
      <w:r w:rsidR="00F62BD4">
        <w:rPr>
          <w:rStyle w:val="2"/>
          <w:rFonts w:ascii="Times New Roman" w:hAnsi="Times New Roman"/>
          <w:color w:val="000000"/>
          <w:sz w:val="28"/>
          <w:szCs w:val="28"/>
        </w:rPr>
        <w:t xml:space="preserve"> 36,9 (в 2018</w:t>
      </w:r>
      <w:r w:rsidRPr="00877C00">
        <w:rPr>
          <w:rStyle w:val="2"/>
          <w:rFonts w:ascii="Times New Roman" w:hAnsi="Times New Roman"/>
          <w:color w:val="000000"/>
          <w:sz w:val="28"/>
          <w:szCs w:val="28"/>
        </w:rPr>
        <w:t xml:space="preserve"> г- </w:t>
      </w:r>
      <w:r w:rsidR="00F62BD4" w:rsidRPr="00877C00">
        <w:rPr>
          <w:rStyle w:val="2"/>
          <w:rFonts w:ascii="Times New Roman" w:hAnsi="Times New Roman"/>
          <w:color w:val="000000"/>
          <w:sz w:val="28"/>
          <w:szCs w:val="28"/>
        </w:rPr>
        <w:t>37,64</w:t>
      </w:r>
      <w:r w:rsidRPr="00877C00">
        <w:rPr>
          <w:rStyle w:val="2"/>
          <w:rFonts w:ascii="Times New Roman" w:hAnsi="Times New Roman"/>
          <w:color w:val="000000"/>
          <w:sz w:val="28"/>
          <w:szCs w:val="28"/>
        </w:rPr>
        <w:t>), на 100 посещений в поликлинику составило</w:t>
      </w:r>
      <w:r w:rsidR="00F62BD4">
        <w:rPr>
          <w:rStyle w:val="2"/>
          <w:rFonts w:ascii="Times New Roman" w:hAnsi="Times New Roman"/>
          <w:color w:val="000000"/>
          <w:sz w:val="28"/>
          <w:szCs w:val="28"/>
        </w:rPr>
        <w:t xml:space="preserve"> 4,06</w:t>
      </w:r>
      <w:r w:rsidR="00DA5A82" w:rsidRPr="00877C00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="00F62BD4">
        <w:rPr>
          <w:rStyle w:val="2"/>
          <w:rFonts w:ascii="Times New Roman" w:hAnsi="Times New Roman"/>
          <w:color w:val="000000"/>
          <w:sz w:val="28"/>
          <w:szCs w:val="28"/>
        </w:rPr>
        <w:t>(в 2018</w:t>
      </w:r>
      <w:r w:rsidRPr="00877C00">
        <w:rPr>
          <w:rStyle w:val="2"/>
          <w:rFonts w:ascii="Times New Roman" w:hAnsi="Times New Roman"/>
          <w:color w:val="000000"/>
          <w:sz w:val="28"/>
          <w:szCs w:val="28"/>
        </w:rPr>
        <w:t xml:space="preserve"> г- </w:t>
      </w:r>
      <w:r w:rsidR="00F62BD4" w:rsidRPr="00877C00">
        <w:rPr>
          <w:rStyle w:val="2"/>
          <w:rFonts w:ascii="Times New Roman" w:hAnsi="Times New Roman"/>
          <w:color w:val="000000"/>
          <w:sz w:val="28"/>
          <w:szCs w:val="28"/>
        </w:rPr>
        <w:t>4,51</w:t>
      </w:r>
      <w:r w:rsidRPr="00877C00">
        <w:rPr>
          <w:rStyle w:val="2"/>
          <w:rFonts w:ascii="Times New Roman" w:hAnsi="Times New Roman"/>
          <w:color w:val="000000"/>
          <w:sz w:val="28"/>
          <w:szCs w:val="28"/>
        </w:rPr>
        <w:t xml:space="preserve">). </w:t>
      </w:r>
    </w:p>
    <w:p w:rsidR="006818B3" w:rsidRPr="00877C00" w:rsidRDefault="006818B3" w:rsidP="00877C00">
      <w:pPr>
        <w:pStyle w:val="aa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7C00">
        <w:rPr>
          <w:rFonts w:ascii="Times New Roman" w:hAnsi="Times New Roman"/>
          <w:b/>
          <w:color w:val="000000"/>
          <w:sz w:val="28"/>
          <w:szCs w:val="28"/>
        </w:rPr>
        <w:t>УЗИ</w:t>
      </w:r>
      <w:r w:rsidRPr="00877C00">
        <w:rPr>
          <w:rFonts w:ascii="Times New Roman" w:hAnsi="Times New Roman"/>
          <w:color w:val="000000"/>
          <w:sz w:val="28"/>
          <w:szCs w:val="28"/>
        </w:rPr>
        <w:t xml:space="preserve"> на 100 выбывших из стационара составляет </w:t>
      </w:r>
      <w:r w:rsidR="00F62BD4">
        <w:rPr>
          <w:rFonts w:ascii="Times New Roman" w:hAnsi="Times New Roman"/>
          <w:color w:val="000000"/>
          <w:sz w:val="28"/>
          <w:szCs w:val="28"/>
        </w:rPr>
        <w:t>55,82 (в 2018</w:t>
      </w:r>
      <w:r w:rsidRPr="00877C00">
        <w:rPr>
          <w:rFonts w:ascii="Times New Roman" w:hAnsi="Times New Roman"/>
          <w:color w:val="000000"/>
          <w:sz w:val="28"/>
          <w:szCs w:val="28"/>
        </w:rPr>
        <w:t xml:space="preserve"> г  - </w:t>
      </w:r>
      <w:r w:rsidR="00F62BD4" w:rsidRPr="00877C00">
        <w:rPr>
          <w:rFonts w:ascii="Times New Roman" w:hAnsi="Times New Roman"/>
          <w:color w:val="000000"/>
          <w:sz w:val="28"/>
          <w:szCs w:val="28"/>
        </w:rPr>
        <w:t>63,28</w:t>
      </w:r>
      <w:r w:rsidRPr="00877C00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90309D" w:rsidRPr="00877C00">
        <w:rPr>
          <w:rFonts w:ascii="Times New Roman" w:hAnsi="Times New Roman"/>
          <w:color w:val="000000"/>
          <w:sz w:val="28"/>
          <w:szCs w:val="28"/>
        </w:rPr>
        <w:t xml:space="preserve">на 100 посещений в поликлинику </w:t>
      </w:r>
      <w:r w:rsidR="00F62BD4">
        <w:rPr>
          <w:rFonts w:ascii="Times New Roman" w:hAnsi="Times New Roman"/>
          <w:color w:val="000000"/>
          <w:sz w:val="28"/>
          <w:szCs w:val="28"/>
        </w:rPr>
        <w:t xml:space="preserve">14,52 </w:t>
      </w:r>
      <w:r w:rsidRPr="00877C00">
        <w:rPr>
          <w:rFonts w:ascii="Times New Roman" w:hAnsi="Times New Roman"/>
          <w:color w:val="000000"/>
          <w:sz w:val="28"/>
          <w:szCs w:val="28"/>
        </w:rPr>
        <w:t xml:space="preserve">против </w:t>
      </w:r>
      <w:r w:rsidR="00F62BD4" w:rsidRPr="00877C00">
        <w:rPr>
          <w:rFonts w:ascii="Times New Roman" w:hAnsi="Times New Roman"/>
          <w:color w:val="000000"/>
          <w:sz w:val="28"/>
          <w:szCs w:val="28"/>
        </w:rPr>
        <w:t>12,47</w:t>
      </w:r>
      <w:r w:rsidR="00F62BD4">
        <w:rPr>
          <w:rFonts w:ascii="Times New Roman" w:hAnsi="Times New Roman"/>
          <w:color w:val="000000"/>
          <w:sz w:val="28"/>
          <w:szCs w:val="28"/>
        </w:rPr>
        <w:t xml:space="preserve"> в 2018</w:t>
      </w:r>
      <w:r w:rsidRPr="00877C0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B81CB6" w:rsidRPr="00877C00" w:rsidRDefault="00B81CB6" w:rsidP="00877C00">
      <w:pPr>
        <w:pStyle w:val="aa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7C00">
        <w:rPr>
          <w:rFonts w:ascii="Times New Roman" w:hAnsi="Times New Roman"/>
          <w:b/>
          <w:sz w:val="28"/>
          <w:szCs w:val="28"/>
        </w:rPr>
        <w:t>Эндоскопических</w:t>
      </w:r>
      <w:r w:rsidRPr="00877C00">
        <w:rPr>
          <w:rFonts w:ascii="Times New Roman" w:hAnsi="Times New Roman"/>
          <w:color w:val="000000"/>
          <w:sz w:val="28"/>
          <w:szCs w:val="28"/>
        </w:rPr>
        <w:t xml:space="preserve"> исследований проведено </w:t>
      </w:r>
      <w:r w:rsidR="00F62BD4">
        <w:rPr>
          <w:rFonts w:ascii="Times New Roman" w:hAnsi="Times New Roman"/>
          <w:color w:val="000000"/>
          <w:sz w:val="28"/>
          <w:szCs w:val="28"/>
        </w:rPr>
        <w:t>2843</w:t>
      </w:r>
      <w:r w:rsidR="00850F55">
        <w:rPr>
          <w:rFonts w:ascii="Times New Roman" w:hAnsi="Times New Roman"/>
          <w:color w:val="000000"/>
          <w:sz w:val="28"/>
          <w:szCs w:val="28"/>
        </w:rPr>
        <w:t>, (в том числе 61</w:t>
      </w:r>
      <w:r w:rsidR="00F556E4" w:rsidRPr="00877C00">
        <w:rPr>
          <w:rFonts w:ascii="Times New Roman" w:hAnsi="Times New Roman"/>
          <w:color w:val="000000"/>
          <w:sz w:val="28"/>
          <w:szCs w:val="28"/>
        </w:rPr>
        <w:t xml:space="preserve"> лечебных), </w:t>
      </w:r>
      <w:proofErr w:type="spellStart"/>
      <w:r w:rsidR="00F556E4" w:rsidRPr="00877C00">
        <w:rPr>
          <w:rFonts w:ascii="Times New Roman" w:hAnsi="Times New Roman"/>
          <w:color w:val="000000"/>
          <w:sz w:val="28"/>
          <w:szCs w:val="28"/>
        </w:rPr>
        <w:t>гистероскопий</w:t>
      </w:r>
      <w:proofErr w:type="spellEnd"/>
      <w:r w:rsidR="00F556E4" w:rsidRPr="00877C00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850F55">
        <w:rPr>
          <w:rFonts w:ascii="Times New Roman" w:hAnsi="Times New Roman"/>
          <w:color w:val="000000"/>
          <w:sz w:val="28"/>
          <w:szCs w:val="28"/>
        </w:rPr>
        <w:t>69</w:t>
      </w:r>
      <w:r w:rsidR="00F556E4" w:rsidRPr="00877C0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F556E4" w:rsidRPr="00877C00">
        <w:rPr>
          <w:rFonts w:ascii="Times New Roman" w:hAnsi="Times New Roman"/>
          <w:color w:val="000000"/>
          <w:sz w:val="28"/>
          <w:szCs w:val="28"/>
        </w:rPr>
        <w:t>кольпоскопий</w:t>
      </w:r>
      <w:proofErr w:type="spellEnd"/>
      <w:r w:rsidR="00F556E4" w:rsidRPr="00877C00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850F55">
        <w:rPr>
          <w:rFonts w:ascii="Times New Roman" w:hAnsi="Times New Roman"/>
          <w:color w:val="000000"/>
          <w:sz w:val="28"/>
          <w:szCs w:val="28"/>
        </w:rPr>
        <w:t>2401</w:t>
      </w:r>
      <w:r w:rsidR="00F556E4" w:rsidRPr="00877C0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F556E4" w:rsidRPr="00877C00">
        <w:rPr>
          <w:rFonts w:ascii="Times New Roman" w:hAnsi="Times New Roman"/>
          <w:color w:val="000000"/>
          <w:sz w:val="28"/>
          <w:szCs w:val="28"/>
        </w:rPr>
        <w:t>гастродуоденоскопий</w:t>
      </w:r>
      <w:proofErr w:type="spellEnd"/>
      <w:r w:rsidR="00F556E4" w:rsidRPr="00877C00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850F55">
        <w:rPr>
          <w:rFonts w:ascii="Times New Roman" w:hAnsi="Times New Roman"/>
          <w:color w:val="000000"/>
          <w:sz w:val="28"/>
          <w:szCs w:val="28"/>
        </w:rPr>
        <w:t>373</w:t>
      </w:r>
      <w:r w:rsidR="00F556E4" w:rsidRPr="00877C00">
        <w:rPr>
          <w:rFonts w:ascii="Times New Roman" w:hAnsi="Times New Roman"/>
          <w:color w:val="000000"/>
          <w:sz w:val="28"/>
          <w:szCs w:val="28"/>
        </w:rPr>
        <w:t>. К</w:t>
      </w:r>
      <w:r w:rsidR="004F4767" w:rsidRPr="00877C00">
        <w:rPr>
          <w:rFonts w:ascii="Times New Roman" w:hAnsi="Times New Roman"/>
          <w:color w:val="000000"/>
          <w:sz w:val="28"/>
          <w:szCs w:val="28"/>
        </w:rPr>
        <w:t xml:space="preserve">роме того, сделано </w:t>
      </w:r>
      <w:r w:rsidR="00850F55">
        <w:rPr>
          <w:rFonts w:ascii="Times New Roman" w:hAnsi="Times New Roman"/>
          <w:color w:val="000000"/>
          <w:sz w:val="28"/>
          <w:szCs w:val="28"/>
        </w:rPr>
        <w:t>61</w:t>
      </w:r>
      <w:r w:rsidRPr="00877C00">
        <w:rPr>
          <w:rFonts w:ascii="Times New Roman" w:hAnsi="Times New Roman"/>
          <w:color w:val="000000"/>
          <w:sz w:val="28"/>
          <w:szCs w:val="28"/>
        </w:rPr>
        <w:t xml:space="preserve"> лапароскопий </w:t>
      </w:r>
      <w:r w:rsidR="00FA6F47">
        <w:rPr>
          <w:rFonts w:ascii="Times New Roman" w:hAnsi="Times New Roman"/>
          <w:color w:val="000000"/>
          <w:sz w:val="28"/>
          <w:szCs w:val="28"/>
        </w:rPr>
        <w:t>(</w:t>
      </w:r>
      <w:r w:rsidR="004F4767" w:rsidRPr="00877C00">
        <w:rPr>
          <w:rFonts w:ascii="Times New Roman" w:hAnsi="Times New Roman"/>
          <w:color w:val="000000"/>
          <w:sz w:val="28"/>
          <w:szCs w:val="28"/>
        </w:rPr>
        <w:t>в</w:t>
      </w:r>
      <w:r w:rsidR="00850F55">
        <w:rPr>
          <w:rFonts w:ascii="Times New Roman" w:hAnsi="Times New Roman"/>
          <w:color w:val="000000"/>
          <w:sz w:val="28"/>
          <w:szCs w:val="28"/>
        </w:rPr>
        <w:t xml:space="preserve"> 2018</w:t>
      </w:r>
      <w:r w:rsidR="004F4767" w:rsidRPr="00877C00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FA6F47">
        <w:rPr>
          <w:rFonts w:ascii="Times New Roman" w:hAnsi="Times New Roman"/>
          <w:color w:val="000000"/>
          <w:sz w:val="28"/>
          <w:szCs w:val="28"/>
        </w:rPr>
        <w:t>72), в том числе 5</w:t>
      </w:r>
      <w:r w:rsidR="004F4767" w:rsidRPr="00877C00">
        <w:rPr>
          <w:rFonts w:ascii="Times New Roman" w:hAnsi="Times New Roman"/>
          <w:color w:val="000000"/>
          <w:sz w:val="28"/>
          <w:szCs w:val="28"/>
        </w:rPr>
        <w:t xml:space="preserve"> диагностических. </w:t>
      </w:r>
    </w:p>
    <w:p w:rsidR="00B83B1F" w:rsidRPr="00877C00" w:rsidRDefault="00B83B1F" w:rsidP="00877C00">
      <w:pPr>
        <w:snapToGrid w:val="0"/>
        <w:spacing w:line="240" w:lineRule="auto"/>
        <w:jc w:val="both"/>
        <w:rPr>
          <w:rStyle w:val="2"/>
          <w:rFonts w:cs="Times New Roman"/>
          <w:b/>
          <w:sz w:val="28"/>
          <w:szCs w:val="28"/>
        </w:rPr>
      </w:pPr>
      <w:r w:rsidRPr="00877C00">
        <w:rPr>
          <w:rStyle w:val="2"/>
          <w:rFonts w:cs="Times New Roman"/>
          <w:b/>
          <w:sz w:val="28"/>
          <w:szCs w:val="28"/>
        </w:rPr>
        <w:t>Всего дисциплинарных взысканий</w:t>
      </w:r>
      <w:r w:rsidRPr="00877C00">
        <w:rPr>
          <w:rStyle w:val="2"/>
          <w:rFonts w:cs="Times New Roman"/>
          <w:sz w:val="28"/>
          <w:szCs w:val="28"/>
        </w:rPr>
        <w:t xml:space="preserve"> было применено к  </w:t>
      </w:r>
      <w:r w:rsidR="00FA6F47">
        <w:rPr>
          <w:rStyle w:val="2"/>
          <w:rFonts w:cs="Times New Roman"/>
          <w:sz w:val="28"/>
          <w:szCs w:val="28"/>
        </w:rPr>
        <w:t>11 работникам (из них 1 врач), 4</w:t>
      </w:r>
      <w:r w:rsidR="00403630" w:rsidRPr="00877C00">
        <w:rPr>
          <w:rStyle w:val="2"/>
          <w:rFonts w:cs="Times New Roman"/>
          <w:sz w:val="28"/>
          <w:szCs w:val="28"/>
        </w:rPr>
        <w:t xml:space="preserve"> медсестер</w:t>
      </w:r>
      <w:r w:rsidRPr="00877C00">
        <w:rPr>
          <w:rStyle w:val="2"/>
          <w:rFonts w:cs="Times New Roman"/>
          <w:sz w:val="28"/>
          <w:szCs w:val="28"/>
        </w:rPr>
        <w:t>, в том числе:</w:t>
      </w:r>
    </w:p>
    <w:p w:rsidR="00B83B1F" w:rsidRPr="00877C00" w:rsidRDefault="00FA6F47" w:rsidP="00877C00">
      <w:pPr>
        <w:spacing w:line="240" w:lineRule="auto"/>
        <w:jc w:val="both"/>
        <w:rPr>
          <w:rStyle w:val="2"/>
          <w:rFonts w:cs="Times New Roman"/>
          <w:sz w:val="28"/>
          <w:szCs w:val="28"/>
        </w:rPr>
      </w:pPr>
      <w:r>
        <w:rPr>
          <w:rStyle w:val="2"/>
          <w:rFonts w:cs="Times New Roman"/>
          <w:sz w:val="28"/>
          <w:szCs w:val="28"/>
        </w:rPr>
        <w:t xml:space="preserve"> в виде выговора  к  4</w:t>
      </w:r>
      <w:r w:rsidR="00AA6766" w:rsidRPr="00877C00">
        <w:rPr>
          <w:rStyle w:val="2"/>
          <w:rFonts w:cs="Times New Roman"/>
          <w:sz w:val="28"/>
          <w:szCs w:val="28"/>
        </w:rPr>
        <w:t xml:space="preserve"> работникам (из них </w:t>
      </w:r>
      <w:proofErr w:type="gramStart"/>
      <w:r>
        <w:rPr>
          <w:rStyle w:val="2"/>
          <w:rFonts w:cs="Times New Roman"/>
          <w:sz w:val="28"/>
          <w:szCs w:val="28"/>
        </w:rPr>
        <w:t>м</w:t>
      </w:r>
      <w:proofErr w:type="gramEnd"/>
      <w:r>
        <w:rPr>
          <w:rStyle w:val="2"/>
          <w:rFonts w:cs="Times New Roman"/>
          <w:sz w:val="28"/>
          <w:szCs w:val="28"/>
        </w:rPr>
        <w:t>/с - 1</w:t>
      </w:r>
      <w:r w:rsidR="00B83B1F" w:rsidRPr="00877C00">
        <w:rPr>
          <w:rStyle w:val="2"/>
          <w:rFonts w:cs="Times New Roman"/>
          <w:sz w:val="28"/>
          <w:szCs w:val="28"/>
        </w:rPr>
        <w:t xml:space="preserve">,  </w:t>
      </w:r>
      <w:r>
        <w:rPr>
          <w:rStyle w:val="2"/>
          <w:rFonts w:cs="Times New Roman"/>
          <w:sz w:val="28"/>
          <w:szCs w:val="28"/>
        </w:rPr>
        <w:t>прочих - 3</w:t>
      </w:r>
      <w:r w:rsidR="00B83B1F" w:rsidRPr="00877C00">
        <w:rPr>
          <w:rStyle w:val="2"/>
          <w:rFonts w:cs="Times New Roman"/>
          <w:sz w:val="28"/>
          <w:szCs w:val="28"/>
        </w:rPr>
        <w:t xml:space="preserve">), в виде замечания к  </w:t>
      </w:r>
      <w:r>
        <w:rPr>
          <w:rStyle w:val="2"/>
          <w:rFonts w:cs="Times New Roman"/>
          <w:sz w:val="28"/>
          <w:szCs w:val="28"/>
        </w:rPr>
        <w:t>7</w:t>
      </w:r>
      <w:r w:rsidR="00B83B1F" w:rsidRPr="00877C00">
        <w:rPr>
          <w:rStyle w:val="2"/>
          <w:rFonts w:cs="Times New Roman"/>
          <w:sz w:val="28"/>
          <w:szCs w:val="28"/>
        </w:rPr>
        <w:t xml:space="preserve"> работникам (из них </w:t>
      </w:r>
      <w:r w:rsidR="00403630" w:rsidRPr="00877C00">
        <w:rPr>
          <w:rStyle w:val="2"/>
          <w:rFonts w:cs="Times New Roman"/>
          <w:sz w:val="28"/>
          <w:szCs w:val="28"/>
        </w:rPr>
        <w:t>к врачам -</w:t>
      </w:r>
      <w:r>
        <w:rPr>
          <w:rStyle w:val="2"/>
          <w:rFonts w:cs="Times New Roman"/>
          <w:sz w:val="28"/>
          <w:szCs w:val="28"/>
        </w:rPr>
        <w:t xml:space="preserve"> 1, медсестер- 3</w:t>
      </w:r>
      <w:r w:rsidR="00403630" w:rsidRPr="00877C00">
        <w:rPr>
          <w:rStyle w:val="2"/>
          <w:rFonts w:cs="Times New Roman"/>
          <w:sz w:val="28"/>
          <w:szCs w:val="28"/>
        </w:rPr>
        <w:t xml:space="preserve">, </w:t>
      </w:r>
      <w:r>
        <w:rPr>
          <w:rStyle w:val="2"/>
          <w:rFonts w:cs="Times New Roman"/>
          <w:sz w:val="28"/>
          <w:szCs w:val="28"/>
        </w:rPr>
        <w:t>прочих - 3</w:t>
      </w:r>
      <w:r w:rsidR="00B83B1F" w:rsidRPr="00877C00">
        <w:rPr>
          <w:rStyle w:val="2"/>
          <w:rFonts w:cs="Times New Roman"/>
          <w:sz w:val="28"/>
          <w:szCs w:val="28"/>
        </w:rPr>
        <w:t>)</w:t>
      </w:r>
      <w:r w:rsidR="0045663A" w:rsidRPr="00877C00">
        <w:rPr>
          <w:rStyle w:val="2"/>
          <w:rFonts w:cs="Times New Roman"/>
          <w:sz w:val="28"/>
          <w:szCs w:val="28"/>
        </w:rPr>
        <w:t>.</w:t>
      </w:r>
    </w:p>
    <w:p w:rsidR="00312233" w:rsidRPr="00294D97" w:rsidRDefault="00312233" w:rsidP="00312233">
      <w:pPr>
        <w:pStyle w:val="af"/>
        <w:shd w:val="clear" w:color="auto" w:fill="FFFFFF"/>
        <w:spacing w:before="225" w:after="225"/>
        <w:jc w:val="center"/>
        <w:rPr>
          <w:rFonts w:ascii="Times New Roman" w:hAnsi="Times New Roman" w:cs="Times New Roman"/>
          <w:sz w:val="28"/>
          <w:szCs w:val="28"/>
        </w:rPr>
      </w:pPr>
      <w:r w:rsidRPr="00294D97">
        <w:rPr>
          <w:rStyle w:val="ae"/>
          <w:rFonts w:ascii="Times New Roman" w:hAnsi="Times New Roman" w:cs="Times New Roman"/>
          <w:iCs/>
          <w:sz w:val="28"/>
          <w:szCs w:val="28"/>
        </w:rPr>
        <w:t>Анализ обращений граждан за 2019 год.</w:t>
      </w:r>
    </w:p>
    <w:p w:rsidR="00312233" w:rsidRPr="00294D97" w:rsidRDefault="00312233" w:rsidP="00312233">
      <w:pPr>
        <w:pStyle w:val="af"/>
        <w:shd w:val="clear" w:color="auto" w:fill="FFFFFF"/>
        <w:spacing w:before="225" w:after="225"/>
        <w:jc w:val="both"/>
        <w:rPr>
          <w:rFonts w:ascii="Times New Roman" w:hAnsi="Times New Roman" w:cs="Times New Roman"/>
          <w:sz w:val="28"/>
          <w:szCs w:val="28"/>
        </w:rPr>
      </w:pPr>
      <w:r w:rsidRPr="00294D97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294D97">
        <w:rPr>
          <w:rFonts w:ascii="Times New Roman" w:hAnsi="Times New Roman" w:cs="Times New Roman"/>
          <w:color w:val="444444"/>
          <w:sz w:val="28"/>
          <w:szCs w:val="28"/>
        </w:rPr>
        <w:tab/>
      </w:r>
      <w:r w:rsidRPr="00294D97">
        <w:rPr>
          <w:rFonts w:ascii="Times New Roman" w:hAnsi="Times New Roman" w:cs="Times New Roman"/>
          <w:sz w:val="28"/>
          <w:szCs w:val="28"/>
        </w:rPr>
        <w:t xml:space="preserve">Всего за 2019 год в адрес детской больницы поступило 82 обращения граждан (51 обращение в 2018 году). </w:t>
      </w:r>
    </w:p>
    <w:p w:rsidR="00312233" w:rsidRPr="00294D97" w:rsidRDefault="00312233" w:rsidP="00312233">
      <w:pPr>
        <w:pStyle w:val="af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4192"/>
        <w:gridCol w:w="2786"/>
        <w:gridCol w:w="2593"/>
      </w:tblGrid>
      <w:tr w:rsidR="00312233" w:rsidRPr="00294D97" w:rsidTr="00EC3AD7">
        <w:tc>
          <w:tcPr>
            <w:tcW w:w="4192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Наименование обращения</w:t>
            </w:r>
          </w:p>
        </w:tc>
        <w:tc>
          <w:tcPr>
            <w:tcW w:w="2786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Кол-во обращений за 2019 г.</w:t>
            </w:r>
          </w:p>
        </w:tc>
        <w:tc>
          <w:tcPr>
            <w:tcW w:w="2593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Кол-во обращений за 2018 г.</w:t>
            </w:r>
          </w:p>
        </w:tc>
      </w:tr>
      <w:tr w:rsidR="00312233" w:rsidRPr="00294D97" w:rsidTr="00EC3AD7">
        <w:tc>
          <w:tcPr>
            <w:tcW w:w="4192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Проблема записи/ дефицит врачей</w:t>
            </w:r>
          </w:p>
        </w:tc>
        <w:tc>
          <w:tcPr>
            <w:tcW w:w="2786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16</w:t>
            </w:r>
          </w:p>
        </w:tc>
        <w:tc>
          <w:tcPr>
            <w:tcW w:w="2593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 xml:space="preserve">4 </w:t>
            </w:r>
          </w:p>
        </w:tc>
      </w:tr>
      <w:tr w:rsidR="00312233" w:rsidRPr="00294D97" w:rsidTr="00EC3AD7">
        <w:tc>
          <w:tcPr>
            <w:tcW w:w="4192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Качество оказания медицинской помощи</w:t>
            </w:r>
          </w:p>
        </w:tc>
        <w:tc>
          <w:tcPr>
            <w:tcW w:w="2786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 xml:space="preserve">15 </w:t>
            </w:r>
          </w:p>
        </w:tc>
        <w:tc>
          <w:tcPr>
            <w:tcW w:w="2593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 xml:space="preserve">7 </w:t>
            </w:r>
          </w:p>
        </w:tc>
      </w:tr>
      <w:tr w:rsidR="00312233" w:rsidRPr="00294D97" w:rsidTr="00EC3AD7">
        <w:tc>
          <w:tcPr>
            <w:tcW w:w="4192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Благодарность</w:t>
            </w:r>
          </w:p>
        </w:tc>
        <w:tc>
          <w:tcPr>
            <w:tcW w:w="2786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 xml:space="preserve">6 </w:t>
            </w:r>
          </w:p>
        </w:tc>
        <w:tc>
          <w:tcPr>
            <w:tcW w:w="2593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 xml:space="preserve">3 </w:t>
            </w:r>
          </w:p>
        </w:tc>
      </w:tr>
      <w:tr w:rsidR="00312233" w:rsidRPr="00294D97" w:rsidTr="00EC3AD7">
        <w:tc>
          <w:tcPr>
            <w:tcW w:w="4192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Пункт сдачи анализов</w:t>
            </w:r>
          </w:p>
        </w:tc>
        <w:tc>
          <w:tcPr>
            <w:tcW w:w="2786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1</w:t>
            </w:r>
          </w:p>
        </w:tc>
        <w:tc>
          <w:tcPr>
            <w:tcW w:w="2593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-</w:t>
            </w:r>
          </w:p>
        </w:tc>
      </w:tr>
      <w:tr w:rsidR="00312233" w:rsidRPr="00294D97" w:rsidTr="00EC3AD7">
        <w:tc>
          <w:tcPr>
            <w:tcW w:w="4192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Предложения, запросы и заявления</w:t>
            </w:r>
          </w:p>
        </w:tc>
        <w:tc>
          <w:tcPr>
            <w:tcW w:w="2786" w:type="dxa"/>
          </w:tcPr>
          <w:p w:rsidR="00312233" w:rsidRPr="00294D97" w:rsidRDefault="00312233" w:rsidP="00EC3AD7">
            <w:pPr>
              <w:rPr>
                <w:rFonts w:cs="Times New Roman"/>
                <w:lang w:val="en-US"/>
              </w:rPr>
            </w:pPr>
            <w:r w:rsidRPr="00294D97">
              <w:rPr>
                <w:rFonts w:cs="Times New Roman"/>
              </w:rPr>
              <w:t>34</w:t>
            </w:r>
          </w:p>
        </w:tc>
        <w:tc>
          <w:tcPr>
            <w:tcW w:w="2593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23</w:t>
            </w:r>
          </w:p>
        </w:tc>
      </w:tr>
      <w:tr w:rsidR="00312233" w:rsidRPr="00294D97" w:rsidTr="00EC3AD7">
        <w:tc>
          <w:tcPr>
            <w:tcW w:w="4192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lastRenderedPageBreak/>
              <w:t xml:space="preserve">Выдача лекарственных средств по рецептам </w:t>
            </w:r>
          </w:p>
        </w:tc>
        <w:tc>
          <w:tcPr>
            <w:tcW w:w="2786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 xml:space="preserve">9 </w:t>
            </w:r>
          </w:p>
        </w:tc>
        <w:tc>
          <w:tcPr>
            <w:tcW w:w="2593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 xml:space="preserve">6 </w:t>
            </w:r>
          </w:p>
        </w:tc>
      </w:tr>
      <w:tr w:rsidR="00312233" w:rsidRPr="00294D97" w:rsidTr="00EC3AD7">
        <w:tc>
          <w:tcPr>
            <w:tcW w:w="4192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Входы и выходы больницы</w:t>
            </w:r>
          </w:p>
        </w:tc>
        <w:tc>
          <w:tcPr>
            <w:tcW w:w="2786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1</w:t>
            </w:r>
          </w:p>
        </w:tc>
        <w:tc>
          <w:tcPr>
            <w:tcW w:w="2593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-</w:t>
            </w:r>
          </w:p>
        </w:tc>
      </w:tr>
      <w:tr w:rsidR="00312233" w:rsidRPr="00294D97" w:rsidTr="00EC3AD7">
        <w:tc>
          <w:tcPr>
            <w:tcW w:w="4192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Стационар (уборка помещений, питание, состояние мягкого инвентаря)</w:t>
            </w:r>
          </w:p>
        </w:tc>
        <w:tc>
          <w:tcPr>
            <w:tcW w:w="2786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1</w:t>
            </w:r>
          </w:p>
        </w:tc>
        <w:tc>
          <w:tcPr>
            <w:tcW w:w="2593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 xml:space="preserve">9 </w:t>
            </w:r>
          </w:p>
        </w:tc>
      </w:tr>
      <w:tr w:rsidR="00312233" w:rsidRPr="00294D97" w:rsidTr="00EC3AD7">
        <w:tc>
          <w:tcPr>
            <w:tcW w:w="4192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Всего:</w:t>
            </w:r>
          </w:p>
        </w:tc>
        <w:tc>
          <w:tcPr>
            <w:tcW w:w="2786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82</w:t>
            </w:r>
          </w:p>
        </w:tc>
        <w:tc>
          <w:tcPr>
            <w:tcW w:w="2593" w:type="dxa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51</w:t>
            </w:r>
          </w:p>
        </w:tc>
      </w:tr>
    </w:tbl>
    <w:p w:rsidR="00312233" w:rsidRPr="00294D97" w:rsidRDefault="00312233" w:rsidP="00312233">
      <w:pPr>
        <w:pStyle w:val="af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233" w:rsidRPr="00294D97" w:rsidRDefault="00312233" w:rsidP="00294D97">
      <w:pPr>
        <w:pStyle w:val="af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97">
        <w:rPr>
          <w:rFonts w:ascii="Times New Roman" w:hAnsi="Times New Roman" w:cs="Times New Roman"/>
          <w:sz w:val="28"/>
          <w:szCs w:val="28"/>
        </w:rPr>
        <w:t>В структуре  проведено 15 документарных проверок, 5 жалоб признаны обоснованными (</w:t>
      </w:r>
      <w:r w:rsidRPr="00294D97">
        <w:rPr>
          <w:rFonts w:ascii="Times New Roman" w:hAnsi="Times New Roman" w:cs="Times New Roman"/>
          <w:sz w:val="28"/>
          <w:szCs w:val="28"/>
          <w:shd w:val="clear" w:color="auto" w:fill="FFFFFF"/>
        </w:rPr>
        <w:t>в 2018 г. проведено 30 документарных проверок, 7 жалоб признаны обоснованными)</w:t>
      </w:r>
      <w:r w:rsidRPr="00294D97">
        <w:rPr>
          <w:rFonts w:ascii="Times New Roman" w:hAnsi="Times New Roman" w:cs="Times New Roman"/>
          <w:sz w:val="28"/>
          <w:szCs w:val="28"/>
        </w:rPr>
        <w:t>. В адрес ГБУЗ «Кузнецкая межрайонная детская больница» по работе обращения граждан за 2019 г.</w:t>
      </w:r>
    </w:p>
    <w:p w:rsidR="00312233" w:rsidRPr="00294D97" w:rsidRDefault="00312233" w:rsidP="00312233">
      <w:pPr>
        <w:pStyle w:val="af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312233" w:rsidRPr="00294D97" w:rsidTr="00EC3AD7">
        <w:tc>
          <w:tcPr>
            <w:tcW w:w="1242" w:type="dxa"/>
            <w:vAlign w:val="center"/>
          </w:tcPr>
          <w:p w:rsidR="00312233" w:rsidRPr="00294D97" w:rsidRDefault="00312233" w:rsidP="00EC3AD7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4D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4D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4D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312233" w:rsidRPr="00294D97" w:rsidRDefault="00312233" w:rsidP="00EC3AD7">
            <w:pPr>
              <w:jc w:val="both"/>
              <w:rPr>
                <w:rFonts w:cs="Times New Roman"/>
              </w:rPr>
            </w:pPr>
            <w:r w:rsidRPr="00294D97">
              <w:rPr>
                <w:rFonts w:cs="Times New Roman"/>
              </w:rPr>
              <w:t xml:space="preserve">Адресат </w:t>
            </w:r>
          </w:p>
        </w:tc>
        <w:tc>
          <w:tcPr>
            <w:tcW w:w="2393" w:type="dxa"/>
          </w:tcPr>
          <w:p w:rsidR="00312233" w:rsidRPr="00294D97" w:rsidRDefault="00312233" w:rsidP="00EC3AD7">
            <w:pPr>
              <w:jc w:val="both"/>
              <w:rPr>
                <w:rFonts w:cs="Times New Roman"/>
              </w:rPr>
            </w:pPr>
            <w:r w:rsidRPr="00294D97">
              <w:rPr>
                <w:rFonts w:cs="Times New Roman"/>
              </w:rPr>
              <w:t>Кол-во обращений за 2019 г.</w:t>
            </w:r>
          </w:p>
        </w:tc>
        <w:tc>
          <w:tcPr>
            <w:tcW w:w="2393" w:type="dxa"/>
          </w:tcPr>
          <w:p w:rsidR="00312233" w:rsidRPr="00294D97" w:rsidRDefault="00312233" w:rsidP="00EC3AD7">
            <w:pPr>
              <w:jc w:val="both"/>
              <w:rPr>
                <w:rFonts w:cs="Times New Roman"/>
              </w:rPr>
            </w:pPr>
            <w:r w:rsidRPr="00294D97">
              <w:rPr>
                <w:rFonts w:cs="Times New Roman"/>
              </w:rPr>
              <w:t>Кол-во обращений за 2018 г.</w:t>
            </w:r>
          </w:p>
        </w:tc>
      </w:tr>
      <w:tr w:rsidR="00312233" w:rsidRPr="00294D97" w:rsidTr="00EC3AD7">
        <w:tc>
          <w:tcPr>
            <w:tcW w:w="1242" w:type="dxa"/>
            <w:vAlign w:val="center"/>
          </w:tcPr>
          <w:p w:rsidR="00312233" w:rsidRPr="00294D97" w:rsidRDefault="00312233" w:rsidP="00EC3AD7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312233" w:rsidRPr="00294D97" w:rsidRDefault="00312233" w:rsidP="00EC3AD7">
            <w:pPr>
              <w:jc w:val="center"/>
              <w:rPr>
                <w:rFonts w:cs="Times New Roman"/>
              </w:rPr>
            </w:pPr>
            <w:r w:rsidRPr="00294D97">
              <w:rPr>
                <w:rFonts w:cs="Times New Roman"/>
              </w:rPr>
              <w:t>Письменные обращения на имя главного врача</w:t>
            </w:r>
          </w:p>
        </w:tc>
        <w:tc>
          <w:tcPr>
            <w:tcW w:w="2393" w:type="dxa"/>
            <w:vAlign w:val="center"/>
          </w:tcPr>
          <w:p w:rsidR="00312233" w:rsidRPr="00294D97" w:rsidRDefault="00312233" w:rsidP="00EC3AD7">
            <w:pPr>
              <w:jc w:val="center"/>
              <w:rPr>
                <w:rFonts w:cs="Times New Roman"/>
              </w:rPr>
            </w:pPr>
            <w:r w:rsidRPr="00294D97">
              <w:rPr>
                <w:rFonts w:cs="Times New Roman"/>
              </w:rPr>
              <w:t>28</w:t>
            </w:r>
          </w:p>
        </w:tc>
        <w:tc>
          <w:tcPr>
            <w:tcW w:w="2393" w:type="dxa"/>
            <w:vAlign w:val="center"/>
          </w:tcPr>
          <w:p w:rsidR="00312233" w:rsidRPr="00294D97" w:rsidRDefault="00312233" w:rsidP="00EC3AD7">
            <w:pPr>
              <w:jc w:val="center"/>
              <w:rPr>
                <w:rFonts w:cs="Times New Roman"/>
              </w:rPr>
            </w:pPr>
            <w:r w:rsidRPr="00294D97">
              <w:rPr>
                <w:rFonts w:cs="Times New Roman"/>
              </w:rPr>
              <w:t>29</w:t>
            </w:r>
          </w:p>
        </w:tc>
      </w:tr>
      <w:tr w:rsidR="00312233" w:rsidRPr="00294D97" w:rsidTr="00EC3AD7">
        <w:tc>
          <w:tcPr>
            <w:tcW w:w="1242" w:type="dxa"/>
            <w:vAlign w:val="center"/>
          </w:tcPr>
          <w:p w:rsidR="00312233" w:rsidRPr="00294D97" w:rsidRDefault="00312233" w:rsidP="00EC3AD7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312233" w:rsidRPr="00294D97" w:rsidRDefault="00312233" w:rsidP="00EC3AD7">
            <w:pPr>
              <w:jc w:val="center"/>
              <w:rPr>
                <w:rFonts w:cs="Times New Roman"/>
              </w:rPr>
            </w:pPr>
            <w:r w:rsidRPr="00294D97">
              <w:rPr>
                <w:rFonts w:cs="Times New Roman"/>
              </w:rPr>
              <w:t>Обращения на сайт Правительства Пензенской области</w:t>
            </w:r>
          </w:p>
        </w:tc>
        <w:tc>
          <w:tcPr>
            <w:tcW w:w="2393" w:type="dxa"/>
            <w:vAlign w:val="center"/>
          </w:tcPr>
          <w:p w:rsidR="00312233" w:rsidRPr="00294D97" w:rsidRDefault="00312233" w:rsidP="00EC3AD7">
            <w:pPr>
              <w:jc w:val="center"/>
              <w:rPr>
                <w:rFonts w:cs="Times New Roman"/>
              </w:rPr>
            </w:pPr>
            <w:r w:rsidRPr="00294D97">
              <w:rPr>
                <w:rFonts w:cs="Times New Roman"/>
              </w:rPr>
              <w:t>4</w:t>
            </w:r>
          </w:p>
        </w:tc>
        <w:tc>
          <w:tcPr>
            <w:tcW w:w="2393" w:type="dxa"/>
            <w:vAlign w:val="center"/>
          </w:tcPr>
          <w:p w:rsidR="00312233" w:rsidRPr="00294D97" w:rsidRDefault="00312233" w:rsidP="00EC3AD7">
            <w:pPr>
              <w:jc w:val="center"/>
              <w:rPr>
                <w:rFonts w:cs="Times New Roman"/>
              </w:rPr>
            </w:pPr>
            <w:r w:rsidRPr="00294D97">
              <w:rPr>
                <w:rFonts w:cs="Times New Roman"/>
              </w:rPr>
              <w:t>7</w:t>
            </w:r>
          </w:p>
        </w:tc>
      </w:tr>
      <w:tr w:rsidR="00312233" w:rsidRPr="00294D97" w:rsidTr="00EC3AD7">
        <w:tc>
          <w:tcPr>
            <w:tcW w:w="1242" w:type="dxa"/>
            <w:vAlign w:val="center"/>
          </w:tcPr>
          <w:p w:rsidR="00312233" w:rsidRPr="00294D97" w:rsidRDefault="00312233" w:rsidP="00EC3AD7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312233" w:rsidRPr="00294D97" w:rsidRDefault="00312233" w:rsidP="00EC3AD7">
            <w:pPr>
              <w:jc w:val="center"/>
              <w:rPr>
                <w:rFonts w:cs="Times New Roman"/>
              </w:rPr>
            </w:pPr>
            <w:r w:rsidRPr="00294D97">
              <w:rPr>
                <w:rFonts w:cs="Times New Roman"/>
              </w:rPr>
              <w:t>Обращения на сайт Министерства здравоохранения Пензенской области</w:t>
            </w:r>
          </w:p>
        </w:tc>
        <w:tc>
          <w:tcPr>
            <w:tcW w:w="2393" w:type="dxa"/>
            <w:vAlign w:val="center"/>
          </w:tcPr>
          <w:p w:rsidR="00312233" w:rsidRPr="00294D97" w:rsidRDefault="00312233" w:rsidP="00EC3AD7">
            <w:pPr>
              <w:jc w:val="center"/>
              <w:rPr>
                <w:rFonts w:cs="Times New Roman"/>
              </w:rPr>
            </w:pPr>
            <w:r w:rsidRPr="00294D97">
              <w:rPr>
                <w:rFonts w:cs="Times New Roman"/>
              </w:rPr>
              <w:t>50</w:t>
            </w:r>
          </w:p>
        </w:tc>
        <w:tc>
          <w:tcPr>
            <w:tcW w:w="2393" w:type="dxa"/>
            <w:vAlign w:val="center"/>
          </w:tcPr>
          <w:p w:rsidR="00312233" w:rsidRPr="00294D97" w:rsidRDefault="00312233" w:rsidP="00EC3AD7">
            <w:pPr>
              <w:jc w:val="center"/>
              <w:rPr>
                <w:rFonts w:cs="Times New Roman"/>
              </w:rPr>
            </w:pPr>
            <w:r w:rsidRPr="00294D97">
              <w:rPr>
                <w:rFonts w:cs="Times New Roman"/>
              </w:rPr>
              <w:t>15</w:t>
            </w:r>
          </w:p>
        </w:tc>
      </w:tr>
      <w:tr w:rsidR="00312233" w:rsidRPr="00294D97" w:rsidTr="00EC3AD7">
        <w:tc>
          <w:tcPr>
            <w:tcW w:w="4785" w:type="dxa"/>
            <w:gridSpan w:val="2"/>
            <w:vAlign w:val="center"/>
          </w:tcPr>
          <w:p w:rsidR="00312233" w:rsidRPr="00294D97" w:rsidRDefault="00312233" w:rsidP="00EC3AD7">
            <w:pPr>
              <w:rPr>
                <w:rFonts w:cs="Times New Roman"/>
              </w:rPr>
            </w:pPr>
            <w:r w:rsidRPr="00294D97">
              <w:rPr>
                <w:rFonts w:cs="Times New Roman"/>
              </w:rPr>
              <w:t>Всего:</w:t>
            </w:r>
          </w:p>
        </w:tc>
        <w:tc>
          <w:tcPr>
            <w:tcW w:w="2393" w:type="dxa"/>
            <w:vAlign w:val="center"/>
          </w:tcPr>
          <w:p w:rsidR="00312233" w:rsidRPr="00294D97" w:rsidRDefault="00312233" w:rsidP="00EC3AD7">
            <w:pPr>
              <w:jc w:val="center"/>
              <w:rPr>
                <w:rFonts w:cs="Times New Roman"/>
              </w:rPr>
            </w:pPr>
            <w:r w:rsidRPr="00294D97">
              <w:rPr>
                <w:rFonts w:cs="Times New Roman"/>
              </w:rPr>
              <w:t>82</w:t>
            </w:r>
          </w:p>
        </w:tc>
        <w:tc>
          <w:tcPr>
            <w:tcW w:w="2393" w:type="dxa"/>
            <w:vAlign w:val="center"/>
          </w:tcPr>
          <w:p w:rsidR="00312233" w:rsidRPr="00294D97" w:rsidRDefault="00312233" w:rsidP="00EC3AD7">
            <w:pPr>
              <w:jc w:val="center"/>
              <w:rPr>
                <w:rFonts w:cs="Times New Roman"/>
              </w:rPr>
            </w:pPr>
            <w:r w:rsidRPr="00294D97">
              <w:rPr>
                <w:rFonts w:cs="Times New Roman"/>
              </w:rPr>
              <w:t>51</w:t>
            </w:r>
          </w:p>
        </w:tc>
      </w:tr>
    </w:tbl>
    <w:p w:rsidR="00312233" w:rsidRPr="00294D97" w:rsidRDefault="00312233" w:rsidP="00312233">
      <w:pPr>
        <w:pStyle w:val="af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233" w:rsidRPr="00294D97" w:rsidRDefault="00312233" w:rsidP="00312233">
      <w:pPr>
        <w:pStyle w:val="af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97">
        <w:rPr>
          <w:rFonts w:ascii="Times New Roman" w:hAnsi="Times New Roman" w:cs="Times New Roman"/>
          <w:sz w:val="28"/>
          <w:szCs w:val="28"/>
        </w:rPr>
        <w:t>Все обращения были рассмотрены, приняты меры по устранению недостатков.</w:t>
      </w:r>
    </w:p>
    <w:p w:rsidR="006818B3" w:rsidRPr="00877C00" w:rsidRDefault="006818B3" w:rsidP="00877C00">
      <w:pPr>
        <w:shd w:val="clear" w:color="auto" w:fill="FFFFFF"/>
        <w:autoSpaceDE w:val="0"/>
        <w:spacing w:line="240" w:lineRule="auto"/>
        <w:jc w:val="both"/>
        <w:rPr>
          <w:rStyle w:val="2"/>
          <w:rFonts w:cs="Times New Roman"/>
          <w:sz w:val="28"/>
          <w:szCs w:val="28"/>
        </w:rPr>
      </w:pPr>
      <w:r w:rsidRPr="00877C00">
        <w:rPr>
          <w:rFonts w:cs="Times New Roman"/>
          <w:b/>
          <w:sz w:val="28"/>
          <w:szCs w:val="28"/>
        </w:rPr>
        <w:t>Оценка эффективности деятельности</w:t>
      </w:r>
    </w:p>
    <w:p w:rsidR="005C7758" w:rsidRPr="00877C00" w:rsidRDefault="00272EC4" w:rsidP="00877C00">
      <w:pPr>
        <w:spacing w:line="240" w:lineRule="auto"/>
        <w:jc w:val="both"/>
        <w:rPr>
          <w:rFonts w:cs="Times New Roman"/>
          <w:iCs/>
          <w:sz w:val="28"/>
          <w:szCs w:val="28"/>
        </w:rPr>
      </w:pPr>
      <w:r w:rsidRPr="00877C00">
        <w:rPr>
          <w:rStyle w:val="2"/>
          <w:rFonts w:cs="Times New Roman"/>
          <w:sz w:val="28"/>
          <w:szCs w:val="28"/>
        </w:rPr>
        <w:t>Государственное задание по пролеченн</w:t>
      </w:r>
      <w:r w:rsidR="00294D97">
        <w:rPr>
          <w:rStyle w:val="2"/>
          <w:rFonts w:cs="Times New Roman"/>
          <w:sz w:val="28"/>
          <w:szCs w:val="28"/>
        </w:rPr>
        <w:t>ым в стационаре больным   в 2019</w:t>
      </w:r>
      <w:r w:rsidRPr="00877C00">
        <w:rPr>
          <w:rStyle w:val="2"/>
          <w:rFonts w:cs="Times New Roman"/>
          <w:sz w:val="28"/>
          <w:szCs w:val="28"/>
        </w:rPr>
        <w:t xml:space="preserve"> году выполнено, выписано 9</w:t>
      </w:r>
      <w:r w:rsidR="00294D97">
        <w:rPr>
          <w:rStyle w:val="2"/>
          <w:rFonts w:cs="Times New Roman"/>
          <w:sz w:val="28"/>
          <w:szCs w:val="28"/>
        </w:rPr>
        <w:t>078</w:t>
      </w:r>
      <w:r w:rsidRPr="00877C00">
        <w:rPr>
          <w:rStyle w:val="2"/>
          <w:rFonts w:cs="Times New Roman"/>
          <w:sz w:val="28"/>
          <w:szCs w:val="28"/>
        </w:rPr>
        <w:t xml:space="preserve"> пациента, что примерно на 1000 пациентов больше чем по государственному заданию за счёт иногородних и прикреплённых к другим медицинским организациям. План по</w:t>
      </w:r>
      <w:r w:rsidRPr="00877C00">
        <w:rPr>
          <w:rStyle w:val="4"/>
          <w:rFonts w:eastAsia="Times New Roman CYR" w:cs="Times New Roman"/>
          <w:sz w:val="28"/>
          <w:szCs w:val="28"/>
        </w:rPr>
        <w:t xml:space="preserve"> высокотехнологичной помощи по профилям «неонатология» и «акушерство-гинекология» выполнен на 100%. За год </w:t>
      </w:r>
      <w:proofErr w:type="gramStart"/>
      <w:r w:rsidRPr="00877C00">
        <w:rPr>
          <w:rStyle w:val="4"/>
          <w:rFonts w:eastAsia="Times New Roman CYR" w:cs="Times New Roman"/>
          <w:sz w:val="28"/>
          <w:szCs w:val="28"/>
        </w:rPr>
        <w:t>оказана</w:t>
      </w:r>
      <w:proofErr w:type="gramEnd"/>
      <w:r w:rsidRPr="00877C00">
        <w:rPr>
          <w:rStyle w:val="4"/>
          <w:rFonts w:eastAsia="Times New Roman CYR" w:cs="Times New Roman"/>
          <w:sz w:val="28"/>
          <w:szCs w:val="28"/>
        </w:rPr>
        <w:t xml:space="preserve"> ВМП </w:t>
      </w:r>
      <w:r w:rsidR="00294D97">
        <w:rPr>
          <w:rStyle w:val="4"/>
          <w:rFonts w:eastAsia="Times New Roman CYR" w:cs="Times New Roman"/>
          <w:sz w:val="28"/>
          <w:szCs w:val="28"/>
        </w:rPr>
        <w:t>18 пациентам, из них 4</w:t>
      </w:r>
      <w:r w:rsidRPr="00877C00">
        <w:rPr>
          <w:rStyle w:val="4"/>
          <w:rFonts w:eastAsia="Times New Roman CYR" w:cs="Times New Roman"/>
          <w:sz w:val="28"/>
          <w:szCs w:val="28"/>
        </w:rPr>
        <w:t xml:space="preserve"> иногородним. Более эффективно в 2</w:t>
      </w:r>
      <w:r w:rsidR="00294D97">
        <w:rPr>
          <w:rStyle w:val="4"/>
          <w:rFonts w:eastAsia="Times New Roman CYR" w:cs="Times New Roman"/>
          <w:sz w:val="28"/>
          <w:szCs w:val="28"/>
        </w:rPr>
        <w:t>019</w:t>
      </w:r>
      <w:r w:rsidRPr="00877C00">
        <w:rPr>
          <w:rStyle w:val="4"/>
          <w:rFonts w:eastAsia="Times New Roman CYR" w:cs="Times New Roman"/>
          <w:sz w:val="28"/>
          <w:szCs w:val="28"/>
        </w:rPr>
        <w:t xml:space="preserve"> году проводилась работа по стационару, рациональнее проводилась плановая госпитализация, при кодировании сложных случаев лечения применялась группировка с учетом коэффициента сложности лечения, в программу вводились коды услуг, что </w:t>
      </w:r>
      <w:proofErr w:type="gramStart"/>
      <w:r w:rsidRPr="00877C00">
        <w:rPr>
          <w:rStyle w:val="4"/>
          <w:rFonts w:eastAsia="Times New Roman CYR" w:cs="Times New Roman"/>
          <w:sz w:val="28"/>
          <w:szCs w:val="28"/>
        </w:rPr>
        <w:t xml:space="preserve">привело к правильному формированию </w:t>
      </w:r>
      <w:proofErr w:type="spellStart"/>
      <w:r w:rsidRPr="00877C00">
        <w:rPr>
          <w:rStyle w:val="4"/>
          <w:rFonts w:eastAsia="Times New Roman CYR" w:cs="Times New Roman"/>
          <w:sz w:val="28"/>
          <w:szCs w:val="28"/>
        </w:rPr>
        <w:t>КСГи</w:t>
      </w:r>
      <w:proofErr w:type="spellEnd"/>
      <w:r w:rsidRPr="00877C00">
        <w:rPr>
          <w:rStyle w:val="4"/>
          <w:rFonts w:eastAsia="Times New Roman CYR" w:cs="Times New Roman"/>
          <w:sz w:val="28"/>
          <w:szCs w:val="28"/>
        </w:rPr>
        <w:t xml:space="preserve"> увеличило</w:t>
      </w:r>
      <w:proofErr w:type="gramEnd"/>
      <w:r w:rsidRPr="00877C00">
        <w:rPr>
          <w:rStyle w:val="4"/>
          <w:rFonts w:eastAsia="Times New Roman CYR" w:cs="Times New Roman"/>
          <w:sz w:val="28"/>
          <w:szCs w:val="28"/>
        </w:rPr>
        <w:t xml:space="preserve"> финансирование стационара. Увеличилось количество плановых операций в гинекологическом отделении, возросла оперативная активность, освоены</w:t>
      </w:r>
      <w:r w:rsidR="009B11F5" w:rsidRPr="00877C00">
        <w:rPr>
          <w:rStyle w:val="4"/>
          <w:rFonts w:eastAsia="Times New Roman CYR" w:cs="Times New Roman"/>
          <w:sz w:val="28"/>
          <w:szCs w:val="28"/>
        </w:rPr>
        <w:t xml:space="preserve"> новые </w:t>
      </w:r>
      <w:r w:rsidRPr="00877C00">
        <w:rPr>
          <w:rStyle w:val="4"/>
          <w:rFonts w:eastAsia="Times New Roman CYR" w:cs="Times New Roman"/>
          <w:sz w:val="28"/>
          <w:szCs w:val="28"/>
        </w:rPr>
        <w:t xml:space="preserve"> операции</w:t>
      </w:r>
      <w:r w:rsidR="00294D97">
        <w:rPr>
          <w:rStyle w:val="4"/>
          <w:rFonts w:eastAsia="Times New Roman CYR" w:cs="Times New Roman"/>
          <w:sz w:val="28"/>
          <w:szCs w:val="28"/>
        </w:rPr>
        <w:t>.</w:t>
      </w:r>
    </w:p>
    <w:p w:rsidR="006818B3" w:rsidRPr="00877C00" w:rsidRDefault="00294D97" w:rsidP="00877C00">
      <w:pPr>
        <w:shd w:val="clear" w:color="auto" w:fill="FFFFFF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Уменьшилась</w:t>
      </w:r>
      <w:r w:rsidR="006818B3" w:rsidRPr="00877C00">
        <w:rPr>
          <w:rFonts w:cs="Times New Roman"/>
          <w:sz w:val="28"/>
          <w:szCs w:val="28"/>
        </w:rPr>
        <w:t xml:space="preserve"> укомплектованность врачебными кадрами</w:t>
      </w:r>
      <w:r>
        <w:rPr>
          <w:rFonts w:cs="Times New Roman"/>
          <w:sz w:val="28"/>
          <w:szCs w:val="28"/>
        </w:rPr>
        <w:t xml:space="preserve"> за счёт увольнения врачей пенсионного возраста и нахождения в отпусках по беременности и уходу за детьми</w:t>
      </w:r>
      <w:r w:rsidR="006818B3" w:rsidRPr="00877C00">
        <w:rPr>
          <w:rFonts w:cs="Times New Roman"/>
          <w:sz w:val="28"/>
          <w:szCs w:val="28"/>
        </w:rPr>
        <w:t>, продолжена работа по укреплению материально-технической базы больницы.</w:t>
      </w:r>
    </w:p>
    <w:p w:rsidR="009B11F5" w:rsidRPr="00877C00" w:rsidRDefault="009B11F5" w:rsidP="00877C00">
      <w:pPr>
        <w:shd w:val="clear" w:color="auto" w:fill="FFFFFF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>Перинатальная  смертность по городу снизилась за счёт уменьшения  мертворождаемости.</w:t>
      </w:r>
    </w:p>
    <w:p w:rsidR="00272EC4" w:rsidRPr="00877C00" w:rsidRDefault="007461D6" w:rsidP="00877C00">
      <w:pPr>
        <w:shd w:val="clear" w:color="auto" w:fill="FFFFFF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lastRenderedPageBreak/>
        <w:t>Повыс</w:t>
      </w:r>
      <w:r w:rsidR="00EF2019" w:rsidRPr="00877C00">
        <w:rPr>
          <w:rFonts w:cs="Times New Roman"/>
          <w:sz w:val="28"/>
          <w:szCs w:val="28"/>
        </w:rPr>
        <w:t>ил</w:t>
      </w:r>
      <w:r w:rsidR="00350653" w:rsidRPr="00877C00">
        <w:rPr>
          <w:rFonts w:cs="Times New Roman"/>
          <w:sz w:val="28"/>
          <w:szCs w:val="28"/>
        </w:rPr>
        <w:t xml:space="preserve">ась первичная явка беременных в ЖК, улучшилась </w:t>
      </w:r>
      <w:proofErr w:type="spellStart"/>
      <w:r w:rsidR="00350653" w:rsidRPr="00877C00">
        <w:rPr>
          <w:rFonts w:cs="Times New Roman"/>
          <w:sz w:val="28"/>
          <w:szCs w:val="28"/>
        </w:rPr>
        <w:t>выявляемость</w:t>
      </w:r>
      <w:proofErr w:type="spellEnd"/>
      <w:r w:rsidR="00350653" w:rsidRPr="00877C00">
        <w:rPr>
          <w:rFonts w:cs="Times New Roman"/>
          <w:sz w:val="28"/>
          <w:szCs w:val="28"/>
        </w:rPr>
        <w:t xml:space="preserve"> при про</w:t>
      </w:r>
      <w:r w:rsidR="0057041A" w:rsidRPr="00877C00">
        <w:rPr>
          <w:rFonts w:cs="Times New Roman"/>
          <w:sz w:val="28"/>
          <w:szCs w:val="28"/>
        </w:rPr>
        <w:t xml:space="preserve">ведении </w:t>
      </w:r>
      <w:proofErr w:type="spellStart"/>
      <w:r w:rsidR="0057041A" w:rsidRPr="00877C00">
        <w:rPr>
          <w:rFonts w:cs="Times New Roman"/>
          <w:sz w:val="28"/>
          <w:szCs w:val="28"/>
        </w:rPr>
        <w:t>пренатальной</w:t>
      </w:r>
      <w:proofErr w:type="spellEnd"/>
      <w:r w:rsidR="0057041A" w:rsidRPr="00877C00">
        <w:rPr>
          <w:rFonts w:cs="Times New Roman"/>
          <w:sz w:val="28"/>
          <w:szCs w:val="28"/>
        </w:rPr>
        <w:t xml:space="preserve"> диагностики</w:t>
      </w:r>
      <w:r w:rsidR="009B11F5" w:rsidRPr="00877C00">
        <w:rPr>
          <w:rFonts w:cs="Times New Roman"/>
          <w:sz w:val="28"/>
          <w:szCs w:val="28"/>
        </w:rPr>
        <w:t xml:space="preserve">. </w:t>
      </w:r>
      <w:r w:rsidR="00350653" w:rsidRPr="00877C00">
        <w:rPr>
          <w:rFonts w:cs="Times New Roman"/>
          <w:sz w:val="28"/>
          <w:szCs w:val="28"/>
        </w:rPr>
        <w:t xml:space="preserve">Снизился процент </w:t>
      </w:r>
      <w:r w:rsidRPr="00877C00">
        <w:rPr>
          <w:rFonts w:cs="Times New Roman"/>
          <w:sz w:val="28"/>
          <w:szCs w:val="28"/>
        </w:rPr>
        <w:t xml:space="preserve"> прежд</w:t>
      </w:r>
      <w:r w:rsidR="00350653" w:rsidRPr="00877C00">
        <w:rPr>
          <w:rFonts w:cs="Times New Roman"/>
          <w:sz w:val="28"/>
          <w:szCs w:val="28"/>
        </w:rPr>
        <w:t xml:space="preserve">евременных родов, </w:t>
      </w:r>
      <w:proofErr w:type="gramStart"/>
      <w:r w:rsidR="00350653" w:rsidRPr="00877C00">
        <w:rPr>
          <w:rFonts w:cs="Times New Roman"/>
          <w:sz w:val="28"/>
          <w:szCs w:val="28"/>
        </w:rPr>
        <w:t xml:space="preserve">улучшилась </w:t>
      </w:r>
      <w:proofErr w:type="spellStart"/>
      <w:r w:rsidR="00350653" w:rsidRPr="00877C00">
        <w:rPr>
          <w:rFonts w:cs="Times New Roman"/>
          <w:sz w:val="28"/>
          <w:szCs w:val="28"/>
        </w:rPr>
        <w:t>выявляемость</w:t>
      </w:r>
      <w:proofErr w:type="spellEnd"/>
      <w:r w:rsidR="00294D97">
        <w:rPr>
          <w:rFonts w:cs="Times New Roman"/>
          <w:sz w:val="28"/>
          <w:szCs w:val="28"/>
        </w:rPr>
        <w:t xml:space="preserve"> </w:t>
      </w:r>
      <w:r w:rsidRPr="00877C00">
        <w:rPr>
          <w:rFonts w:cs="Times New Roman"/>
          <w:sz w:val="28"/>
          <w:szCs w:val="28"/>
        </w:rPr>
        <w:t>заболев</w:t>
      </w:r>
      <w:r w:rsidR="00350653" w:rsidRPr="00877C00">
        <w:rPr>
          <w:rFonts w:cs="Times New Roman"/>
          <w:sz w:val="28"/>
          <w:szCs w:val="28"/>
        </w:rPr>
        <w:t xml:space="preserve">аний </w:t>
      </w:r>
      <w:r w:rsidR="00EF2019" w:rsidRPr="00877C00">
        <w:rPr>
          <w:rStyle w:val="7"/>
          <w:rFonts w:cs="Times New Roman"/>
          <w:sz w:val="28"/>
          <w:szCs w:val="28"/>
        </w:rPr>
        <w:t>Выполнены</w:t>
      </w:r>
      <w:proofErr w:type="gramEnd"/>
      <w:r w:rsidR="00EF2019" w:rsidRPr="00877C00">
        <w:rPr>
          <w:rStyle w:val="7"/>
          <w:rFonts w:cs="Times New Roman"/>
          <w:sz w:val="28"/>
          <w:szCs w:val="28"/>
        </w:rPr>
        <w:t xml:space="preserve"> профилактические осмотры, осмотрено </w:t>
      </w:r>
      <w:r w:rsidR="0050647F">
        <w:rPr>
          <w:rStyle w:val="7"/>
          <w:rFonts w:cs="Times New Roman"/>
          <w:sz w:val="28"/>
          <w:szCs w:val="28"/>
        </w:rPr>
        <w:t>более 95</w:t>
      </w:r>
      <w:r w:rsidR="00EF2019" w:rsidRPr="00877C00">
        <w:rPr>
          <w:rStyle w:val="7"/>
          <w:rFonts w:cs="Times New Roman"/>
          <w:sz w:val="28"/>
          <w:szCs w:val="28"/>
        </w:rPr>
        <w:t>% детей.</w:t>
      </w:r>
      <w:r w:rsidR="0050647F">
        <w:rPr>
          <w:rStyle w:val="7"/>
          <w:rFonts w:cs="Times New Roman"/>
          <w:sz w:val="28"/>
          <w:szCs w:val="28"/>
        </w:rPr>
        <w:t xml:space="preserve"> </w:t>
      </w:r>
      <w:r w:rsidR="009B11F5" w:rsidRPr="00877C00">
        <w:rPr>
          <w:rStyle w:val="7"/>
          <w:rFonts w:cs="Times New Roman"/>
          <w:sz w:val="28"/>
          <w:szCs w:val="28"/>
        </w:rPr>
        <w:t>Удалось сохранит</w:t>
      </w:r>
      <w:r w:rsidR="0050647F">
        <w:rPr>
          <w:rStyle w:val="7"/>
          <w:rFonts w:cs="Times New Roman"/>
          <w:sz w:val="28"/>
          <w:szCs w:val="28"/>
        </w:rPr>
        <w:t>ь 41</w:t>
      </w:r>
      <w:r w:rsidR="009B11F5" w:rsidRPr="00877C00">
        <w:rPr>
          <w:rStyle w:val="7"/>
          <w:rFonts w:cs="Times New Roman"/>
          <w:sz w:val="28"/>
          <w:szCs w:val="28"/>
        </w:rPr>
        <w:t xml:space="preserve"> беременност</w:t>
      </w:r>
      <w:r w:rsidR="0050647F">
        <w:rPr>
          <w:rStyle w:val="7"/>
          <w:rFonts w:cs="Times New Roman"/>
          <w:sz w:val="28"/>
          <w:szCs w:val="28"/>
        </w:rPr>
        <w:t>и.</w:t>
      </w:r>
      <w:r w:rsidR="009B11F5" w:rsidRPr="00877C00">
        <w:rPr>
          <w:rStyle w:val="7"/>
          <w:rFonts w:cs="Times New Roman"/>
          <w:sz w:val="28"/>
          <w:szCs w:val="28"/>
        </w:rPr>
        <w:t xml:space="preserve"> </w:t>
      </w:r>
      <w:r w:rsidR="0050647F">
        <w:rPr>
          <w:rFonts w:cs="Times New Roman"/>
          <w:sz w:val="28"/>
          <w:szCs w:val="28"/>
        </w:rPr>
        <w:t>П</w:t>
      </w:r>
      <w:r w:rsidR="00CC29B5" w:rsidRPr="00877C00">
        <w:rPr>
          <w:rFonts w:cs="Times New Roman"/>
          <w:sz w:val="28"/>
          <w:szCs w:val="28"/>
        </w:rPr>
        <w:t xml:space="preserve">роцент </w:t>
      </w:r>
      <w:proofErr w:type="gramStart"/>
      <w:r w:rsidR="00010F1D" w:rsidRPr="00877C00">
        <w:rPr>
          <w:rFonts w:cs="Times New Roman"/>
          <w:sz w:val="28"/>
          <w:szCs w:val="28"/>
        </w:rPr>
        <w:t>опер</w:t>
      </w:r>
      <w:r w:rsidR="00EF2019" w:rsidRPr="00877C00">
        <w:rPr>
          <w:rFonts w:cs="Times New Roman"/>
          <w:sz w:val="28"/>
          <w:szCs w:val="28"/>
        </w:rPr>
        <w:t>ативного</w:t>
      </w:r>
      <w:proofErr w:type="gramEnd"/>
      <w:r w:rsidR="0050647F">
        <w:rPr>
          <w:rFonts w:cs="Times New Roman"/>
          <w:sz w:val="28"/>
          <w:szCs w:val="28"/>
        </w:rPr>
        <w:t xml:space="preserve"> </w:t>
      </w:r>
      <w:proofErr w:type="spellStart"/>
      <w:r w:rsidR="00010F1D" w:rsidRPr="00877C00">
        <w:rPr>
          <w:rFonts w:cs="Times New Roman"/>
          <w:sz w:val="28"/>
          <w:szCs w:val="28"/>
        </w:rPr>
        <w:t>родоразр</w:t>
      </w:r>
      <w:r w:rsidR="00EF2019" w:rsidRPr="00877C00">
        <w:rPr>
          <w:rFonts w:cs="Times New Roman"/>
          <w:sz w:val="28"/>
          <w:szCs w:val="28"/>
        </w:rPr>
        <w:t>ешения</w:t>
      </w:r>
      <w:proofErr w:type="spellEnd"/>
      <w:r w:rsidR="00272EC4" w:rsidRPr="00877C00">
        <w:rPr>
          <w:rFonts w:cs="Times New Roman"/>
          <w:sz w:val="28"/>
          <w:szCs w:val="28"/>
        </w:rPr>
        <w:t xml:space="preserve"> </w:t>
      </w:r>
      <w:r w:rsidR="0050647F">
        <w:rPr>
          <w:rFonts w:cs="Times New Roman"/>
          <w:sz w:val="28"/>
          <w:szCs w:val="28"/>
        </w:rPr>
        <w:t xml:space="preserve">повысился </w:t>
      </w:r>
      <w:r w:rsidR="00272EC4" w:rsidRPr="00877C00">
        <w:rPr>
          <w:rFonts w:cs="Times New Roman"/>
          <w:sz w:val="28"/>
          <w:szCs w:val="28"/>
        </w:rPr>
        <w:t>с до 29,4%</w:t>
      </w:r>
      <w:r w:rsidR="0050647F">
        <w:rPr>
          <w:rFonts w:cs="Times New Roman"/>
          <w:sz w:val="28"/>
          <w:szCs w:val="28"/>
        </w:rPr>
        <w:t xml:space="preserve"> до 31,3%</w:t>
      </w:r>
      <w:r w:rsidR="00272EC4" w:rsidRPr="00877C00">
        <w:rPr>
          <w:rFonts w:cs="Times New Roman"/>
          <w:sz w:val="28"/>
          <w:szCs w:val="28"/>
        </w:rPr>
        <w:t>.</w:t>
      </w:r>
    </w:p>
    <w:p w:rsidR="009B11F5" w:rsidRPr="00877C00" w:rsidRDefault="009B11F5" w:rsidP="00877C00">
      <w:pPr>
        <w:shd w:val="clear" w:color="auto" w:fill="FFFFFF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>Вместе с тем, демографическая  ситуация продолжает ухудшаться,  что связано с уменьшением рождаемости и увеличением общей смертности.</w:t>
      </w:r>
    </w:p>
    <w:p w:rsidR="00272EC4" w:rsidRPr="00877C00" w:rsidRDefault="0050647F" w:rsidP="00877C00">
      <w:pPr>
        <w:shd w:val="clear" w:color="auto" w:fill="FFFFFF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="00272EC4" w:rsidRPr="00877C00">
        <w:rPr>
          <w:rFonts w:cs="Times New Roman"/>
          <w:sz w:val="28"/>
          <w:szCs w:val="28"/>
        </w:rPr>
        <w:t>ладенческая смертность в Кузнецком районе</w:t>
      </w:r>
      <w:r>
        <w:rPr>
          <w:rFonts w:cs="Times New Roman"/>
          <w:sz w:val="28"/>
          <w:szCs w:val="28"/>
        </w:rPr>
        <w:t xml:space="preserve"> снизилась, но остаётся выше областного показателя, в Кузнецке не регистрировалась.</w:t>
      </w:r>
      <w:r w:rsidR="00272EC4" w:rsidRPr="00877C00">
        <w:rPr>
          <w:rFonts w:cs="Times New Roman"/>
          <w:sz w:val="28"/>
          <w:szCs w:val="28"/>
        </w:rPr>
        <w:t xml:space="preserve"> </w:t>
      </w:r>
    </w:p>
    <w:p w:rsidR="00272EC4" w:rsidRPr="00877C00" w:rsidRDefault="00272EC4" w:rsidP="00877C00">
      <w:pPr>
        <w:shd w:val="clear" w:color="auto" w:fill="FFFFFF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Перинатальная  смертность </w:t>
      </w:r>
      <w:r w:rsidR="0050647F">
        <w:rPr>
          <w:rFonts w:cs="Times New Roman"/>
          <w:sz w:val="28"/>
          <w:szCs w:val="28"/>
        </w:rPr>
        <w:t>по городу и району снизилась по городу и по району, обусловлена мертворождаемостью. Р</w:t>
      </w:r>
      <w:r w:rsidRPr="00877C00">
        <w:rPr>
          <w:rFonts w:cs="Times New Roman"/>
          <w:sz w:val="28"/>
          <w:szCs w:val="28"/>
        </w:rPr>
        <w:t xml:space="preserve">анней </w:t>
      </w:r>
      <w:proofErr w:type="spellStart"/>
      <w:r w:rsidRPr="00877C00">
        <w:rPr>
          <w:rFonts w:cs="Times New Roman"/>
          <w:sz w:val="28"/>
          <w:szCs w:val="28"/>
        </w:rPr>
        <w:t>неонатальной</w:t>
      </w:r>
      <w:proofErr w:type="spellEnd"/>
      <w:r w:rsidRPr="00877C00">
        <w:rPr>
          <w:rFonts w:cs="Times New Roman"/>
          <w:sz w:val="28"/>
          <w:szCs w:val="28"/>
        </w:rPr>
        <w:t xml:space="preserve"> смертности</w:t>
      </w:r>
      <w:r w:rsidR="0050647F">
        <w:rPr>
          <w:rFonts w:cs="Times New Roman"/>
          <w:sz w:val="28"/>
          <w:szCs w:val="28"/>
        </w:rPr>
        <w:t xml:space="preserve"> не регистрировалось. Индикативы взятия на «Д» учёт вновь выявленной патологии выполнены.</w:t>
      </w:r>
    </w:p>
    <w:p w:rsidR="00010F1D" w:rsidRPr="00877C00" w:rsidRDefault="00272EC4" w:rsidP="00877C00">
      <w:pPr>
        <w:shd w:val="clear" w:color="auto" w:fill="FFFFFF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proofErr w:type="gramStart"/>
      <w:r w:rsidRPr="00877C00">
        <w:rPr>
          <w:rFonts w:cs="Times New Roman"/>
          <w:sz w:val="28"/>
          <w:szCs w:val="28"/>
        </w:rPr>
        <w:t>О</w:t>
      </w:r>
      <w:r w:rsidR="00EF2019" w:rsidRPr="00877C00">
        <w:rPr>
          <w:rFonts w:cs="Times New Roman"/>
          <w:sz w:val="28"/>
          <w:szCs w:val="28"/>
        </w:rPr>
        <w:t xml:space="preserve">стаётся высокой </w:t>
      </w:r>
      <w:proofErr w:type="spellStart"/>
      <w:r w:rsidR="00EF2019" w:rsidRPr="00877C00">
        <w:rPr>
          <w:rFonts w:cs="Times New Roman"/>
          <w:sz w:val="28"/>
          <w:szCs w:val="28"/>
        </w:rPr>
        <w:t>онкозапущенность</w:t>
      </w:r>
      <w:proofErr w:type="spellEnd"/>
      <w:r w:rsidRPr="00877C00">
        <w:rPr>
          <w:rFonts w:cs="Times New Roman"/>
          <w:sz w:val="28"/>
          <w:szCs w:val="28"/>
        </w:rPr>
        <w:t xml:space="preserve"> </w:t>
      </w:r>
      <w:r w:rsidR="0050647F">
        <w:rPr>
          <w:rFonts w:cs="Times New Roman"/>
          <w:sz w:val="28"/>
          <w:szCs w:val="28"/>
        </w:rPr>
        <w:t>34,3%</w:t>
      </w:r>
      <w:r w:rsidRPr="00877C00">
        <w:rPr>
          <w:rFonts w:cs="Times New Roman"/>
          <w:sz w:val="28"/>
          <w:szCs w:val="28"/>
        </w:rPr>
        <w:t xml:space="preserve">), </w:t>
      </w:r>
      <w:r w:rsidR="0057041A" w:rsidRPr="00877C00">
        <w:rPr>
          <w:rFonts w:cs="Times New Roman"/>
          <w:sz w:val="28"/>
          <w:szCs w:val="28"/>
        </w:rPr>
        <w:t xml:space="preserve">низкий </w:t>
      </w:r>
      <w:r w:rsidR="00EF2019" w:rsidRPr="00877C00">
        <w:rPr>
          <w:rFonts w:cs="Times New Roman"/>
          <w:sz w:val="28"/>
          <w:szCs w:val="28"/>
        </w:rPr>
        <w:t>уровень д</w:t>
      </w:r>
      <w:r w:rsidR="00010F1D" w:rsidRPr="00877C00">
        <w:rPr>
          <w:rFonts w:cs="Times New Roman"/>
          <w:sz w:val="28"/>
          <w:szCs w:val="28"/>
        </w:rPr>
        <w:t>испансер</w:t>
      </w:r>
      <w:r w:rsidR="00EF2019" w:rsidRPr="00877C00">
        <w:rPr>
          <w:rFonts w:cs="Times New Roman"/>
          <w:sz w:val="28"/>
          <w:szCs w:val="28"/>
        </w:rPr>
        <w:t>изации гинекологических   больны</w:t>
      </w:r>
      <w:r w:rsidR="00010F1D" w:rsidRPr="00877C00">
        <w:rPr>
          <w:rFonts w:cs="Times New Roman"/>
          <w:sz w:val="28"/>
          <w:szCs w:val="28"/>
        </w:rPr>
        <w:t>х</w:t>
      </w:r>
      <w:r w:rsidR="00EF2019" w:rsidRPr="00877C00">
        <w:rPr>
          <w:rFonts w:cs="Times New Roman"/>
          <w:sz w:val="28"/>
          <w:szCs w:val="28"/>
        </w:rPr>
        <w:t>.</w:t>
      </w:r>
      <w:proofErr w:type="gramEnd"/>
    </w:p>
    <w:p w:rsidR="006818B3" w:rsidRPr="00877C00" w:rsidRDefault="006818B3" w:rsidP="00877C00">
      <w:pPr>
        <w:shd w:val="clear" w:color="auto" w:fill="FFFFFF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 xml:space="preserve">Несмотря на заработанные сверх задания денежные средства есть потери, которых можно </w:t>
      </w:r>
      <w:r w:rsidR="0057041A" w:rsidRPr="00877C00">
        <w:rPr>
          <w:rFonts w:cs="Times New Roman"/>
          <w:sz w:val="28"/>
          <w:szCs w:val="28"/>
        </w:rPr>
        <w:t xml:space="preserve">было бы </w:t>
      </w:r>
      <w:r w:rsidRPr="00877C00">
        <w:rPr>
          <w:rFonts w:cs="Times New Roman"/>
          <w:sz w:val="28"/>
          <w:szCs w:val="28"/>
        </w:rPr>
        <w:t xml:space="preserve">избежать. </w:t>
      </w:r>
      <w:r w:rsidR="0050647F">
        <w:rPr>
          <w:rFonts w:cs="Times New Roman"/>
          <w:sz w:val="28"/>
          <w:szCs w:val="28"/>
        </w:rPr>
        <w:t xml:space="preserve">Финансирование больницы было сложным за счёт уменьшения доходов от лечения </w:t>
      </w:r>
      <w:proofErr w:type="spellStart"/>
      <w:r w:rsidR="0050647F">
        <w:rPr>
          <w:rFonts w:cs="Times New Roman"/>
          <w:sz w:val="28"/>
          <w:szCs w:val="28"/>
        </w:rPr>
        <w:t>дноворождённых</w:t>
      </w:r>
      <w:proofErr w:type="spellEnd"/>
      <w:r w:rsidR="0050647F">
        <w:rPr>
          <w:rFonts w:cs="Times New Roman"/>
          <w:sz w:val="28"/>
          <w:szCs w:val="28"/>
        </w:rPr>
        <w:t xml:space="preserve"> детей, нуждающихся в ВМП. </w:t>
      </w:r>
      <w:r w:rsidRPr="00877C00">
        <w:rPr>
          <w:rFonts w:cs="Times New Roman"/>
          <w:sz w:val="28"/>
          <w:szCs w:val="28"/>
        </w:rPr>
        <w:t>Эффективность работы подразделений и служб оценива</w:t>
      </w:r>
      <w:r w:rsidR="009B11F5" w:rsidRPr="00877C00">
        <w:rPr>
          <w:rFonts w:cs="Times New Roman"/>
          <w:sz w:val="28"/>
          <w:szCs w:val="28"/>
        </w:rPr>
        <w:t>лась</w:t>
      </w:r>
      <w:r w:rsidRPr="00877C00">
        <w:rPr>
          <w:rFonts w:cs="Times New Roman"/>
          <w:sz w:val="28"/>
          <w:szCs w:val="28"/>
        </w:rPr>
        <w:t xml:space="preserve"> заведующими отделениями, заведующей поликлиникой, заместителем главного врача, больничным советом. По результатам экспертизы качества комиссионно определяется величина стимулирующих выплат медицинским работникам, показывающим лучшие результаты при оказании медицинской помощи женщинам и детям.</w:t>
      </w:r>
    </w:p>
    <w:p w:rsidR="006818B3" w:rsidRPr="00877C00" w:rsidRDefault="006818B3" w:rsidP="0050647F">
      <w:pPr>
        <w:shd w:val="clear" w:color="auto" w:fill="FFFFFF"/>
        <w:autoSpaceDE w:val="0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>При выявлении недостатков применя</w:t>
      </w:r>
      <w:r w:rsidR="009B11F5" w:rsidRPr="00877C00">
        <w:rPr>
          <w:rFonts w:cs="Times New Roman"/>
          <w:sz w:val="28"/>
          <w:szCs w:val="28"/>
        </w:rPr>
        <w:t>лись</w:t>
      </w:r>
      <w:r w:rsidRPr="00877C00">
        <w:rPr>
          <w:rFonts w:cs="Times New Roman"/>
          <w:sz w:val="28"/>
          <w:szCs w:val="28"/>
        </w:rPr>
        <w:t xml:space="preserve"> меры дисциплинарного взыскания, снижения уровня стимулирующих выплат.</w:t>
      </w:r>
      <w:r w:rsidR="0050647F">
        <w:rPr>
          <w:rFonts w:cs="Times New Roman"/>
          <w:sz w:val="28"/>
          <w:szCs w:val="28"/>
        </w:rPr>
        <w:t xml:space="preserve"> В  2019</w:t>
      </w:r>
      <w:r w:rsidRPr="00877C00">
        <w:rPr>
          <w:rFonts w:cs="Times New Roman"/>
          <w:sz w:val="28"/>
          <w:szCs w:val="28"/>
        </w:rPr>
        <w:t xml:space="preserve"> году  индикатив по зарплате  всех категорий медицинского персонала  </w:t>
      </w:r>
      <w:r w:rsidR="009B11F5" w:rsidRPr="00877C00">
        <w:rPr>
          <w:rFonts w:cs="Times New Roman"/>
          <w:sz w:val="28"/>
          <w:szCs w:val="28"/>
        </w:rPr>
        <w:t xml:space="preserve">не </w:t>
      </w:r>
      <w:r w:rsidRPr="00877C00">
        <w:rPr>
          <w:rFonts w:cs="Times New Roman"/>
          <w:sz w:val="28"/>
          <w:szCs w:val="28"/>
        </w:rPr>
        <w:t>достигнут.</w:t>
      </w:r>
      <w:r w:rsidR="0050647F">
        <w:rPr>
          <w:rFonts w:cs="Times New Roman"/>
          <w:sz w:val="28"/>
          <w:szCs w:val="28"/>
        </w:rPr>
        <w:t xml:space="preserve"> Кредиторская задолженность снижена.</w:t>
      </w:r>
    </w:p>
    <w:p w:rsidR="006818B3" w:rsidRPr="00877C00" w:rsidRDefault="006818B3" w:rsidP="00877C00">
      <w:pPr>
        <w:shd w:val="clear" w:color="auto" w:fill="FFFFFF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b/>
          <w:sz w:val="28"/>
          <w:szCs w:val="28"/>
        </w:rPr>
        <w:t>Выводы</w:t>
      </w:r>
    </w:p>
    <w:p w:rsidR="006818B3" w:rsidRPr="00877C00" w:rsidRDefault="006818B3" w:rsidP="00877C00">
      <w:pPr>
        <w:spacing w:line="240" w:lineRule="auto"/>
        <w:jc w:val="both"/>
        <w:rPr>
          <w:rStyle w:val="2"/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>1. Государственное задание по оказанию медицинской помощи женщинам и детям города Кузнецка и близлежащих районов, в основном, выполнено.</w:t>
      </w:r>
    </w:p>
    <w:p w:rsidR="00372A47" w:rsidRPr="00372A47" w:rsidRDefault="00372A47" w:rsidP="00877C00">
      <w:pPr>
        <w:numPr>
          <w:ilvl w:val="2"/>
          <w:numId w:val="8"/>
        </w:numPr>
        <w:tabs>
          <w:tab w:val="left" w:pos="0"/>
          <w:tab w:val="left" w:pos="6480"/>
        </w:tabs>
        <w:overflowPunct w:val="0"/>
        <w:autoSpaceDE w:val="0"/>
        <w:spacing w:line="240" w:lineRule="auto"/>
        <w:jc w:val="both"/>
        <w:rPr>
          <w:rStyle w:val="2"/>
          <w:rFonts w:cs="Times New Roman"/>
          <w:sz w:val="28"/>
          <w:szCs w:val="28"/>
        </w:rPr>
      </w:pPr>
      <w:r>
        <w:rPr>
          <w:rStyle w:val="2"/>
          <w:rFonts w:cs="Times New Roman"/>
          <w:sz w:val="28"/>
          <w:szCs w:val="28"/>
        </w:rPr>
        <w:t xml:space="preserve"> </w:t>
      </w:r>
      <w:r w:rsidR="006818B3" w:rsidRPr="00877C00">
        <w:rPr>
          <w:rStyle w:val="2"/>
          <w:rFonts w:cs="Times New Roman"/>
          <w:sz w:val="28"/>
          <w:szCs w:val="28"/>
        </w:rPr>
        <w:t>Младенческая смертност</w:t>
      </w:r>
      <w:r w:rsidR="009B11F5" w:rsidRPr="00877C00">
        <w:rPr>
          <w:rStyle w:val="2"/>
          <w:rFonts w:cs="Times New Roman"/>
          <w:sz w:val="28"/>
          <w:szCs w:val="28"/>
        </w:rPr>
        <w:t xml:space="preserve">ь </w:t>
      </w:r>
      <w:r>
        <w:rPr>
          <w:rStyle w:val="2"/>
          <w:rFonts w:cs="Times New Roman"/>
          <w:sz w:val="28"/>
          <w:szCs w:val="28"/>
        </w:rPr>
        <w:t xml:space="preserve">в городе Кузнецке не регистрировалась, по Кузнецкому району </w:t>
      </w:r>
      <w:r w:rsidR="006818B3" w:rsidRPr="00877C00">
        <w:rPr>
          <w:rStyle w:val="2"/>
          <w:rFonts w:cs="Times New Roman"/>
          <w:sz w:val="28"/>
          <w:szCs w:val="28"/>
        </w:rPr>
        <w:t xml:space="preserve">остаётся </w:t>
      </w:r>
      <w:r w:rsidR="00EF2019" w:rsidRPr="00877C00">
        <w:rPr>
          <w:rStyle w:val="2"/>
          <w:rFonts w:cs="Times New Roman"/>
          <w:sz w:val="28"/>
          <w:szCs w:val="28"/>
        </w:rPr>
        <w:t>выше областного показателя</w:t>
      </w:r>
      <w:r w:rsidR="009B11F5" w:rsidRPr="00877C00">
        <w:rPr>
          <w:rStyle w:val="2"/>
          <w:rFonts w:cs="Times New Roman"/>
          <w:sz w:val="28"/>
          <w:szCs w:val="28"/>
        </w:rPr>
        <w:t>,</w:t>
      </w:r>
      <w:r>
        <w:rPr>
          <w:rStyle w:val="2"/>
          <w:rFonts w:cs="Times New Roman"/>
          <w:sz w:val="28"/>
          <w:szCs w:val="28"/>
        </w:rPr>
        <w:t xml:space="preserve"> </w:t>
      </w:r>
      <w:r w:rsidR="009B11F5" w:rsidRPr="0050647F">
        <w:rPr>
          <w:rStyle w:val="2"/>
          <w:rFonts w:cs="Times New Roman"/>
          <w:sz w:val="28"/>
          <w:szCs w:val="28"/>
        </w:rPr>
        <w:t xml:space="preserve">перинатальная смертность снизилась </w:t>
      </w:r>
      <w:r w:rsidR="0050647F" w:rsidRPr="0050647F">
        <w:rPr>
          <w:rStyle w:val="2"/>
          <w:rFonts w:cs="Times New Roman"/>
          <w:sz w:val="28"/>
          <w:szCs w:val="28"/>
        </w:rPr>
        <w:t xml:space="preserve">как </w:t>
      </w:r>
      <w:r w:rsidR="009B11F5" w:rsidRPr="0050647F">
        <w:rPr>
          <w:rStyle w:val="2"/>
          <w:rFonts w:cs="Times New Roman"/>
          <w:sz w:val="28"/>
          <w:szCs w:val="28"/>
        </w:rPr>
        <w:t xml:space="preserve"> по городу, </w:t>
      </w:r>
      <w:r w:rsidR="00FC2354" w:rsidRPr="0050647F">
        <w:rPr>
          <w:rStyle w:val="2"/>
          <w:rFonts w:cs="Times New Roman"/>
          <w:sz w:val="28"/>
          <w:szCs w:val="28"/>
        </w:rPr>
        <w:t xml:space="preserve"> </w:t>
      </w:r>
      <w:r w:rsidR="0050647F" w:rsidRPr="0050647F">
        <w:rPr>
          <w:rStyle w:val="2"/>
          <w:rFonts w:cs="Times New Roman"/>
          <w:sz w:val="28"/>
          <w:szCs w:val="28"/>
        </w:rPr>
        <w:t>так и</w:t>
      </w:r>
      <w:r w:rsidR="0050647F">
        <w:rPr>
          <w:rStyle w:val="2"/>
          <w:rFonts w:cs="Times New Roman"/>
          <w:sz w:val="28"/>
          <w:szCs w:val="28"/>
        </w:rPr>
        <w:t xml:space="preserve"> </w:t>
      </w:r>
      <w:r w:rsidR="00FC2354" w:rsidRPr="0050647F">
        <w:rPr>
          <w:rStyle w:val="2"/>
          <w:rFonts w:cs="Times New Roman"/>
          <w:sz w:val="28"/>
          <w:szCs w:val="28"/>
        </w:rPr>
        <w:t>по району</w:t>
      </w:r>
      <w:r w:rsidR="006818B3" w:rsidRPr="0050647F">
        <w:rPr>
          <w:rStyle w:val="2"/>
          <w:rFonts w:cs="Times New Roman"/>
          <w:sz w:val="28"/>
          <w:szCs w:val="28"/>
        </w:rPr>
        <w:t>.</w:t>
      </w:r>
      <w:r w:rsidRPr="0050647F">
        <w:rPr>
          <w:rStyle w:val="2"/>
          <w:rFonts w:cs="Times New Roman"/>
          <w:sz w:val="28"/>
          <w:szCs w:val="28"/>
        </w:rPr>
        <w:t xml:space="preserve"> Смертность детей от 0 до 4 лет</w:t>
      </w:r>
      <w:r w:rsidR="0050647F" w:rsidRPr="0050647F">
        <w:rPr>
          <w:rStyle w:val="2"/>
          <w:rFonts w:cs="Times New Roman"/>
          <w:sz w:val="28"/>
          <w:szCs w:val="28"/>
        </w:rPr>
        <w:t xml:space="preserve"> и </w:t>
      </w:r>
      <w:r w:rsidRPr="0050647F">
        <w:rPr>
          <w:rStyle w:val="2"/>
          <w:rFonts w:cs="Times New Roman"/>
          <w:sz w:val="28"/>
          <w:szCs w:val="28"/>
        </w:rPr>
        <w:t>общая смертность детей от 0 до 17 лет</w:t>
      </w:r>
      <w:r w:rsidR="0050647F">
        <w:rPr>
          <w:rStyle w:val="2"/>
          <w:rFonts w:cs="Times New Roman"/>
          <w:sz w:val="28"/>
          <w:szCs w:val="28"/>
        </w:rPr>
        <w:t xml:space="preserve"> </w:t>
      </w:r>
      <w:r w:rsidR="0050647F" w:rsidRPr="0050647F">
        <w:rPr>
          <w:rStyle w:val="2"/>
          <w:rFonts w:cs="Times New Roman"/>
          <w:sz w:val="28"/>
          <w:szCs w:val="28"/>
        </w:rPr>
        <w:t>в пределах утверждённых индикативов и ниже уровня прошлого года.</w:t>
      </w:r>
      <w:r w:rsidRPr="0050647F">
        <w:rPr>
          <w:rStyle w:val="2"/>
          <w:rFonts w:cs="Times New Roman"/>
          <w:sz w:val="28"/>
          <w:szCs w:val="28"/>
        </w:rPr>
        <w:t xml:space="preserve">   </w:t>
      </w:r>
      <w:r>
        <w:rPr>
          <w:rStyle w:val="2"/>
          <w:rFonts w:cs="Times New Roman"/>
          <w:color w:val="FF0000"/>
          <w:sz w:val="28"/>
          <w:szCs w:val="28"/>
        </w:rPr>
        <w:t xml:space="preserve">  </w:t>
      </w:r>
    </w:p>
    <w:p w:rsidR="006818B3" w:rsidRPr="00877C00" w:rsidRDefault="009B11F5" w:rsidP="00877C00">
      <w:pPr>
        <w:numPr>
          <w:ilvl w:val="2"/>
          <w:numId w:val="8"/>
        </w:numPr>
        <w:tabs>
          <w:tab w:val="left" w:pos="0"/>
          <w:tab w:val="left" w:pos="6480"/>
        </w:tabs>
        <w:overflowPunct w:val="0"/>
        <w:autoSpaceDE w:val="0"/>
        <w:spacing w:line="240" w:lineRule="auto"/>
        <w:jc w:val="both"/>
        <w:rPr>
          <w:rStyle w:val="2"/>
          <w:rFonts w:cs="Times New Roman"/>
          <w:sz w:val="28"/>
          <w:szCs w:val="28"/>
        </w:rPr>
      </w:pPr>
      <w:r w:rsidRPr="00877C00">
        <w:rPr>
          <w:rStyle w:val="2"/>
          <w:rFonts w:cs="Times New Roman"/>
          <w:sz w:val="28"/>
          <w:szCs w:val="28"/>
        </w:rPr>
        <w:t xml:space="preserve"> </w:t>
      </w:r>
      <w:r w:rsidR="006818B3" w:rsidRPr="00877C00">
        <w:rPr>
          <w:rFonts w:cs="Times New Roman"/>
          <w:sz w:val="28"/>
          <w:szCs w:val="28"/>
        </w:rPr>
        <w:t>Высок</w:t>
      </w:r>
      <w:r w:rsidR="00FC2354" w:rsidRPr="00877C00">
        <w:rPr>
          <w:rFonts w:cs="Times New Roman"/>
          <w:sz w:val="28"/>
          <w:szCs w:val="28"/>
        </w:rPr>
        <w:t xml:space="preserve">отехнологичная помощь оказана </w:t>
      </w:r>
      <w:r w:rsidR="006818B3" w:rsidRPr="00877C00">
        <w:rPr>
          <w:rFonts w:cs="Times New Roman"/>
          <w:sz w:val="28"/>
          <w:szCs w:val="28"/>
        </w:rPr>
        <w:t>по профи</w:t>
      </w:r>
      <w:r w:rsidR="00F44C58" w:rsidRPr="00877C00">
        <w:rPr>
          <w:rFonts w:cs="Times New Roman"/>
          <w:sz w:val="28"/>
          <w:szCs w:val="28"/>
        </w:rPr>
        <w:t>лю «</w:t>
      </w:r>
      <w:proofErr w:type="spellStart"/>
      <w:r w:rsidR="00F44C58" w:rsidRPr="00877C00">
        <w:rPr>
          <w:rFonts w:cs="Times New Roman"/>
          <w:sz w:val="28"/>
          <w:szCs w:val="28"/>
        </w:rPr>
        <w:t>неонатология</w:t>
      </w:r>
      <w:proofErr w:type="spellEnd"/>
      <w:r w:rsidR="00F44C58" w:rsidRPr="00877C00">
        <w:rPr>
          <w:rFonts w:cs="Times New Roman"/>
          <w:sz w:val="28"/>
          <w:szCs w:val="28"/>
        </w:rPr>
        <w:t>»</w:t>
      </w:r>
      <w:r w:rsidR="00372A47">
        <w:rPr>
          <w:rFonts w:cs="Times New Roman"/>
          <w:sz w:val="28"/>
          <w:szCs w:val="28"/>
        </w:rPr>
        <w:t xml:space="preserve">  </w:t>
      </w:r>
      <w:r w:rsidR="000B22EA" w:rsidRPr="000169EA">
        <w:rPr>
          <w:rFonts w:cs="Times New Roman"/>
          <w:sz w:val="28"/>
          <w:szCs w:val="28"/>
        </w:rPr>
        <w:t xml:space="preserve">18 </w:t>
      </w:r>
      <w:r w:rsidR="00F44C58" w:rsidRPr="00877C00">
        <w:rPr>
          <w:rFonts w:cs="Times New Roman"/>
          <w:sz w:val="28"/>
          <w:szCs w:val="28"/>
        </w:rPr>
        <w:t xml:space="preserve">новорождённым детям, из них </w:t>
      </w:r>
      <w:r w:rsidR="000B22EA" w:rsidRPr="000169EA">
        <w:rPr>
          <w:rFonts w:cs="Times New Roman"/>
          <w:sz w:val="28"/>
          <w:szCs w:val="28"/>
        </w:rPr>
        <w:t>4</w:t>
      </w:r>
      <w:r w:rsidR="006818B3" w:rsidRPr="00877C00">
        <w:rPr>
          <w:rFonts w:cs="Times New Roman"/>
          <w:sz w:val="28"/>
          <w:szCs w:val="28"/>
        </w:rPr>
        <w:t xml:space="preserve"> иногородним.</w:t>
      </w:r>
    </w:p>
    <w:p w:rsidR="006818B3" w:rsidRPr="00877C00" w:rsidRDefault="006818B3" w:rsidP="00877C00">
      <w:pPr>
        <w:tabs>
          <w:tab w:val="left" w:pos="900"/>
          <w:tab w:val="left" w:pos="6480"/>
        </w:tabs>
        <w:overflowPunct w:val="0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Style w:val="2"/>
          <w:rFonts w:cs="Times New Roman"/>
          <w:sz w:val="28"/>
          <w:szCs w:val="28"/>
        </w:rPr>
        <w:t>3. Заболеваемость снизилась и находится  ниже областного показателя</w:t>
      </w:r>
      <w:r w:rsidR="0057041A" w:rsidRPr="00877C00">
        <w:rPr>
          <w:rStyle w:val="2"/>
          <w:rFonts w:cs="Times New Roman"/>
          <w:sz w:val="28"/>
          <w:szCs w:val="28"/>
        </w:rPr>
        <w:t>.</w:t>
      </w:r>
      <w:r w:rsidR="000B22EA">
        <w:rPr>
          <w:rStyle w:val="2"/>
          <w:rFonts w:cs="Times New Roman"/>
          <w:sz w:val="28"/>
          <w:szCs w:val="28"/>
        </w:rPr>
        <w:t xml:space="preserve"> </w:t>
      </w:r>
      <w:r w:rsidR="00FC2354" w:rsidRPr="00877C00">
        <w:rPr>
          <w:rStyle w:val="2"/>
          <w:rFonts w:cs="Times New Roman"/>
          <w:sz w:val="28"/>
          <w:szCs w:val="28"/>
        </w:rPr>
        <w:t xml:space="preserve">Снизилась </w:t>
      </w:r>
      <w:r w:rsidR="00F44C58" w:rsidRPr="00877C00">
        <w:rPr>
          <w:rStyle w:val="2"/>
          <w:rFonts w:cs="Times New Roman"/>
          <w:sz w:val="28"/>
          <w:szCs w:val="28"/>
        </w:rPr>
        <w:t xml:space="preserve">более чем </w:t>
      </w:r>
      <w:r w:rsidR="00FC2354" w:rsidRPr="00877C00">
        <w:rPr>
          <w:rStyle w:val="2"/>
          <w:rFonts w:cs="Times New Roman"/>
          <w:sz w:val="28"/>
          <w:szCs w:val="28"/>
        </w:rPr>
        <w:t>на 20%</w:t>
      </w:r>
      <w:r w:rsidRPr="00877C00">
        <w:rPr>
          <w:rStyle w:val="2"/>
          <w:rFonts w:cs="Times New Roman"/>
          <w:sz w:val="28"/>
          <w:szCs w:val="28"/>
        </w:rPr>
        <w:t xml:space="preserve"> заболеваемость пневмонией у детей, все дети находятся под диспансерным наблюдением.</w:t>
      </w:r>
      <w:r w:rsidR="00372A47">
        <w:rPr>
          <w:rStyle w:val="2"/>
          <w:rFonts w:cs="Times New Roman"/>
          <w:sz w:val="28"/>
          <w:szCs w:val="28"/>
        </w:rPr>
        <w:t xml:space="preserve"> Индикативы взятия под диспансерное наблюдение детей с впервые выявленной патологией выполнены.</w:t>
      </w:r>
    </w:p>
    <w:p w:rsidR="009E2413" w:rsidRDefault="006818B3" w:rsidP="00877C00">
      <w:pPr>
        <w:tabs>
          <w:tab w:val="left" w:pos="900"/>
          <w:tab w:val="left" w:pos="6480"/>
        </w:tabs>
        <w:overflowPunct w:val="0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>4.  Проведена диспансеризация детей</w:t>
      </w:r>
      <w:r w:rsidR="009E2413">
        <w:rPr>
          <w:rFonts w:cs="Times New Roman"/>
          <w:sz w:val="28"/>
          <w:szCs w:val="28"/>
        </w:rPr>
        <w:t xml:space="preserve">-сирот, детей в приёмных семьях в полном объёме, </w:t>
      </w:r>
      <w:proofErr w:type="gramStart"/>
      <w:r w:rsidR="009E2413">
        <w:rPr>
          <w:rFonts w:cs="Times New Roman"/>
          <w:sz w:val="28"/>
          <w:szCs w:val="28"/>
        </w:rPr>
        <w:t>оздоровит меропр</w:t>
      </w:r>
      <w:r w:rsidR="000B22EA">
        <w:rPr>
          <w:rFonts w:cs="Times New Roman"/>
          <w:sz w:val="28"/>
          <w:szCs w:val="28"/>
        </w:rPr>
        <w:t>иятия  проводятся</w:t>
      </w:r>
      <w:proofErr w:type="gramEnd"/>
      <w:r w:rsidR="000B22EA">
        <w:rPr>
          <w:rFonts w:cs="Times New Roman"/>
          <w:sz w:val="28"/>
          <w:szCs w:val="28"/>
        </w:rPr>
        <w:t>.</w:t>
      </w:r>
    </w:p>
    <w:p w:rsidR="006818B3" w:rsidRPr="000B22EA" w:rsidRDefault="009E2413" w:rsidP="00877C00">
      <w:pPr>
        <w:tabs>
          <w:tab w:val="left" w:pos="900"/>
          <w:tab w:val="left" w:pos="6480"/>
        </w:tabs>
        <w:overflowPunct w:val="0"/>
        <w:autoSpaceDE w:val="0"/>
        <w:spacing w:line="240" w:lineRule="auto"/>
        <w:jc w:val="both"/>
        <w:rPr>
          <w:rStyle w:val="2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0B22EA">
        <w:rPr>
          <w:rFonts w:cs="Times New Roman"/>
          <w:sz w:val="28"/>
          <w:szCs w:val="28"/>
        </w:rPr>
        <w:t>П</w:t>
      </w:r>
      <w:r w:rsidR="006818B3" w:rsidRPr="000B22EA">
        <w:rPr>
          <w:rFonts w:cs="Times New Roman"/>
          <w:sz w:val="28"/>
          <w:szCs w:val="28"/>
        </w:rPr>
        <w:t>рофилактические осмотры несовершеннолетних</w:t>
      </w:r>
      <w:r w:rsidR="000B22EA" w:rsidRPr="000B22EA">
        <w:rPr>
          <w:rFonts w:cs="Times New Roman"/>
          <w:sz w:val="28"/>
          <w:szCs w:val="28"/>
        </w:rPr>
        <w:t xml:space="preserve"> недовыполнены в связи с </w:t>
      </w:r>
      <w:r w:rsidR="000B22EA" w:rsidRPr="000B22EA">
        <w:rPr>
          <w:rFonts w:cs="Times New Roman"/>
          <w:sz w:val="28"/>
          <w:szCs w:val="28"/>
        </w:rPr>
        <w:lastRenderedPageBreak/>
        <w:t xml:space="preserve">дефицитом врачей </w:t>
      </w:r>
      <w:proofErr w:type="spellStart"/>
      <w:r w:rsidR="000B22EA" w:rsidRPr="000B22EA">
        <w:rPr>
          <w:rFonts w:cs="Times New Roman"/>
          <w:sz w:val="28"/>
          <w:szCs w:val="28"/>
        </w:rPr>
        <w:t>оториноларингологов</w:t>
      </w:r>
      <w:proofErr w:type="spellEnd"/>
      <w:r w:rsidR="000B22EA" w:rsidRPr="000B22EA">
        <w:rPr>
          <w:rFonts w:cs="Times New Roman"/>
          <w:sz w:val="28"/>
          <w:szCs w:val="28"/>
        </w:rPr>
        <w:t xml:space="preserve"> и офтальмологов.</w:t>
      </w:r>
      <w:r w:rsidR="006818B3" w:rsidRPr="000B22EA">
        <w:rPr>
          <w:rFonts w:cs="Times New Roman"/>
          <w:sz w:val="28"/>
          <w:szCs w:val="28"/>
        </w:rPr>
        <w:t xml:space="preserve"> </w:t>
      </w:r>
    </w:p>
    <w:p w:rsidR="006818B3" w:rsidRPr="00877C00" w:rsidRDefault="006818B3" w:rsidP="00877C00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Style w:val="2"/>
          <w:rFonts w:ascii="Times New Roman" w:hAnsi="Times New Roman"/>
          <w:sz w:val="28"/>
          <w:szCs w:val="28"/>
        </w:rPr>
        <w:t xml:space="preserve">5. Занятость  круглосуточной койки  стационара </w:t>
      </w:r>
      <w:r w:rsidR="00FC2354" w:rsidRPr="00877C00">
        <w:rPr>
          <w:rStyle w:val="2"/>
          <w:rFonts w:ascii="Times New Roman" w:hAnsi="Times New Roman"/>
          <w:sz w:val="28"/>
          <w:szCs w:val="28"/>
        </w:rPr>
        <w:t xml:space="preserve">снизилась за счет </w:t>
      </w:r>
      <w:r w:rsidR="00372A47">
        <w:rPr>
          <w:rStyle w:val="2"/>
          <w:rFonts w:ascii="Times New Roman" w:hAnsi="Times New Roman"/>
          <w:sz w:val="28"/>
          <w:szCs w:val="28"/>
        </w:rPr>
        <w:t xml:space="preserve">уменьшения количества родов, снижения общей заболеваемости детей и уменьшения </w:t>
      </w:r>
      <w:r w:rsidR="0057041A" w:rsidRPr="00877C00">
        <w:rPr>
          <w:rStyle w:val="2"/>
          <w:rFonts w:ascii="Times New Roman" w:hAnsi="Times New Roman"/>
          <w:sz w:val="28"/>
          <w:szCs w:val="28"/>
        </w:rPr>
        <w:t xml:space="preserve"> средних сроков лечения.</w:t>
      </w:r>
    </w:p>
    <w:p w:rsidR="006818B3" w:rsidRPr="00877C00" w:rsidRDefault="006818B3" w:rsidP="00877C00">
      <w:pPr>
        <w:pStyle w:val="aa"/>
        <w:spacing w:line="240" w:lineRule="auto"/>
        <w:jc w:val="both"/>
        <w:rPr>
          <w:rStyle w:val="2"/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6. Больничная летальность </w:t>
      </w:r>
      <w:r w:rsidR="00DE0643" w:rsidRPr="00877C00">
        <w:rPr>
          <w:rFonts w:ascii="Times New Roman" w:hAnsi="Times New Roman"/>
          <w:sz w:val="28"/>
          <w:szCs w:val="28"/>
        </w:rPr>
        <w:t xml:space="preserve">уменьшилась </w:t>
      </w:r>
      <w:r w:rsidRPr="00877C00">
        <w:rPr>
          <w:rFonts w:ascii="Times New Roman" w:hAnsi="Times New Roman"/>
          <w:sz w:val="28"/>
          <w:szCs w:val="28"/>
        </w:rPr>
        <w:t xml:space="preserve"> </w:t>
      </w:r>
      <w:r w:rsidR="007016E7" w:rsidRPr="007016E7">
        <w:rPr>
          <w:rFonts w:ascii="Times New Roman" w:hAnsi="Times New Roman"/>
          <w:sz w:val="28"/>
          <w:szCs w:val="28"/>
        </w:rPr>
        <w:t xml:space="preserve">с </w:t>
      </w:r>
      <w:r w:rsidR="00DE0643" w:rsidRPr="007016E7">
        <w:rPr>
          <w:rFonts w:ascii="Times New Roman" w:hAnsi="Times New Roman"/>
          <w:sz w:val="28"/>
          <w:szCs w:val="28"/>
        </w:rPr>
        <w:t>0,05%</w:t>
      </w:r>
      <w:r w:rsidR="007016E7" w:rsidRPr="007016E7">
        <w:rPr>
          <w:rFonts w:ascii="Times New Roman" w:hAnsi="Times New Roman"/>
          <w:sz w:val="28"/>
          <w:szCs w:val="28"/>
        </w:rPr>
        <w:t xml:space="preserve"> до 0,01%</w:t>
      </w:r>
      <w:r w:rsidRPr="007016E7">
        <w:rPr>
          <w:rFonts w:ascii="Times New Roman" w:hAnsi="Times New Roman"/>
          <w:sz w:val="28"/>
          <w:szCs w:val="28"/>
        </w:rPr>
        <w:t>.</w:t>
      </w:r>
      <w:r w:rsidRPr="00877C00">
        <w:rPr>
          <w:rFonts w:ascii="Times New Roman" w:hAnsi="Times New Roman"/>
          <w:sz w:val="28"/>
          <w:szCs w:val="28"/>
        </w:rPr>
        <w:t xml:space="preserve"> </w:t>
      </w:r>
      <w:r w:rsidR="007016E7">
        <w:rPr>
          <w:rFonts w:ascii="Times New Roman" w:hAnsi="Times New Roman"/>
          <w:sz w:val="28"/>
          <w:szCs w:val="28"/>
        </w:rPr>
        <w:t>У</w:t>
      </w:r>
      <w:r w:rsidR="00372A47">
        <w:rPr>
          <w:rFonts w:ascii="Times New Roman" w:hAnsi="Times New Roman"/>
          <w:sz w:val="28"/>
          <w:szCs w:val="28"/>
        </w:rPr>
        <w:t>мер од</w:t>
      </w:r>
      <w:r w:rsidR="007016E7">
        <w:rPr>
          <w:rFonts w:ascii="Times New Roman" w:hAnsi="Times New Roman"/>
          <w:sz w:val="28"/>
          <w:szCs w:val="28"/>
        </w:rPr>
        <w:t>ин ребёнок на паллиативной койке</w:t>
      </w:r>
      <w:r w:rsidR="003C1AD3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3C1AD3">
        <w:rPr>
          <w:rFonts w:ascii="Times New Roman" w:hAnsi="Times New Roman"/>
          <w:sz w:val="28"/>
          <w:szCs w:val="28"/>
        </w:rPr>
        <w:t>полиорганной</w:t>
      </w:r>
      <w:proofErr w:type="spellEnd"/>
      <w:r w:rsidR="003C1A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1AD3">
        <w:rPr>
          <w:rFonts w:ascii="Times New Roman" w:hAnsi="Times New Roman"/>
          <w:sz w:val="28"/>
          <w:szCs w:val="28"/>
        </w:rPr>
        <w:t>недостаточности в связи</w:t>
      </w:r>
      <w:proofErr w:type="gramEnd"/>
      <w:r w:rsidR="003C1AD3">
        <w:rPr>
          <w:rFonts w:ascii="Times New Roman" w:hAnsi="Times New Roman"/>
          <w:sz w:val="28"/>
          <w:szCs w:val="28"/>
        </w:rPr>
        <w:t xml:space="preserve"> </w:t>
      </w:r>
      <w:r w:rsidR="00372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2A47">
        <w:rPr>
          <w:rFonts w:ascii="Times New Roman" w:hAnsi="Times New Roman"/>
          <w:sz w:val="28"/>
          <w:szCs w:val="28"/>
        </w:rPr>
        <w:t>глиобластомой</w:t>
      </w:r>
      <w:proofErr w:type="spellEnd"/>
      <w:r w:rsidR="00372A47">
        <w:rPr>
          <w:rFonts w:ascii="Times New Roman" w:hAnsi="Times New Roman"/>
          <w:sz w:val="28"/>
          <w:szCs w:val="28"/>
        </w:rPr>
        <w:t xml:space="preserve"> головного мозга. Смерть </w:t>
      </w:r>
      <w:proofErr w:type="spellStart"/>
      <w:r w:rsidR="00372A47">
        <w:rPr>
          <w:rFonts w:ascii="Times New Roman" w:hAnsi="Times New Roman"/>
          <w:sz w:val="28"/>
          <w:szCs w:val="28"/>
        </w:rPr>
        <w:t>непредотвратима</w:t>
      </w:r>
      <w:proofErr w:type="spellEnd"/>
      <w:r w:rsidR="00372A47">
        <w:rPr>
          <w:rFonts w:ascii="Times New Roman" w:hAnsi="Times New Roman"/>
          <w:sz w:val="28"/>
          <w:szCs w:val="28"/>
        </w:rPr>
        <w:t>.</w:t>
      </w:r>
    </w:p>
    <w:p w:rsidR="006818B3" w:rsidRPr="00877C00" w:rsidRDefault="00FC2354" w:rsidP="00877C00">
      <w:pPr>
        <w:pStyle w:val="aa"/>
        <w:spacing w:line="240" w:lineRule="auto"/>
        <w:jc w:val="both"/>
        <w:rPr>
          <w:rStyle w:val="2"/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>8</w:t>
      </w:r>
      <w:r w:rsidR="006818B3" w:rsidRPr="00877C00">
        <w:rPr>
          <w:rFonts w:ascii="Times New Roman" w:hAnsi="Times New Roman"/>
          <w:sz w:val="28"/>
          <w:szCs w:val="28"/>
        </w:rPr>
        <w:t xml:space="preserve">. Улучшена материально - техническая база за счёт возможности проведения текущего ремонта из средств ОМС, </w:t>
      </w:r>
      <w:r w:rsidR="00372A47">
        <w:rPr>
          <w:rFonts w:ascii="Times New Roman" w:hAnsi="Times New Roman"/>
          <w:sz w:val="28"/>
          <w:szCs w:val="28"/>
        </w:rPr>
        <w:t>а также доходов от предпринимательской деятельности.</w:t>
      </w:r>
    </w:p>
    <w:p w:rsidR="009E2413" w:rsidRDefault="00FC2354" w:rsidP="00877C00">
      <w:pPr>
        <w:pStyle w:val="aa"/>
        <w:spacing w:line="240" w:lineRule="auto"/>
        <w:jc w:val="both"/>
        <w:rPr>
          <w:rStyle w:val="2"/>
          <w:rFonts w:ascii="Times New Roman" w:hAnsi="Times New Roman"/>
          <w:sz w:val="28"/>
          <w:szCs w:val="28"/>
        </w:rPr>
      </w:pPr>
      <w:r w:rsidRPr="00877C00">
        <w:rPr>
          <w:rStyle w:val="2"/>
          <w:rFonts w:ascii="Times New Roman" w:hAnsi="Times New Roman"/>
          <w:sz w:val="28"/>
          <w:szCs w:val="28"/>
        </w:rPr>
        <w:t>9</w:t>
      </w:r>
      <w:r w:rsidR="006818B3" w:rsidRPr="00877C00">
        <w:rPr>
          <w:rStyle w:val="2"/>
          <w:rFonts w:ascii="Times New Roman" w:hAnsi="Times New Roman"/>
          <w:sz w:val="28"/>
          <w:szCs w:val="28"/>
        </w:rPr>
        <w:t xml:space="preserve">. </w:t>
      </w:r>
      <w:r w:rsidR="00DE0643" w:rsidRPr="00877C00">
        <w:rPr>
          <w:rStyle w:val="2"/>
          <w:rFonts w:ascii="Times New Roman" w:hAnsi="Times New Roman"/>
          <w:sz w:val="28"/>
          <w:szCs w:val="28"/>
        </w:rPr>
        <w:t>Пров</w:t>
      </w:r>
      <w:r w:rsidR="00372A47">
        <w:rPr>
          <w:rStyle w:val="2"/>
          <w:rFonts w:ascii="Times New Roman" w:hAnsi="Times New Roman"/>
          <w:sz w:val="28"/>
          <w:szCs w:val="28"/>
        </w:rPr>
        <w:t>едён</w:t>
      </w:r>
      <w:r w:rsidR="006818B3" w:rsidRPr="00877C00">
        <w:rPr>
          <w:rStyle w:val="2"/>
          <w:rFonts w:ascii="Times New Roman" w:hAnsi="Times New Roman"/>
          <w:sz w:val="28"/>
          <w:szCs w:val="28"/>
        </w:rPr>
        <w:t xml:space="preserve"> капиталь</w:t>
      </w:r>
      <w:r w:rsidR="009E2413">
        <w:rPr>
          <w:rStyle w:val="2"/>
          <w:rFonts w:ascii="Times New Roman" w:hAnsi="Times New Roman"/>
          <w:sz w:val="28"/>
          <w:szCs w:val="28"/>
        </w:rPr>
        <w:t>ный ремонт  приёмного отделения</w:t>
      </w:r>
    </w:p>
    <w:p w:rsidR="009E2413" w:rsidRDefault="009E2413" w:rsidP="00877C00">
      <w:pPr>
        <w:pStyle w:val="aa"/>
        <w:spacing w:line="240" w:lineRule="auto"/>
        <w:jc w:val="both"/>
        <w:rPr>
          <w:rStyle w:val="2"/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/>
          <w:sz w:val="28"/>
          <w:szCs w:val="28"/>
        </w:rPr>
        <w:t xml:space="preserve"> 10. Не выполнены индикативы по заработной плате медицинских работников в связи с уменьшением объёмов по ВМП</w:t>
      </w:r>
      <w:r w:rsidR="006818B3" w:rsidRPr="00877C00">
        <w:rPr>
          <w:rStyle w:val="2"/>
          <w:rFonts w:ascii="Times New Roman" w:hAnsi="Times New Roman"/>
          <w:sz w:val="28"/>
          <w:szCs w:val="28"/>
        </w:rPr>
        <w:t xml:space="preserve"> </w:t>
      </w:r>
      <w:r>
        <w:rPr>
          <w:rStyle w:val="2"/>
          <w:rFonts w:ascii="Times New Roman" w:hAnsi="Times New Roman"/>
          <w:sz w:val="28"/>
          <w:szCs w:val="28"/>
        </w:rPr>
        <w:t>и дневному стационару</w:t>
      </w:r>
      <w:r w:rsidR="000B22EA">
        <w:rPr>
          <w:rStyle w:val="2"/>
          <w:rFonts w:ascii="Times New Roman" w:hAnsi="Times New Roman"/>
          <w:sz w:val="28"/>
          <w:szCs w:val="28"/>
        </w:rPr>
        <w:t>.</w:t>
      </w:r>
      <w:r>
        <w:rPr>
          <w:rStyle w:val="2"/>
          <w:rFonts w:ascii="Times New Roman" w:hAnsi="Times New Roman"/>
          <w:sz w:val="28"/>
          <w:szCs w:val="28"/>
        </w:rPr>
        <w:t xml:space="preserve"> </w:t>
      </w:r>
    </w:p>
    <w:p w:rsidR="00DE0643" w:rsidRPr="00877C00" w:rsidRDefault="009E2413" w:rsidP="00877C00">
      <w:pPr>
        <w:pStyle w:val="aa"/>
        <w:spacing w:line="240" w:lineRule="auto"/>
        <w:jc w:val="both"/>
        <w:rPr>
          <w:rStyle w:val="2"/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/>
          <w:sz w:val="28"/>
          <w:szCs w:val="28"/>
        </w:rPr>
        <w:t xml:space="preserve">(всего дефицит  около 30 млн. </w:t>
      </w:r>
      <w:proofErr w:type="spellStart"/>
      <w:r>
        <w:rPr>
          <w:rStyle w:val="2"/>
          <w:rFonts w:ascii="Times New Roman" w:hAnsi="Times New Roman"/>
          <w:sz w:val="28"/>
          <w:szCs w:val="28"/>
        </w:rPr>
        <w:t>руб</w:t>
      </w:r>
      <w:proofErr w:type="spellEnd"/>
      <w:r>
        <w:rPr>
          <w:rStyle w:val="2"/>
          <w:rFonts w:ascii="Times New Roman" w:hAnsi="Times New Roman"/>
          <w:sz w:val="28"/>
          <w:szCs w:val="28"/>
        </w:rPr>
        <w:t>)</w:t>
      </w:r>
    </w:p>
    <w:p w:rsidR="006818B3" w:rsidRPr="00877C00" w:rsidRDefault="006818B3" w:rsidP="00877C00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6818B3" w:rsidRPr="00877C00" w:rsidRDefault="006818B3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>1.Продолжить работу, направленную на повышение качества и доступности медицинской помощи детям и женщинам города Кузнецка и близлежащих районов, выполнение в полном объёме задания по  оказанию медицинской помощи;</w:t>
      </w:r>
    </w:p>
    <w:p w:rsidR="006818B3" w:rsidRPr="00877C00" w:rsidRDefault="006818B3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>2.</w:t>
      </w:r>
      <w:r w:rsidR="00DE0643" w:rsidRPr="00877C00">
        <w:rPr>
          <w:rFonts w:ascii="Times New Roman" w:hAnsi="Times New Roman"/>
          <w:sz w:val="28"/>
          <w:szCs w:val="28"/>
        </w:rPr>
        <w:t>1</w:t>
      </w:r>
      <w:proofErr w:type="gramStart"/>
      <w:r w:rsidRPr="00877C00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877C00">
        <w:rPr>
          <w:rFonts w:ascii="Times New Roman" w:hAnsi="Times New Roman"/>
          <w:sz w:val="28"/>
          <w:szCs w:val="28"/>
        </w:rPr>
        <w:t>ровести организационные мероприятия по оптимизации использования коечного фонда:</w:t>
      </w:r>
    </w:p>
    <w:p w:rsidR="00295A55" w:rsidRPr="00877C00" w:rsidRDefault="006818B3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>- обеспечить рациональную план</w:t>
      </w:r>
      <w:r w:rsidR="0057041A" w:rsidRPr="00877C00">
        <w:rPr>
          <w:rFonts w:ascii="Times New Roman" w:hAnsi="Times New Roman"/>
          <w:sz w:val="28"/>
          <w:szCs w:val="28"/>
        </w:rPr>
        <w:t>овую госпитализацию</w:t>
      </w:r>
      <w:r w:rsidR="00DE0643" w:rsidRPr="00877C00">
        <w:rPr>
          <w:rFonts w:ascii="Times New Roman" w:hAnsi="Times New Roman"/>
          <w:sz w:val="28"/>
          <w:szCs w:val="28"/>
        </w:rPr>
        <w:t>, правильно применять коды, группирующий справочник, коэффициенты сложности при формировании КСГ</w:t>
      </w:r>
      <w:r w:rsidRPr="00877C00">
        <w:rPr>
          <w:rFonts w:ascii="Times New Roman" w:hAnsi="Times New Roman"/>
          <w:sz w:val="28"/>
          <w:szCs w:val="28"/>
        </w:rPr>
        <w:t>;</w:t>
      </w:r>
    </w:p>
    <w:p w:rsidR="006818B3" w:rsidRPr="00877C00" w:rsidRDefault="0057041A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>- свести до минимума ошибки при</w:t>
      </w:r>
      <w:r w:rsidR="006818B3" w:rsidRPr="00877C00">
        <w:rPr>
          <w:rFonts w:ascii="Times New Roman" w:hAnsi="Times New Roman"/>
          <w:sz w:val="28"/>
          <w:szCs w:val="28"/>
        </w:rPr>
        <w:t xml:space="preserve"> выполнении стандартов обследования и лечения пациентов, при оформлении медицинской документации</w:t>
      </w:r>
      <w:r w:rsidRPr="00877C00">
        <w:rPr>
          <w:rFonts w:ascii="Times New Roman" w:hAnsi="Times New Roman"/>
          <w:sz w:val="28"/>
          <w:szCs w:val="28"/>
        </w:rPr>
        <w:t>;</w:t>
      </w:r>
    </w:p>
    <w:p w:rsidR="006818B3" w:rsidRPr="00877C00" w:rsidRDefault="006818B3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- выполнить годовое  задание на оказание </w:t>
      </w:r>
      <w:r w:rsidR="0057041A" w:rsidRPr="00877C00">
        <w:rPr>
          <w:rFonts w:ascii="Times New Roman" w:hAnsi="Times New Roman"/>
          <w:sz w:val="28"/>
          <w:szCs w:val="28"/>
        </w:rPr>
        <w:t xml:space="preserve">ВМП </w:t>
      </w:r>
      <w:r w:rsidRPr="00877C00">
        <w:rPr>
          <w:rFonts w:ascii="Times New Roman" w:hAnsi="Times New Roman"/>
          <w:sz w:val="28"/>
          <w:szCs w:val="28"/>
        </w:rPr>
        <w:t>в гинекологич</w:t>
      </w:r>
      <w:r w:rsidR="0057041A" w:rsidRPr="00877C00">
        <w:rPr>
          <w:rFonts w:ascii="Times New Roman" w:hAnsi="Times New Roman"/>
          <w:sz w:val="28"/>
          <w:szCs w:val="28"/>
        </w:rPr>
        <w:t>еском и реанимационном отделениях;</w:t>
      </w:r>
    </w:p>
    <w:p w:rsidR="00F24EC8" w:rsidRPr="00877C00" w:rsidRDefault="00D50D8A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proofErr w:type="gramStart"/>
      <w:r w:rsidR="000B22EA">
        <w:rPr>
          <w:rFonts w:ascii="Times New Roman" w:hAnsi="Times New Roman"/>
          <w:sz w:val="28"/>
          <w:szCs w:val="28"/>
        </w:rPr>
        <w:t xml:space="preserve"> </w:t>
      </w:r>
      <w:r w:rsidR="00DE0643" w:rsidRPr="00877C00">
        <w:rPr>
          <w:rFonts w:ascii="Times New Roman" w:hAnsi="Times New Roman"/>
          <w:sz w:val="28"/>
          <w:szCs w:val="28"/>
        </w:rPr>
        <w:t>О</w:t>
      </w:r>
      <w:proofErr w:type="gramEnd"/>
      <w:r w:rsidR="00F24EC8" w:rsidRPr="00877C00">
        <w:rPr>
          <w:rFonts w:ascii="Times New Roman" w:hAnsi="Times New Roman"/>
          <w:sz w:val="28"/>
          <w:szCs w:val="28"/>
        </w:rPr>
        <w:t>беспечить реализацию проекта «Бережливая поликлиника»</w:t>
      </w:r>
      <w:r w:rsidR="00DE0643" w:rsidRPr="00877C00">
        <w:rPr>
          <w:rFonts w:ascii="Times New Roman" w:hAnsi="Times New Roman"/>
          <w:sz w:val="28"/>
          <w:szCs w:val="28"/>
        </w:rPr>
        <w:t xml:space="preserve"> в поликлиническом отделении №2</w:t>
      </w:r>
      <w:r w:rsidR="00295A55" w:rsidRPr="00877C00">
        <w:rPr>
          <w:rFonts w:ascii="Times New Roman" w:hAnsi="Times New Roman"/>
          <w:sz w:val="28"/>
          <w:szCs w:val="28"/>
        </w:rPr>
        <w:t xml:space="preserve">  по адресу: </w:t>
      </w:r>
      <w:r w:rsidR="00877C00">
        <w:rPr>
          <w:rFonts w:ascii="Times New Roman" w:hAnsi="Times New Roman"/>
          <w:sz w:val="28"/>
          <w:szCs w:val="28"/>
        </w:rPr>
        <w:t>ул. Осип</w:t>
      </w:r>
      <w:r w:rsidR="00DE0643" w:rsidRPr="00877C00">
        <w:rPr>
          <w:rFonts w:ascii="Times New Roman" w:hAnsi="Times New Roman"/>
          <w:sz w:val="28"/>
          <w:szCs w:val="28"/>
        </w:rPr>
        <w:t>е</w:t>
      </w:r>
      <w:r w:rsidR="00877C00">
        <w:rPr>
          <w:rFonts w:ascii="Times New Roman" w:hAnsi="Times New Roman"/>
          <w:sz w:val="28"/>
          <w:szCs w:val="28"/>
        </w:rPr>
        <w:t>н</w:t>
      </w:r>
      <w:r w:rsidR="00DE0643" w:rsidRPr="00877C00">
        <w:rPr>
          <w:rFonts w:ascii="Times New Roman" w:hAnsi="Times New Roman"/>
          <w:sz w:val="28"/>
          <w:szCs w:val="28"/>
        </w:rPr>
        <w:t>ко №2</w:t>
      </w:r>
      <w:r w:rsidR="00F24EC8" w:rsidRPr="00877C00">
        <w:rPr>
          <w:rFonts w:ascii="Times New Roman" w:hAnsi="Times New Roman"/>
          <w:sz w:val="28"/>
          <w:szCs w:val="28"/>
        </w:rPr>
        <w:t>;</w:t>
      </w:r>
    </w:p>
    <w:p w:rsidR="006818B3" w:rsidRPr="00877C00" w:rsidRDefault="006818B3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>3. Продолжить обучение кадров:</w:t>
      </w:r>
    </w:p>
    <w:p w:rsidR="006818B3" w:rsidRPr="00877C00" w:rsidRDefault="00295A55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- </w:t>
      </w:r>
      <w:r w:rsidR="006818B3" w:rsidRPr="00877C00">
        <w:rPr>
          <w:rFonts w:ascii="Times New Roman" w:hAnsi="Times New Roman"/>
          <w:sz w:val="28"/>
          <w:szCs w:val="28"/>
        </w:rPr>
        <w:t>подготовить на циклах повышения квалификации по ЭХО-КГ</w:t>
      </w:r>
      <w:r w:rsidR="00DE0643" w:rsidRPr="00877C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0643" w:rsidRPr="00877C00">
        <w:rPr>
          <w:rFonts w:ascii="Times New Roman" w:hAnsi="Times New Roman"/>
          <w:sz w:val="28"/>
          <w:szCs w:val="28"/>
        </w:rPr>
        <w:t>допплерографии</w:t>
      </w:r>
      <w:proofErr w:type="spellEnd"/>
      <w:r w:rsidR="006818B3" w:rsidRPr="00877C00">
        <w:rPr>
          <w:rFonts w:ascii="Times New Roman" w:hAnsi="Times New Roman"/>
          <w:sz w:val="28"/>
          <w:szCs w:val="28"/>
        </w:rPr>
        <w:t>;</w:t>
      </w:r>
    </w:p>
    <w:p w:rsidR="006818B3" w:rsidRPr="00877C00" w:rsidRDefault="00295A55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- </w:t>
      </w:r>
      <w:r w:rsidR="006818B3" w:rsidRPr="00877C00">
        <w:rPr>
          <w:rFonts w:ascii="Times New Roman" w:hAnsi="Times New Roman"/>
          <w:sz w:val="28"/>
          <w:szCs w:val="28"/>
        </w:rPr>
        <w:t>подготовить детского кардиолога;</w:t>
      </w:r>
    </w:p>
    <w:p w:rsidR="006818B3" w:rsidRPr="00877C00" w:rsidRDefault="00295A55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- </w:t>
      </w:r>
      <w:r w:rsidR="006818B3" w:rsidRPr="00877C00">
        <w:rPr>
          <w:rFonts w:ascii="Times New Roman" w:hAnsi="Times New Roman"/>
          <w:sz w:val="28"/>
          <w:szCs w:val="28"/>
        </w:rPr>
        <w:t>обучить ещё одного невролога и врача по функциональной диагностике проведению электроэнцефалографии и ЭЭГ мониторинга функции головного мозга у новорождённых;</w:t>
      </w:r>
    </w:p>
    <w:p w:rsidR="006818B3" w:rsidRPr="00877C00" w:rsidRDefault="00295A55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- </w:t>
      </w:r>
      <w:r w:rsidR="006818B3" w:rsidRPr="00877C00">
        <w:rPr>
          <w:rFonts w:ascii="Times New Roman" w:hAnsi="Times New Roman"/>
          <w:sz w:val="28"/>
          <w:szCs w:val="28"/>
        </w:rPr>
        <w:t>использовать обучение врачей путём участия в конференциях, съездах, конгрессах и т.д.;</w:t>
      </w:r>
    </w:p>
    <w:p w:rsidR="00295A55" w:rsidRPr="00877C00" w:rsidRDefault="00295A55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- продолжить стажировку  врачей  </w:t>
      </w:r>
      <w:proofErr w:type="gramStart"/>
      <w:r w:rsidRPr="00877C00">
        <w:rPr>
          <w:rFonts w:ascii="Times New Roman" w:hAnsi="Times New Roman"/>
          <w:sz w:val="28"/>
          <w:szCs w:val="28"/>
        </w:rPr>
        <w:t>акушер-гинекологов</w:t>
      </w:r>
      <w:proofErr w:type="gramEnd"/>
      <w:r w:rsidRPr="00877C00">
        <w:rPr>
          <w:rFonts w:ascii="Times New Roman" w:hAnsi="Times New Roman"/>
          <w:sz w:val="28"/>
          <w:szCs w:val="28"/>
        </w:rPr>
        <w:t xml:space="preserve">, неонатологов и реаниматологов  на базе  </w:t>
      </w:r>
      <w:proofErr w:type="spellStart"/>
      <w:r w:rsidRPr="00877C00">
        <w:rPr>
          <w:rFonts w:ascii="Times New Roman" w:hAnsi="Times New Roman"/>
          <w:sz w:val="28"/>
          <w:szCs w:val="28"/>
        </w:rPr>
        <w:t>симуляционно-тренировочных</w:t>
      </w:r>
      <w:proofErr w:type="spellEnd"/>
      <w:r w:rsidRPr="00877C00">
        <w:rPr>
          <w:rFonts w:ascii="Times New Roman" w:hAnsi="Times New Roman"/>
          <w:sz w:val="28"/>
          <w:szCs w:val="28"/>
        </w:rPr>
        <w:t xml:space="preserve"> центров;</w:t>
      </w:r>
    </w:p>
    <w:p w:rsidR="006818B3" w:rsidRPr="00877C00" w:rsidRDefault="006818B3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>4. Выполнить работы по укреплению материально-технической базы:</w:t>
      </w:r>
    </w:p>
    <w:p w:rsidR="006818B3" w:rsidRPr="00877C00" w:rsidRDefault="000B22EA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5D4F61" w:rsidRPr="00877C00">
        <w:rPr>
          <w:rFonts w:ascii="Times New Roman" w:hAnsi="Times New Roman"/>
          <w:sz w:val="28"/>
          <w:szCs w:val="28"/>
        </w:rPr>
        <w:t>одготов</w:t>
      </w:r>
      <w:r>
        <w:rPr>
          <w:rFonts w:ascii="Times New Roman" w:hAnsi="Times New Roman"/>
          <w:sz w:val="28"/>
          <w:szCs w:val="28"/>
        </w:rPr>
        <w:t>ить</w:t>
      </w:r>
      <w:r w:rsidR="005D4F61" w:rsidRPr="00877C00">
        <w:rPr>
          <w:rFonts w:ascii="Times New Roman" w:hAnsi="Times New Roman"/>
          <w:sz w:val="28"/>
          <w:szCs w:val="28"/>
        </w:rPr>
        <w:t xml:space="preserve"> помещения под </w:t>
      </w:r>
      <w:r>
        <w:rPr>
          <w:rFonts w:ascii="Times New Roman" w:hAnsi="Times New Roman"/>
          <w:sz w:val="28"/>
          <w:szCs w:val="28"/>
        </w:rPr>
        <w:t>установку компьютерного</w:t>
      </w:r>
      <w:r w:rsidR="005D4F61" w:rsidRPr="00877C00">
        <w:rPr>
          <w:rFonts w:ascii="Times New Roman" w:hAnsi="Times New Roman"/>
          <w:sz w:val="28"/>
          <w:szCs w:val="28"/>
        </w:rPr>
        <w:t xml:space="preserve"> томограф</w:t>
      </w:r>
      <w:r>
        <w:rPr>
          <w:rFonts w:ascii="Times New Roman" w:hAnsi="Times New Roman"/>
          <w:sz w:val="28"/>
          <w:szCs w:val="28"/>
        </w:rPr>
        <w:t>а в случае включения его поставки в программу развития детского здравоохранения</w:t>
      </w:r>
      <w:r w:rsidR="006818B3" w:rsidRPr="00877C00">
        <w:rPr>
          <w:rFonts w:ascii="Times New Roman" w:hAnsi="Times New Roman"/>
          <w:sz w:val="28"/>
          <w:szCs w:val="28"/>
        </w:rPr>
        <w:t>;</w:t>
      </w:r>
    </w:p>
    <w:p w:rsidR="000305FB" w:rsidRPr="00877C00" w:rsidRDefault="000305FB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lastRenderedPageBreak/>
        <w:t>-решить вопрос о включении в программу капитального ремонта педиатрического отделения детской поликлиники в Западном микрорайоне города;</w:t>
      </w:r>
    </w:p>
    <w:p w:rsidR="00295A55" w:rsidRPr="00877C00" w:rsidRDefault="00295A55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>- провести капитальный ремонт фасада лечебного корпуса с поликлиникой с устройством колясочной и пандуса;</w:t>
      </w:r>
    </w:p>
    <w:p w:rsidR="00FC2354" w:rsidRPr="00877C00" w:rsidRDefault="00295A55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- </w:t>
      </w:r>
      <w:r w:rsidR="00FC2354" w:rsidRPr="00877C00">
        <w:rPr>
          <w:rFonts w:ascii="Times New Roman" w:hAnsi="Times New Roman"/>
          <w:sz w:val="28"/>
          <w:szCs w:val="28"/>
        </w:rPr>
        <w:t>максимально включиться в программу модернизации детских поликлиник;</w:t>
      </w:r>
    </w:p>
    <w:p w:rsidR="006818B3" w:rsidRPr="00877C00" w:rsidRDefault="00295A55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- </w:t>
      </w:r>
      <w:r w:rsidR="006818B3" w:rsidRPr="00877C00">
        <w:rPr>
          <w:rFonts w:ascii="Times New Roman" w:hAnsi="Times New Roman"/>
          <w:sz w:val="28"/>
          <w:szCs w:val="28"/>
        </w:rPr>
        <w:t>продолжить оснащение боль</w:t>
      </w:r>
      <w:r w:rsidR="000B22EA">
        <w:rPr>
          <w:rFonts w:ascii="Times New Roman" w:hAnsi="Times New Roman"/>
          <w:sz w:val="28"/>
          <w:szCs w:val="28"/>
        </w:rPr>
        <w:t>ницы медицинским оборудованием:</w:t>
      </w:r>
      <w:r w:rsidR="00F24EC8" w:rsidRPr="00877C00">
        <w:rPr>
          <w:rFonts w:ascii="Times New Roman" w:hAnsi="Times New Roman"/>
          <w:sz w:val="28"/>
          <w:szCs w:val="28"/>
        </w:rPr>
        <w:t xml:space="preserve"> дооснастить кабинет </w:t>
      </w:r>
      <w:proofErr w:type="spellStart"/>
      <w:r w:rsidR="005D4F61" w:rsidRPr="00877C00">
        <w:rPr>
          <w:rFonts w:ascii="Times New Roman" w:hAnsi="Times New Roman"/>
          <w:sz w:val="28"/>
          <w:szCs w:val="28"/>
        </w:rPr>
        <w:t>оториноларинголога</w:t>
      </w:r>
      <w:proofErr w:type="spellEnd"/>
      <w:r w:rsidR="005D4F61" w:rsidRPr="00877C00">
        <w:rPr>
          <w:rFonts w:ascii="Times New Roman" w:hAnsi="Times New Roman"/>
          <w:sz w:val="28"/>
          <w:szCs w:val="28"/>
        </w:rPr>
        <w:t xml:space="preserve">, офтальмолога, кабинет охраны зрения </w:t>
      </w:r>
      <w:r w:rsidR="006818B3" w:rsidRPr="00877C00">
        <w:rPr>
          <w:rFonts w:ascii="Times New Roman" w:hAnsi="Times New Roman"/>
          <w:sz w:val="28"/>
          <w:szCs w:val="28"/>
        </w:rPr>
        <w:t xml:space="preserve">и </w:t>
      </w:r>
      <w:r w:rsidRPr="00877C00">
        <w:rPr>
          <w:rFonts w:ascii="Times New Roman" w:hAnsi="Times New Roman"/>
          <w:sz w:val="28"/>
          <w:szCs w:val="28"/>
        </w:rPr>
        <w:t xml:space="preserve">кабинет </w:t>
      </w:r>
      <w:r w:rsidR="00F24EC8" w:rsidRPr="00877C00">
        <w:rPr>
          <w:rFonts w:ascii="Times New Roman" w:hAnsi="Times New Roman"/>
          <w:sz w:val="28"/>
          <w:szCs w:val="28"/>
        </w:rPr>
        <w:t xml:space="preserve">детского </w:t>
      </w:r>
      <w:proofErr w:type="spellStart"/>
      <w:r w:rsidR="00F24EC8" w:rsidRPr="00877C00">
        <w:rPr>
          <w:rFonts w:ascii="Times New Roman" w:hAnsi="Times New Roman"/>
          <w:sz w:val="28"/>
          <w:szCs w:val="28"/>
        </w:rPr>
        <w:t>уролога-андролога</w:t>
      </w:r>
      <w:proofErr w:type="spellEnd"/>
      <w:r w:rsidR="000B22EA">
        <w:rPr>
          <w:rFonts w:ascii="Times New Roman" w:hAnsi="Times New Roman"/>
          <w:sz w:val="28"/>
          <w:szCs w:val="28"/>
        </w:rPr>
        <w:t>, эндоскопического кабинета и обеспечить эффективную работу оборудования</w:t>
      </w:r>
      <w:proofErr w:type="gramStart"/>
      <w:r w:rsidR="000B22EA">
        <w:rPr>
          <w:rFonts w:ascii="Times New Roman" w:hAnsi="Times New Roman"/>
          <w:sz w:val="28"/>
          <w:szCs w:val="28"/>
        </w:rPr>
        <w:t xml:space="preserve"> </w:t>
      </w:r>
      <w:r w:rsidRPr="00877C00">
        <w:rPr>
          <w:rFonts w:ascii="Times New Roman" w:hAnsi="Times New Roman"/>
          <w:sz w:val="28"/>
          <w:szCs w:val="28"/>
        </w:rPr>
        <w:t>;</w:t>
      </w:r>
      <w:proofErr w:type="gramEnd"/>
    </w:p>
    <w:p w:rsidR="006818B3" w:rsidRPr="00877C00" w:rsidRDefault="006818B3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>5. По лечебно-профилактической работе:</w:t>
      </w:r>
    </w:p>
    <w:p w:rsidR="006818B3" w:rsidRPr="00877C00" w:rsidRDefault="006818B3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 -обеспечить мероприятия по снижению младенче</w:t>
      </w:r>
      <w:r w:rsidR="00295A55" w:rsidRPr="00877C00">
        <w:rPr>
          <w:rFonts w:ascii="Times New Roman" w:hAnsi="Times New Roman"/>
          <w:sz w:val="28"/>
          <w:szCs w:val="28"/>
        </w:rPr>
        <w:t>ской и перинатальной смертности</w:t>
      </w:r>
      <w:r w:rsidRPr="00877C00">
        <w:rPr>
          <w:rFonts w:ascii="Times New Roman" w:hAnsi="Times New Roman"/>
          <w:sz w:val="28"/>
          <w:szCs w:val="28"/>
        </w:rPr>
        <w:t>;</w:t>
      </w:r>
    </w:p>
    <w:p w:rsidR="005D4F61" w:rsidRPr="00877C00" w:rsidRDefault="005D4F61" w:rsidP="00877C00">
      <w:pPr>
        <w:spacing w:line="240" w:lineRule="auto"/>
        <w:jc w:val="both"/>
        <w:textAlignment w:val="auto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>- П</w:t>
      </w:r>
      <w:r w:rsidR="006818B3" w:rsidRPr="00877C00">
        <w:rPr>
          <w:rFonts w:cs="Times New Roman"/>
          <w:sz w:val="28"/>
          <w:szCs w:val="28"/>
        </w:rPr>
        <w:t>ри проведении профилактических осмотров несовершеннолетних в 100 % обеспечить внесение данных в программу Минздрава, осуществлять ежемесячный мониторинг</w:t>
      </w:r>
      <w:r w:rsidR="00295A55" w:rsidRPr="00877C00">
        <w:rPr>
          <w:rFonts w:cs="Times New Roman"/>
          <w:sz w:val="28"/>
          <w:szCs w:val="28"/>
        </w:rPr>
        <w:t>;</w:t>
      </w:r>
    </w:p>
    <w:p w:rsidR="00870970" w:rsidRPr="00877C00" w:rsidRDefault="005D4F61" w:rsidP="00877C00">
      <w:pPr>
        <w:spacing w:line="240" w:lineRule="auto"/>
        <w:jc w:val="both"/>
        <w:textAlignment w:val="auto"/>
        <w:rPr>
          <w:rFonts w:cs="Times New Roman"/>
          <w:iCs/>
          <w:sz w:val="28"/>
          <w:szCs w:val="28"/>
        </w:rPr>
      </w:pPr>
      <w:r w:rsidRPr="00877C00">
        <w:rPr>
          <w:rFonts w:cs="Times New Roman"/>
          <w:sz w:val="28"/>
          <w:szCs w:val="28"/>
        </w:rPr>
        <w:t>-</w:t>
      </w:r>
      <w:r w:rsidR="00870970" w:rsidRPr="00877C00">
        <w:rPr>
          <w:rFonts w:cs="Times New Roman"/>
          <w:iCs/>
          <w:sz w:val="28"/>
          <w:szCs w:val="28"/>
        </w:rPr>
        <w:t>Продолжить осваивать эндоскопические операции, в том числе экстирпацию матки</w:t>
      </w:r>
      <w:r w:rsidR="000B22EA">
        <w:rPr>
          <w:rFonts w:cs="Times New Roman"/>
          <w:iCs/>
          <w:sz w:val="28"/>
          <w:szCs w:val="28"/>
        </w:rPr>
        <w:t>, Шире использовать эндоскопические методики диагностики и лечения в детской практике.</w:t>
      </w:r>
    </w:p>
    <w:p w:rsidR="00870970" w:rsidRPr="00877C00" w:rsidRDefault="005D4F61" w:rsidP="00877C00">
      <w:pPr>
        <w:spacing w:line="240" w:lineRule="auto"/>
        <w:jc w:val="both"/>
        <w:textAlignment w:val="auto"/>
        <w:rPr>
          <w:rFonts w:cs="Times New Roman"/>
          <w:iCs/>
          <w:sz w:val="28"/>
          <w:szCs w:val="28"/>
        </w:rPr>
      </w:pPr>
      <w:r w:rsidRPr="00877C00">
        <w:rPr>
          <w:rFonts w:cs="Times New Roman"/>
          <w:iCs/>
          <w:sz w:val="28"/>
          <w:szCs w:val="28"/>
        </w:rPr>
        <w:t>-</w:t>
      </w:r>
      <w:r w:rsidR="00870970" w:rsidRPr="00877C00">
        <w:rPr>
          <w:rFonts w:cs="Times New Roman"/>
          <w:iCs/>
          <w:sz w:val="28"/>
          <w:szCs w:val="28"/>
        </w:rPr>
        <w:t>Увеличить количество проведённых ВМП</w:t>
      </w:r>
      <w:r w:rsidRPr="00877C00">
        <w:rPr>
          <w:rFonts w:cs="Times New Roman"/>
          <w:iCs/>
          <w:sz w:val="28"/>
          <w:szCs w:val="28"/>
        </w:rPr>
        <w:t xml:space="preserve"> в гинекологии</w:t>
      </w:r>
      <w:r w:rsidR="00870970" w:rsidRPr="00877C00">
        <w:rPr>
          <w:rFonts w:cs="Times New Roman"/>
          <w:iCs/>
          <w:sz w:val="28"/>
          <w:szCs w:val="28"/>
        </w:rPr>
        <w:t>, освоить различные методики операций при пролапсах половых органов.</w:t>
      </w:r>
    </w:p>
    <w:p w:rsidR="00870970" w:rsidRPr="00877C00" w:rsidRDefault="005D4F61" w:rsidP="00877C00">
      <w:pPr>
        <w:spacing w:line="240" w:lineRule="auto"/>
        <w:jc w:val="both"/>
        <w:textAlignment w:val="auto"/>
        <w:rPr>
          <w:rFonts w:cs="Times New Roman"/>
          <w:iCs/>
          <w:sz w:val="28"/>
          <w:szCs w:val="28"/>
        </w:rPr>
      </w:pPr>
      <w:r w:rsidRPr="00877C00">
        <w:rPr>
          <w:rFonts w:cs="Times New Roman"/>
          <w:iCs/>
          <w:sz w:val="28"/>
          <w:szCs w:val="28"/>
        </w:rPr>
        <w:t>-</w:t>
      </w:r>
      <w:r w:rsidR="00870970" w:rsidRPr="00877C00">
        <w:rPr>
          <w:rFonts w:cs="Times New Roman"/>
          <w:iCs/>
          <w:sz w:val="28"/>
          <w:szCs w:val="28"/>
        </w:rPr>
        <w:t xml:space="preserve">Освоить </w:t>
      </w:r>
      <w:proofErr w:type="spellStart"/>
      <w:r w:rsidR="00870970" w:rsidRPr="00877C00">
        <w:rPr>
          <w:rFonts w:cs="Times New Roman"/>
          <w:iCs/>
          <w:sz w:val="28"/>
          <w:szCs w:val="28"/>
        </w:rPr>
        <w:t>гистерорезектоскопию</w:t>
      </w:r>
      <w:proofErr w:type="spellEnd"/>
      <w:r w:rsidRPr="00877C00">
        <w:rPr>
          <w:rFonts w:cs="Times New Roman"/>
          <w:iCs/>
          <w:sz w:val="28"/>
          <w:szCs w:val="28"/>
        </w:rPr>
        <w:t>.</w:t>
      </w:r>
    </w:p>
    <w:p w:rsidR="006818B3" w:rsidRPr="00877C00" w:rsidRDefault="006818B3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- совершенствовать работу  по проведению </w:t>
      </w:r>
      <w:proofErr w:type="spellStart"/>
      <w:r w:rsidRPr="00877C00">
        <w:rPr>
          <w:rFonts w:ascii="Times New Roman" w:hAnsi="Times New Roman"/>
          <w:sz w:val="28"/>
          <w:szCs w:val="28"/>
        </w:rPr>
        <w:t>скринингов</w:t>
      </w:r>
      <w:proofErr w:type="spellEnd"/>
      <w:r w:rsidRPr="00877C00">
        <w:rPr>
          <w:rFonts w:ascii="Times New Roman" w:hAnsi="Times New Roman"/>
          <w:sz w:val="28"/>
          <w:szCs w:val="28"/>
        </w:rPr>
        <w:t>;</w:t>
      </w:r>
    </w:p>
    <w:p w:rsidR="00295A55" w:rsidRPr="00877C00" w:rsidRDefault="00295A55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>- увеличить охват диспансерным наблюдением гинекологических больных</w:t>
      </w:r>
      <w:r w:rsidR="005D4F61" w:rsidRPr="00877C00">
        <w:rPr>
          <w:rFonts w:ascii="Times New Roman" w:hAnsi="Times New Roman"/>
          <w:sz w:val="28"/>
          <w:szCs w:val="28"/>
        </w:rPr>
        <w:t xml:space="preserve"> </w:t>
      </w:r>
      <w:r w:rsidR="000B22EA">
        <w:rPr>
          <w:rFonts w:ascii="Times New Roman" w:hAnsi="Times New Roman"/>
          <w:sz w:val="28"/>
          <w:szCs w:val="28"/>
        </w:rPr>
        <w:t xml:space="preserve">и </w:t>
      </w:r>
      <w:r w:rsidR="005D4F61" w:rsidRPr="00877C00">
        <w:rPr>
          <w:rFonts w:ascii="Times New Roman" w:hAnsi="Times New Roman"/>
          <w:sz w:val="28"/>
          <w:szCs w:val="28"/>
        </w:rPr>
        <w:t>детей</w:t>
      </w:r>
      <w:r w:rsidRPr="00877C00">
        <w:rPr>
          <w:rFonts w:ascii="Times New Roman" w:hAnsi="Times New Roman"/>
          <w:sz w:val="28"/>
          <w:szCs w:val="28"/>
        </w:rPr>
        <w:t>.</w:t>
      </w:r>
    </w:p>
    <w:p w:rsidR="006818B3" w:rsidRPr="00877C00" w:rsidRDefault="006818B3" w:rsidP="00877C00">
      <w:pPr>
        <w:pStyle w:val="aa"/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77C00">
        <w:rPr>
          <w:rFonts w:ascii="Times New Roman" w:hAnsi="Times New Roman"/>
          <w:sz w:val="28"/>
          <w:szCs w:val="28"/>
        </w:rPr>
        <w:t xml:space="preserve"> 6. По повышению устойчивости медицинской организации: </w:t>
      </w:r>
    </w:p>
    <w:p w:rsidR="006818B3" w:rsidRPr="00877C00" w:rsidRDefault="006818B3" w:rsidP="00877C00">
      <w:pPr>
        <w:shd w:val="clear" w:color="auto" w:fill="FFFFFF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>- добиться исключения просроченной кредиторской задолженности,    контролировать оплату текущей  кредиторской задолженности;</w:t>
      </w:r>
    </w:p>
    <w:p w:rsidR="006818B3" w:rsidRPr="00877C00" w:rsidRDefault="006818B3" w:rsidP="00877C00">
      <w:pPr>
        <w:shd w:val="clear" w:color="auto" w:fill="FFFFFF"/>
        <w:autoSpaceDE w:val="0"/>
        <w:spacing w:line="240" w:lineRule="auto"/>
        <w:jc w:val="both"/>
        <w:rPr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>- выполнить индикатив по повышению заработной платы  медицинского персонала в соответствии с «дорожной картой»;</w:t>
      </w:r>
    </w:p>
    <w:p w:rsidR="006818B3" w:rsidRPr="00877C00" w:rsidRDefault="006818B3" w:rsidP="00877C00">
      <w:pPr>
        <w:shd w:val="clear" w:color="auto" w:fill="FFFFFF"/>
        <w:autoSpaceDE w:val="0"/>
        <w:spacing w:line="240" w:lineRule="auto"/>
        <w:jc w:val="both"/>
        <w:rPr>
          <w:rStyle w:val="2"/>
          <w:rFonts w:cs="Times New Roman"/>
          <w:sz w:val="28"/>
          <w:szCs w:val="28"/>
        </w:rPr>
      </w:pPr>
      <w:r w:rsidRPr="00877C00">
        <w:rPr>
          <w:rFonts w:cs="Times New Roman"/>
          <w:sz w:val="28"/>
          <w:szCs w:val="28"/>
        </w:rPr>
        <w:t>- проводить ежемесячный  мониторинг заработной платы, рационального и своевременного использования денежных средств из всех источников.</w:t>
      </w:r>
    </w:p>
    <w:p w:rsidR="008B2C36" w:rsidRPr="00877C00" w:rsidRDefault="00ED4EAF" w:rsidP="00877C00">
      <w:pPr>
        <w:spacing w:line="240" w:lineRule="auto"/>
        <w:jc w:val="both"/>
        <w:rPr>
          <w:rFonts w:cs="Times New Roman"/>
          <w:sz w:val="28"/>
          <w:szCs w:val="28"/>
        </w:rPr>
      </w:pPr>
      <w:proofErr w:type="gramStart"/>
      <w:r w:rsidRPr="00877C00">
        <w:rPr>
          <w:rStyle w:val="2"/>
          <w:rFonts w:cs="Times New Roman"/>
          <w:sz w:val="28"/>
          <w:szCs w:val="28"/>
        </w:rPr>
        <w:t>- о</w:t>
      </w:r>
      <w:r w:rsidR="006818B3" w:rsidRPr="00877C00">
        <w:rPr>
          <w:rStyle w:val="2"/>
          <w:rFonts w:cs="Times New Roman"/>
          <w:sz w:val="28"/>
          <w:szCs w:val="28"/>
        </w:rPr>
        <w:t xml:space="preserve">беспечить ежемесячный контроль за выполнением объёмных показателей с еженедельным </w:t>
      </w:r>
      <w:proofErr w:type="spellStart"/>
      <w:r w:rsidR="006818B3" w:rsidRPr="00877C00">
        <w:rPr>
          <w:rStyle w:val="2"/>
          <w:rFonts w:cs="Times New Roman"/>
          <w:sz w:val="28"/>
          <w:szCs w:val="28"/>
        </w:rPr>
        <w:t>мониторированием</w:t>
      </w:r>
      <w:proofErr w:type="spellEnd"/>
      <w:r w:rsidR="006818B3" w:rsidRPr="00877C00">
        <w:rPr>
          <w:rStyle w:val="2"/>
          <w:rFonts w:cs="Times New Roman"/>
          <w:sz w:val="28"/>
          <w:szCs w:val="28"/>
        </w:rPr>
        <w:t xml:space="preserve"> выполнени</w:t>
      </w:r>
      <w:r w:rsidRPr="00877C00">
        <w:rPr>
          <w:rStyle w:val="2"/>
          <w:rFonts w:cs="Times New Roman"/>
          <w:sz w:val="28"/>
          <w:szCs w:val="28"/>
        </w:rPr>
        <w:t xml:space="preserve">я плана профилактических осмотров, неотложной помощи, амбулаторной хирургии,  пролеченных </w:t>
      </w:r>
      <w:r w:rsidR="006818B3" w:rsidRPr="00877C00">
        <w:rPr>
          <w:rStyle w:val="2"/>
          <w:rFonts w:cs="Times New Roman"/>
          <w:sz w:val="28"/>
          <w:szCs w:val="28"/>
        </w:rPr>
        <w:t>больных</w:t>
      </w:r>
      <w:r w:rsidRPr="00877C00">
        <w:rPr>
          <w:rStyle w:val="2"/>
          <w:rFonts w:cs="Times New Roman"/>
          <w:sz w:val="28"/>
          <w:szCs w:val="28"/>
        </w:rPr>
        <w:t>.</w:t>
      </w:r>
      <w:proofErr w:type="gramEnd"/>
    </w:p>
    <w:sectPr w:rsidR="008B2C36" w:rsidRPr="00877C00" w:rsidSect="00E52BB4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7088"/>
        </w:tabs>
        <w:ind w:left="7088" w:firstLine="0"/>
      </w:pPr>
      <w:rPr>
        <w:rFonts w:ascii="Symbol" w:hAnsi="Symbol" w:cs="Times New Roman"/>
        <w:b/>
        <w:i/>
        <w:color w:val="FF0000"/>
        <w:sz w:val="28"/>
        <w:szCs w:val="28"/>
        <w:lang w:val="ru-RU"/>
      </w:rPr>
    </w:lvl>
    <w:lvl w:ilvl="1">
      <w:start w:val="1"/>
      <w:numFmt w:val="bullet"/>
      <w:suff w:val="nothing"/>
      <w:lvlText w:val=""/>
      <w:lvlJc w:val="left"/>
      <w:pPr>
        <w:tabs>
          <w:tab w:val="num" w:pos="425"/>
        </w:tabs>
        <w:ind w:left="425" w:firstLine="0"/>
      </w:pPr>
      <w:rPr>
        <w:rFonts w:ascii="Symbol" w:hAnsi="Symbol" w:cs="Times New Roman"/>
        <w:b/>
        <w:i/>
        <w:color w:val="FF0000"/>
        <w:sz w:val="28"/>
        <w:szCs w:val="28"/>
        <w:lang w:val="ru-RU"/>
      </w:rPr>
    </w:lvl>
    <w:lvl w:ilvl="2">
      <w:start w:val="1"/>
      <w:numFmt w:val="bullet"/>
      <w:suff w:val="nothing"/>
      <w:lvlText w:val=""/>
      <w:lvlJc w:val="left"/>
      <w:pPr>
        <w:tabs>
          <w:tab w:val="num" w:pos="425"/>
        </w:tabs>
        <w:ind w:left="425" w:firstLine="0"/>
      </w:pPr>
      <w:rPr>
        <w:rFonts w:ascii="Symbol" w:hAnsi="Symbol" w:cs="Times New Roman"/>
        <w:b/>
        <w:i/>
        <w:color w:val="FF0000"/>
        <w:sz w:val="28"/>
        <w:szCs w:val="28"/>
        <w:lang w:val="ru-RU"/>
      </w:rPr>
    </w:lvl>
    <w:lvl w:ilvl="3">
      <w:start w:val="1"/>
      <w:numFmt w:val="bullet"/>
      <w:suff w:val="nothing"/>
      <w:lvlText w:val=""/>
      <w:lvlJc w:val="left"/>
      <w:pPr>
        <w:tabs>
          <w:tab w:val="num" w:pos="425"/>
        </w:tabs>
        <w:ind w:left="425" w:firstLine="0"/>
      </w:pPr>
      <w:rPr>
        <w:rFonts w:ascii="Symbol" w:hAnsi="Symbol" w:cs="Times New Roman"/>
        <w:b/>
        <w:i/>
        <w:color w:val="FF0000"/>
        <w:sz w:val="28"/>
        <w:szCs w:val="28"/>
        <w:lang w:val="ru-RU"/>
      </w:rPr>
    </w:lvl>
    <w:lvl w:ilvl="4">
      <w:start w:val="1"/>
      <w:numFmt w:val="bullet"/>
      <w:suff w:val="nothing"/>
      <w:lvlText w:val=""/>
      <w:lvlJc w:val="left"/>
      <w:pPr>
        <w:tabs>
          <w:tab w:val="num" w:pos="425"/>
        </w:tabs>
        <w:ind w:left="425" w:firstLine="0"/>
      </w:pPr>
      <w:rPr>
        <w:rFonts w:ascii="Symbol" w:hAnsi="Symbol" w:cs="Times New Roman"/>
        <w:b/>
        <w:i/>
        <w:color w:val="FF0000"/>
        <w:sz w:val="28"/>
        <w:szCs w:val="28"/>
        <w:lang w:val="ru-RU"/>
      </w:rPr>
    </w:lvl>
    <w:lvl w:ilvl="5">
      <w:start w:val="1"/>
      <w:numFmt w:val="bullet"/>
      <w:suff w:val="nothing"/>
      <w:lvlText w:val=""/>
      <w:lvlJc w:val="left"/>
      <w:pPr>
        <w:tabs>
          <w:tab w:val="num" w:pos="425"/>
        </w:tabs>
        <w:ind w:left="425" w:firstLine="0"/>
      </w:pPr>
      <w:rPr>
        <w:rFonts w:ascii="Symbol" w:hAnsi="Symbol" w:cs="Times New Roman"/>
        <w:b/>
        <w:i/>
        <w:color w:val="FF0000"/>
        <w:sz w:val="28"/>
        <w:szCs w:val="28"/>
        <w:lang w:val="ru-RU"/>
      </w:rPr>
    </w:lvl>
    <w:lvl w:ilvl="6">
      <w:start w:val="1"/>
      <w:numFmt w:val="bullet"/>
      <w:suff w:val="nothing"/>
      <w:lvlText w:val=""/>
      <w:lvlJc w:val="left"/>
      <w:pPr>
        <w:tabs>
          <w:tab w:val="num" w:pos="425"/>
        </w:tabs>
        <w:ind w:left="425" w:firstLine="0"/>
      </w:pPr>
      <w:rPr>
        <w:rFonts w:ascii="Symbol" w:hAnsi="Symbol" w:cs="Times New Roman"/>
        <w:b/>
        <w:i/>
        <w:color w:val="FF0000"/>
        <w:sz w:val="28"/>
        <w:szCs w:val="28"/>
        <w:lang w:val="ru-RU"/>
      </w:rPr>
    </w:lvl>
    <w:lvl w:ilvl="7">
      <w:start w:val="1"/>
      <w:numFmt w:val="bullet"/>
      <w:suff w:val="nothing"/>
      <w:lvlText w:val=""/>
      <w:lvlJc w:val="left"/>
      <w:pPr>
        <w:tabs>
          <w:tab w:val="num" w:pos="425"/>
        </w:tabs>
        <w:ind w:left="425" w:firstLine="0"/>
      </w:pPr>
      <w:rPr>
        <w:rFonts w:ascii="Symbol" w:hAnsi="Symbol" w:cs="Times New Roman"/>
        <w:b/>
        <w:i/>
        <w:color w:val="FF0000"/>
        <w:sz w:val="28"/>
        <w:szCs w:val="28"/>
        <w:lang w:val="ru-RU"/>
      </w:rPr>
    </w:lvl>
    <w:lvl w:ilvl="8">
      <w:start w:val="1"/>
      <w:numFmt w:val="bullet"/>
      <w:suff w:val="nothing"/>
      <w:lvlText w:val=""/>
      <w:lvlJc w:val="left"/>
      <w:pPr>
        <w:tabs>
          <w:tab w:val="num" w:pos="425"/>
        </w:tabs>
        <w:ind w:left="425" w:firstLine="0"/>
      </w:pPr>
      <w:rPr>
        <w:rFonts w:ascii="Symbol" w:hAnsi="Symbol" w:cs="Times New Roman"/>
        <w:b/>
        <w:i/>
        <w:color w:val="FF0000"/>
        <w:sz w:val="28"/>
        <w:szCs w:val="28"/>
        <w:lang w:val="ru-RU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u-RU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u-RU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u-RU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u-RU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u-RU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u-RU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u-RU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u-RU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u-RU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lang w:val="ru-RU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5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>
    <w:nsid w:val="6E8949BC"/>
    <w:multiLevelType w:val="hybridMultilevel"/>
    <w:tmpl w:val="1EE46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31ECA"/>
    <w:rsid w:val="00001229"/>
    <w:rsid w:val="000019AD"/>
    <w:rsid w:val="00001F7E"/>
    <w:rsid w:val="0000244D"/>
    <w:rsid w:val="000028D9"/>
    <w:rsid w:val="000035E5"/>
    <w:rsid w:val="00007F59"/>
    <w:rsid w:val="00010F1D"/>
    <w:rsid w:val="00011DD1"/>
    <w:rsid w:val="000169EA"/>
    <w:rsid w:val="000305FB"/>
    <w:rsid w:val="00030AC3"/>
    <w:rsid w:val="00031499"/>
    <w:rsid w:val="0003633A"/>
    <w:rsid w:val="00036716"/>
    <w:rsid w:val="00043C92"/>
    <w:rsid w:val="0005251F"/>
    <w:rsid w:val="00052A86"/>
    <w:rsid w:val="00055EAF"/>
    <w:rsid w:val="00057935"/>
    <w:rsid w:val="0006054E"/>
    <w:rsid w:val="000631AF"/>
    <w:rsid w:val="0007026C"/>
    <w:rsid w:val="0007405D"/>
    <w:rsid w:val="000746D9"/>
    <w:rsid w:val="00077F3F"/>
    <w:rsid w:val="0008373B"/>
    <w:rsid w:val="00091C87"/>
    <w:rsid w:val="000A70E4"/>
    <w:rsid w:val="000B1704"/>
    <w:rsid w:val="000B22EA"/>
    <w:rsid w:val="000B6AA6"/>
    <w:rsid w:val="000C3EC8"/>
    <w:rsid w:val="000C5EFA"/>
    <w:rsid w:val="000D6EE7"/>
    <w:rsid w:val="000E2377"/>
    <w:rsid w:val="000E579A"/>
    <w:rsid w:val="000F616A"/>
    <w:rsid w:val="000F7EBB"/>
    <w:rsid w:val="001051E5"/>
    <w:rsid w:val="0010723C"/>
    <w:rsid w:val="00123813"/>
    <w:rsid w:val="00131ECA"/>
    <w:rsid w:val="00137D04"/>
    <w:rsid w:val="00142A57"/>
    <w:rsid w:val="001523EB"/>
    <w:rsid w:val="00161116"/>
    <w:rsid w:val="00164725"/>
    <w:rsid w:val="00171B4F"/>
    <w:rsid w:val="00172EE1"/>
    <w:rsid w:val="00173263"/>
    <w:rsid w:val="00176FE0"/>
    <w:rsid w:val="00182166"/>
    <w:rsid w:val="00193D34"/>
    <w:rsid w:val="00195C89"/>
    <w:rsid w:val="001A1AD6"/>
    <w:rsid w:val="001A43C9"/>
    <w:rsid w:val="001C3ADB"/>
    <w:rsid w:val="001D1B19"/>
    <w:rsid w:val="001D219B"/>
    <w:rsid w:val="001D5FBD"/>
    <w:rsid w:val="001E48B0"/>
    <w:rsid w:val="001E50D3"/>
    <w:rsid w:val="001F3E71"/>
    <w:rsid w:val="001F65FE"/>
    <w:rsid w:val="001F7934"/>
    <w:rsid w:val="00200467"/>
    <w:rsid w:val="00202AE1"/>
    <w:rsid w:val="00205C86"/>
    <w:rsid w:val="00213F9B"/>
    <w:rsid w:val="002140D5"/>
    <w:rsid w:val="00215D88"/>
    <w:rsid w:val="00225A7C"/>
    <w:rsid w:val="002310BC"/>
    <w:rsid w:val="0023759A"/>
    <w:rsid w:val="00240328"/>
    <w:rsid w:val="002455F3"/>
    <w:rsid w:val="002458A6"/>
    <w:rsid w:val="00250A1E"/>
    <w:rsid w:val="002563D3"/>
    <w:rsid w:val="00257653"/>
    <w:rsid w:val="00262E7F"/>
    <w:rsid w:val="0027168C"/>
    <w:rsid w:val="00272EC4"/>
    <w:rsid w:val="002753F1"/>
    <w:rsid w:val="00277C12"/>
    <w:rsid w:val="00284CA7"/>
    <w:rsid w:val="00287135"/>
    <w:rsid w:val="00294D97"/>
    <w:rsid w:val="00295A55"/>
    <w:rsid w:val="002962CA"/>
    <w:rsid w:val="002A141C"/>
    <w:rsid w:val="002A302D"/>
    <w:rsid w:val="002A6EA0"/>
    <w:rsid w:val="002A72D5"/>
    <w:rsid w:val="002A7874"/>
    <w:rsid w:val="002B3D46"/>
    <w:rsid w:val="002C4AFD"/>
    <w:rsid w:val="002C5ACD"/>
    <w:rsid w:val="002C75A5"/>
    <w:rsid w:val="002E10BC"/>
    <w:rsid w:val="002E1D6B"/>
    <w:rsid w:val="002F1E9B"/>
    <w:rsid w:val="002F46B2"/>
    <w:rsid w:val="002F527B"/>
    <w:rsid w:val="002F7A56"/>
    <w:rsid w:val="0030128A"/>
    <w:rsid w:val="00301C87"/>
    <w:rsid w:val="00304022"/>
    <w:rsid w:val="003048BE"/>
    <w:rsid w:val="00312233"/>
    <w:rsid w:val="00324C48"/>
    <w:rsid w:val="00332DAF"/>
    <w:rsid w:val="003340B5"/>
    <w:rsid w:val="0033440E"/>
    <w:rsid w:val="00334DB6"/>
    <w:rsid w:val="00336DE0"/>
    <w:rsid w:val="00340A52"/>
    <w:rsid w:val="003437AF"/>
    <w:rsid w:val="00345489"/>
    <w:rsid w:val="00350653"/>
    <w:rsid w:val="0035162B"/>
    <w:rsid w:val="003533C5"/>
    <w:rsid w:val="0035721D"/>
    <w:rsid w:val="00357720"/>
    <w:rsid w:val="003679C0"/>
    <w:rsid w:val="003711C3"/>
    <w:rsid w:val="00372A47"/>
    <w:rsid w:val="003874AB"/>
    <w:rsid w:val="00390D38"/>
    <w:rsid w:val="0039271E"/>
    <w:rsid w:val="0039736D"/>
    <w:rsid w:val="003B095E"/>
    <w:rsid w:val="003C1706"/>
    <w:rsid w:val="003C1AD3"/>
    <w:rsid w:val="003C260D"/>
    <w:rsid w:val="003C3234"/>
    <w:rsid w:val="003C6FE9"/>
    <w:rsid w:val="003D1365"/>
    <w:rsid w:val="003D41FA"/>
    <w:rsid w:val="003E0F51"/>
    <w:rsid w:val="003E1E69"/>
    <w:rsid w:val="003E437C"/>
    <w:rsid w:val="003E6591"/>
    <w:rsid w:val="003F23A1"/>
    <w:rsid w:val="00403630"/>
    <w:rsid w:val="00410953"/>
    <w:rsid w:val="00416A50"/>
    <w:rsid w:val="00423B34"/>
    <w:rsid w:val="00425CAB"/>
    <w:rsid w:val="004317F0"/>
    <w:rsid w:val="0043222D"/>
    <w:rsid w:val="00432DFF"/>
    <w:rsid w:val="004363CF"/>
    <w:rsid w:val="00443440"/>
    <w:rsid w:val="00450202"/>
    <w:rsid w:val="00453B4D"/>
    <w:rsid w:val="00454F1E"/>
    <w:rsid w:val="0045663A"/>
    <w:rsid w:val="00463731"/>
    <w:rsid w:val="00471AD4"/>
    <w:rsid w:val="004734DC"/>
    <w:rsid w:val="00475733"/>
    <w:rsid w:val="004763B6"/>
    <w:rsid w:val="00486BC7"/>
    <w:rsid w:val="0048783C"/>
    <w:rsid w:val="00495F85"/>
    <w:rsid w:val="00497F2E"/>
    <w:rsid w:val="004A2C8E"/>
    <w:rsid w:val="004B15C6"/>
    <w:rsid w:val="004B5C9C"/>
    <w:rsid w:val="004C1FB5"/>
    <w:rsid w:val="004C4711"/>
    <w:rsid w:val="004C562C"/>
    <w:rsid w:val="004D0A51"/>
    <w:rsid w:val="004D64AE"/>
    <w:rsid w:val="004D6C50"/>
    <w:rsid w:val="004D72EC"/>
    <w:rsid w:val="004E3495"/>
    <w:rsid w:val="004E4ACA"/>
    <w:rsid w:val="004E4CC1"/>
    <w:rsid w:val="004E78C5"/>
    <w:rsid w:val="004F3C0A"/>
    <w:rsid w:val="004F4767"/>
    <w:rsid w:val="00500ADC"/>
    <w:rsid w:val="0050647F"/>
    <w:rsid w:val="005067EC"/>
    <w:rsid w:val="005154F1"/>
    <w:rsid w:val="005160D8"/>
    <w:rsid w:val="00524E53"/>
    <w:rsid w:val="0052615E"/>
    <w:rsid w:val="00536691"/>
    <w:rsid w:val="00536A55"/>
    <w:rsid w:val="00544CF5"/>
    <w:rsid w:val="00546F12"/>
    <w:rsid w:val="00551D3B"/>
    <w:rsid w:val="00560149"/>
    <w:rsid w:val="005630A3"/>
    <w:rsid w:val="00570249"/>
    <w:rsid w:val="0057030E"/>
    <w:rsid w:val="0057041A"/>
    <w:rsid w:val="00570CA8"/>
    <w:rsid w:val="0057741D"/>
    <w:rsid w:val="00585E12"/>
    <w:rsid w:val="00590019"/>
    <w:rsid w:val="00597A58"/>
    <w:rsid w:val="005A0313"/>
    <w:rsid w:val="005A6FAB"/>
    <w:rsid w:val="005B5BA6"/>
    <w:rsid w:val="005B682F"/>
    <w:rsid w:val="005C1A3C"/>
    <w:rsid w:val="005C22C8"/>
    <w:rsid w:val="005C48CB"/>
    <w:rsid w:val="005C7758"/>
    <w:rsid w:val="005D045A"/>
    <w:rsid w:val="005D4F61"/>
    <w:rsid w:val="005D5A9B"/>
    <w:rsid w:val="005D77F1"/>
    <w:rsid w:val="005E4212"/>
    <w:rsid w:val="005F2B25"/>
    <w:rsid w:val="005F3B0A"/>
    <w:rsid w:val="005F3C7D"/>
    <w:rsid w:val="005F68D3"/>
    <w:rsid w:val="005F7BF1"/>
    <w:rsid w:val="00603471"/>
    <w:rsid w:val="00604D01"/>
    <w:rsid w:val="00611CA0"/>
    <w:rsid w:val="006122A0"/>
    <w:rsid w:val="006146B6"/>
    <w:rsid w:val="00615065"/>
    <w:rsid w:val="00617FCA"/>
    <w:rsid w:val="006219E1"/>
    <w:rsid w:val="00622B2B"/>
    <w:rsid w:val="00625864"/>
    <w:rsid w:val="00631B06"/>
    <w:rsid w:val="006350CC"/>
    <w:rsid w:val="00640308"/>
    <w:rsid w:val="006450E4"/>
    <w:rsid w:val="006515CA"/>
    <w:rsid w:val="00653038"/>
    <w:rsid w:val="00664A93"/>
    <w:rsid w:val="00666C3F"/>
    <w:rsid w:val="0066765F"/>
    <w:rsid w:val="00677B68"/>
    <w:rsid w:val="00680D78"/>
    <w:rsid w:val="006818B3"/>
    <w:rsid w:val="00691D25"/>
    <w:rsid w:val="00695555"/>
    <w:rsid w:val="006975ED"/>
    <w:rsid w:val="006A189E"/>
    <w:rsid w:val="006C0988"/>
    <w:rsid w:val="006E00E3"/>
    <w:rsid w:val="006E7359"/>
    <w:rsid w:val="006E7ADA"/>
    <w:rsid w:val="006F2936"/>
    <w:rsid w:val="006F6EDF"/>
    <w:rsid w:val="007016E7"/>
    <w:rsid w:val="00705CD4"/>
    <w:rsid w:val="00706C29"/>
    <w:rsid w:val="007071DE"/>
    <w:rsid w:val="00714050"/>
    <w:rsid w:val="0071537D"/>
    <w:rsid w:val="007162BB"/>
    <w:rsid w:val="007277B8"/>
    <w:rsid w:val="007300E7"/>
    <w:rsid w:val="00732EEB"/>
    <w:rsid w:val="007337E7"/>
    <w:rsid w:val="0073477B"/>
    <w:rsid w:val="00743377"/>
    <w:rsid w:val="00743999"/>
    <w:rsid w:val="007461D6"/>
    <w:rsid w:val="007516A5"/>
    <w:rsid w:val="00753169"/>
    <w:rsid w:val="00784269"/>
    <w:rsid w:val="00786A47"/>
    <w:rsid w:val="007A557B"/>
    <w:rsid w:val="007C6190"/>
    <w:rsid w:val="007E2121"/>
    <w:rsid w:val="007F170D"/>
    <w:rsid w:val="007F592C"/>
    <w:rsid w:val="0080529A"/>
    <w:rsid w:val="008139AD"/>
    <w:rsid w:val="008140F1"/>
    <w:rsid w:val="00815CAD"/>
    <w:rsid w:val="00817DA5"/>
    <w:rsid w:val="008224F3"/>
    <w:rsid w:val="00833F1F"/>
    <w:rsid w:val="00834E10"/>
    <w:rsid w:val="008361CD"/>
    <w:rsid w:val="00842EE2"/>
    <w:rsid w:val="00847CDE"/>
    <w:rsid w:val="00850395"/>
    <w:rsid w:val="00850F55"/>
    <w:rsid w:val="00855E66"/>
    <w:rsid w:val="00861865"/>
    <w:rsid w:val="00862A0F"/>
    <w:rsid w:val="00870970"/>
    <w:rsid w:val="00871342"/>
    <w:rsid w:val="00871A22"/>
    <w:rsid w:val="008720A5"/>
    <w:rsid w:val="00874433"/>
    <w:rsid w:val="00877C00"/>
    <w:rsid w:val="008802D1"/>
    <w:rsid w:val="0088243E"/>
    <w:rsid w:val="00882730"/>
    <w:rsid w:val="0088736A"/>
    <w:rsid w:val="008938CD"/>
    <w:rsid w:val="00893A13"/>
    <w:rsid w:val="008A01EB"/>
    <w:rsid w:val="008A4ABA"/>
    <w:rsid w:val="008A6E8D"/>
    <w:rsid w:val="008B2C36"/>
    <w:rsid w:val="008C5EEE"/>
    <w:rsid w:val="008C736E"/>
    <w:rsid w:val="008D1C0D"/>
    <w:rsid w:val="008D2216"/>
    <w:rsid w:val="008D3463"/>
    <w:rsid w:val="008D47E5"/>
    <w:rsid w:val="008D6E3B"/>
    <w:rsid w:val="008E2178"/>
    <w:rsid w:val="008E22BE"/>
    <w:rsid w:val="008E4331"/>
    <w:rsid w:val="008F1A72"/>
    <w:rsid w:val="008F26B1"/>
    <w:rsid w:val="008F5B15"/>
    <w:rsid w:val="00901001"/>
    <w:rsid w:val="00902A52"/>
    <w:rsid w:val="0090309D"/>
    <w:rsid w:val="00903B18"/>
    <w:rsid w:val="00910C9A"/>
    <w:rsid w:val="00915B40"/>
    <w:rsid w:val="00920D2E"/>
    <w:rsid w:val="00922E4B"/>
    <w:rsid w:val="0092582B"/>
    <w:rsid w:val="00925C6B"/>
    <w:rsid w:val="0093294F"/>
    <w:rsid w:val="00940F5C"/>
    <w:rsid w:val="00942915"/>
    <w:rsid w:val="0094392F"/>
    <w:rsid w:val="009459EA"/>
    <w:rsid w:val="00961A77"/>
    <w:rsid w:val="00964427"/>
    <w:rsid w:val="00967C3C"/>
    <w:rsid w:val="00967FF5"/>
    <w:rsid w:val="0098018E"/>
    <w:rsid w:val="009842EC"/>
    <w:rsid w:val="009855A1"/>
    <w:rsid w:val="009968B3"/>
    <w:rsid w:val="009A767E"/>
    <w:rsid w:val="009B11F5"/>
    <w:rsid w:val="009B2A4F"/>
    <w:rsid w:val="009C19C1"/>
    <w:rsid w:val="009D12CC"/>
    <w:rsid w:val="009D147C"/>
    <w:rsid w:val="009D16B7"/>
    <w:rsid w:val="009D2533"/>
    <w:rsid w:val="009D3F85"/>
    <w:rsid w:val="009D5257"/>
    <w:rsid w:val="009D53BD"/>
    <w:rsid w:val="009E2413"/>
    <w:rsid w:val="009E6F99"/>
    <w:rsid w:val="009F4531"/>
    <w:rsid w:val="00A042B9"/>
    <w:rsid w:val="00A05D99"/>
    <w:rsid w:val="00A15E06"/>
    <w:rsid w:val="00A16E34"/>
    <w:rsid w:val="00A41A6C"/>
    <w:rsid w:val="00A46F1A"/>
    <w:rsid w:val="00A6649F"/>
    <w:rsid w:val="00A713E3"/>
    <w:rsid w:val="00A9047D"/>
    <w:rsid w:val="00A91844"/>
    <w:rsid w:val="00A91B23"/>
    <w:rsid w:val="00A96422"/>
    <w:rsid w:val="00AA25B3"/>
    <w:rsid w:val="00AA5FA2"/>
    <w:rsid w:val="00AA6766"/>
    <w:rsid w:val="00AC6250"/>
    <w:rsid w:val="00AC77F7"/>
    <w:rsid w:val="00AD5798"/>
    <w:rsid w:val="00AD6BEA"/>
    <w:rsid w:val="00AE034E"/>
    <w:rsid w:val="00AE591D"/>
    <w:rsid w:val="00AF48AF"/>
    <w:rsid w:val="00B06FAE"/>
    <w:rsid w:val="00B1146F"/>
    <w:rsid w:val="00B117A3"/>
    <w:rsid w:val="00B2129E"/>
    <w:rsid w:val="00B2287C"/>
    <w:rsid w:val="00B22BFB"/>
    <w:rsid w:val="00B238D2"/>
    <w:rsid w:val="00B24273"/>
    <w:rsid w:val="00B30EEA"/>
    <w:rsid w:val="00B43EB5"/>
    <w:rsid w:val="00B45C02"/>
    <w:rsid w:val="00B5124C"/>
    <w:rsid w:val="00B51BEE"/>
    <w:rsid w:val="00B60DAE"/>
    <w:rsid w:val="00B6280E"/>
    <w:rsid w:val="00B62F45"/>
    <w:rsid w:val="00B81CB6"/>
    <w:rsid w:val="00B83B1F"/>
    <w:rsid w:val="00B842C3"/>
    <w:rsid w:val="00B9074D"/>
    <w:rsid w:val="00B9553A"/>
    <w:rsid w:val="00BA41DF"/>
    <w:rsid w:val="00BA78F7"/>
    <w:rsid w:val="00BA79E3"/>
    <w:rsid w:val="00BB1D2E"/>
    <w:rsid w:val="00BB1D7A"/>
    <w:rsid w:val="00BB632F"/>
    <w:rsid w:val="00BB69CA"/>
    <w:rsid w:val="00BC44C6"/>
    <w:rsid w:val="00BC6DE3"/>
    <w:rsid w:val="00BC74F1"/>
    <w:rsid w:val="00BC7820"/>
    <w:rsid w:val="00BD6B84"/>
    <w:rsid w:val="00BE57A0"/>
    <w:rsid w:val="00BF3947"/>
    <w:rsid w:val="00BF4EE3"/>
    <w:rsid w:val="00C01380"/>
    <w:rsid w:val="00C035C5"/>
    <w:rsid w:val="00C0567F"/>
    <w:rsid w:val="00C15790"/>
    <w:rsid w:val="00C21147"/>
    <w:rsid w:val="00C26A4F"/>
    <w:rsid w:val="00C277D8"/>
    <w:rsid w:val="00C324A4"/>
    <w:rsid w:val="00C3417C"/>
    <w:rsid w:val="00C4058E"/>
    <w:rsid w:val="00C4735E"/>
    <w:rsid w:val="00C5451D"/>
    <w:rsid w:val="00C618C4"/>
    <w:rsid w:val="00C752A6"/>
    <w:rsid w:val="00C842C1"/>
    <w:rsid w:val="00C85CF8"/>
    <w:rsid w:val="00C86431"/>
    <w:rsid w:val="00C90302"/>
    <w:rsid w:val="00C953F6"/>
    <w:rsid w:val="00C95A60"/>
    <w:rsid w:val="00CA052B"/>
    <w:rsid w:val="00CA3656"/>
    <w:rsid w:val="00CA611A"/>
    <w:rsid w:val="00CB33B8"/>
    <w:rsid w:val="00CB561F"/>
    <w:rsid w:val="00CB5C94"/>
    <w:rsid w:val="00CC14FC"/>
    <w:rsid w:val="00CC288E"/>
    <w:rsid w:val="00CC29B5"/>
    <w:rsid w:val="00CC567A"/>
    <w:rsid w:val="00CD06EF"/>
    <w:rsid w:val="00CD4169"/>
    <w:rsid w:val="00CD5E39"/>
    <w:rsid w:val="00CD605E"/>
    <w:rsid w:val="00CE32B8"/>
    <w:rsid w:val="00CE5209"/>
    <w:rsid w:val="00CF03C9"/>
    <w:rsid w:val="00CF52E2"/>
    <w:rsid w:val="00CF6948"/>
    <w:rsid w:val="00CF73B5"/>
    <w:rsid w:val="00D054D9"/>
    <w:rsid w:val="00D06AE3"/>
    <w:rsid w:val="00D22B3E"/>
    <w:rsid w:val="00D24F71"/>
    <w:rsid w:val="00D253FF"/>
    <w:rsid w:val="00D25A93"/>
    <w:rsid w:val="00D351B3"/>
    <w:rsid w:val="00D40998"/>
    <w:rsid w:val="00D458E3"/>
    <w:rsid w:val="00D45CCA"/>
    <w:rsid w:val="00D50D8A"/>
    <w:rsid w:val="00D56B4C"/>
    <w:rsid w:val="00D57281"/>
    <w:rsid w:val="00D62635"/>
    <w:rsid w:val="00D75619"/>
    <w:rsid w:val="00D8004D"/>
    <w:rsid w:val="00D82E71"/>
    <w:rsid w:val="00D85694"/>
    <w:rsid w:val="00D969C8"/>
    <w:rsid w:val="00DA0420"/>
    <w:rsid w:val="00DA41BD"/>
    <w:rsid w:val="00DA5A82"/>
    <w:rsid w:val="00DA77FF"/>
    <w:rsid w:val="00DB0A87"/>
    <w:rsid w:val="00DB3603"/>
    <w:rsid w:val="00DC18FB"/>
    <w:rsid w:val="00DC3B6A"/>
    <w:rsid w:val="00DC493F"/>
    <w:rsid w:val="00DD390D"/>
    <w:rsid w:val="00DD4425"/>
    <w:rsid w:val="00DD65A7"/>
    <w:rsid w:val="00DD7373"/>
    <w:rsid w:val="00DD7474"/>
    <w:rsid w:val="00DE0643"/>
    <w:rsid w:val="00DE3ED3"/>
    <w:rsid w:val="00DF004C"/>
    <w:rsid w:val="00DF07B5"/>
    <w:rsid w:val="00DF4F72"/>
    <w:rsid w:val="00DF5230"/>
    <w:rsid w:val="00E14225"/>
    <w:rsid w:val="00E1720D"/>
    <w:rsid w:val="00E311E6"/>
    <w:rsid w:val="00E35897"/>
    <w:rsid w:val="00E3715B"/>
    <w:rsid w:val="00E43268"/>
    <w:rsid w:val="00E47B4D"/>
    <w:rsid w:val="00E501C7"/>
    <w:rsid w:val="00E514BD"/>
    <w:rsid w:val="00E52BB4"/>
    <w:rsid w:val="00E65CC7"/>
    <w:rsid w:val="00E727BF"/>
    <w:rsid w:val="00E72817"/>
    <w:rsid w:val="00E73BE3"/>
    <w:rsid w:val="00E83080"/>
    <w:rsid w:val="00E86711"/>
    <w:rsid w:val="00E8780B"/>
    <w:rsid w:val="00E9211A"/>
    <w:rsid w:val="00E95175"/>
    <w:rsid w:val="00E96A88"/>
    <w:rsid w:val="00EA04AC"/>
    <w:rsid w:val="00EA4B80"/>
    <w:rsid w:val="00EA6B35"/>
    <w:rsid w:val="00EB0D7B"/>
    <w:rsid w:val="00EB69F3"/>
    <w:rsid w:val="00EB6A7A"/>
    <w:rsid w:val="00EC494E"/>
    <w:rsid w:val="00EC49C6"/>
    <w:rsid w:val="00ED4EAF"/>
    <w:rsid w:val="00EE3F48"/>
    <w:rsid w:val="00EF2019"/>
    <w:rsid w:val="00EF489C"/>
    <w:rsid w:val="00F0027C"/>
    <w:rsid w:val="00F06C8F"/>
    <w:rsid w:val="00F159FA"/>
    <w:rsid w:val="00F1776E"/>
    <w:rsid w:val="00F21894"/>
    <w:rsid w:val="00F24EC8"/>
    <w:rsid w:val="00F324E5"/>
    <w:rsid w:val="00F340C6"/>
    <w:rsid w:val="00F40B9F"/>
    <w:rsid w:val="00F448B3"/>
    <w:rsid w:val="00F44C58"/>
    <w:rsid w:val="00F5099E"/>
    <w:rsid w:val="00F521F3"/>
    <w:rsid w:val="00F556E4"/>
    <w:rsid w:val="00F56DA9"/>
    <w:rsid w:val="00F62BD4"/>
    <w:rsid w:val="00F63180"/>
    <w:rsid w:val="00F70E25"/>
    <w:rsid w:val="00F763D4"/>
    <w:rsid w:val="00F76ABD"/>
    <w:rsid w:val="00F803EF"/>
    <w:rsid w:val="00F82554"/>
    <w:rsid w:val="00F90319"/>
    <w:rsid w:val="00F916CE"/>
    <w:rsid w:val="00F970C2"/>
    <w:rsid w:val="00F97A23"/>
    <w:rsid w:val="00FA6F47"/>
    <w:rsid w:val="00FA71A8"/>
    <w:rsid w:val="00FB1B1D"/>
    <w:rsid w:val="00FB2232"/>
    <w:rsid w:val="00FB2440"/>
    <w:rsid w:val="00FC2354"/>
    <w:rsid w:val="00FD657A"/>
    <w:rsid w:val="00FE3E44"/>
    <w:rsid w:val="00FE5DE1"/>
    <w:rsid w:val="00FE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B4"/>
    <w:pPr>
      <w:widowControl w:val="0"/>
      <w:suppressAutoHyphens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rsid w:val="00E52BB4"/>
    <w:pPr>
      <w:keepNext/>
      <w:tabs>
        <w:tab w:val="num" w:pos="0"/>
      </w:tabs>
      <w:outlineLvl w:val="2"/>
    </w:pPr>
    <w:rPr>
      <w:b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BA6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E52BB4"/>
  </w:style>
  <w:style w:type="character" w:customStyle="1" w:styleId="WW8Num5z0">
    <w:name w:val="WW8Num5z0"/>
    <w:rsid w:val="00E52BB4"/>
    <w:rPr>
      <w:rFonts w:ascii="Wingdings" w:eastAsia="Times New Roman" w:hAnsi="Wingdings" w:cs="Wingdings"/>
      <w:sz w:val="28"/>
      <w:lang w:val="ru-RU"/>
    </w:rPr>
  </w:style>
  <w:style w:type="character" w:customStyle="1" w:styleId="WW8Num5z1">
    <w:name w:val="WW8Num5z1"/>
    <w:rsid w:val="00E52BB4"/>
    <w:rPr>
      <w:rFonts w:ascii="Courier New" w:hAnsi="Courier New" w:cs="Courier New"/>
    </w:rPr>
  </w:style>
  <w:style w:type="character" w:customStyle="1" w:styleId="WW8Num5z3">
    <w:name w:val="WW8Num5z3"/>
    <w:rsid w:val="00E52BB4"/>
    <w:rPr>
      <w:rFonts w:ascii="Symbol" w:hAnsi="Symbol" w:cs="Symbol"/>
    </w:rPr>
  </w:style>
  <w:style w:type="character" w:customStyle="1" w:styleId="7">
    <w:name w:val="Основной шрифт абзаца7"/>
    <w:rsid w:val="00E52BB4"/>
  </w:style>
  <w:style w:type="character" w:customStyle="1" w:styleId="WW8Num2z0">
    <w:name w:val="WW8Num2z0"/>
    <w:rsid w:val="00E52BB4"/>
    <w:rPr>
      <w:rFonts w:ascii="Symbol" w:hAnsi="Symbol" w:cs="Times New Roman"/>
      <w:b/>
      <w:i/>
      <w:color w:val="FF0000"/>
      <w:sz w:val="28"/>
      <w:szCs w:val="28"/>
      <w:lang w:val="ru-RU"/>
    </w:rPr>
  </w:style>
  <w:style w:type="character" w:customStyle="1" w:styleId="WW8Num3z0">
    <w:name w:val="WW8Num3z0"/>
    <w:rsid w:val="00E52BB4"/>
    <w:rPr>
      <w:rFonts w:ascii="Symbol" w:hAnsi="Symbol" w:cs="Symbol"/>
      <w:lang w:val="ru-RU"/>
    </w:rPr>
  </w:style>
  <w:style w:type="character" w:customStyle="1" w:styleId="4">
    <w:name w:val="Основной шрифт абзаца4"/>
    <w:rsid w:val="00E52BB4"/>
  </w:style>
  <w:style w:type="character" w:customStyle="1" w:styleId="WW8Num4z0">
    <w:name w:val="WW8Num4z0"/>
    <w:rsid w:val="00E52BB4"/>
    <w:rPr>
      <w:rFonts w:ascii="Wingdings" w:hAnsi="Wingdings" w:cs="Wingdings"/>
      <w:lang w:val="ru-RU"/>
    </w:rPr>
  </w:style>
  <w:style w:type="character" w:customStyle="1" w:styleId="WW8Num4z1">
    <w:name w:val="WW8Num4z1"/>
    <w:rsid w:val="00E52BB4"/>
    <w:rPr>
      <w:rFonts w:ascii="Courier New" w:hAnsi="Courier New" w:cs="Courier New"/>
    </w:rPr>
  </w:style>
  <w:style w:type="character" w:customStyle="1" w:styleId="WW8Num4z3">
    <w:name w:val="WW8Num4z3"/>
    <w:rsid w:val="00E52BB4"/>
    <w:rPr>
      <w:rFonts w:ascii="Symbol" w:hAnsi="Symbol" w:cs="Symbol"/>
    </w:rPr>
  </w:style>
  <w:style w:type="character" w:customStyle="1" w:styleId="a3">
    <w:name w:val="Символ нумерации"/>
    <w:rsid w:val="00E52BB4"/>
  </w:style>
  <w:style w:type="character" w:customStyle="1" w:styleId="a4">
    <w:name w:val="Маркеры списка"/>
    <w:rsid w:val="00E52BB4"/>
    <w:rPr>
      <w:rFonts w:ascii="OpenSymbol" w:eastAsia="OpenSymbol" w:hAnsi="OpenSymbol" w:cs="OpenSymbol"/>
    </w:rPr>
  </w:style>
  <w:style w:type="character" w:customStyle="1" w:styleId="WW8Num6z0">
    <w:name w:val="WW8Num6z0"/>
    <w:rsid w:val="00E52BB4"/>
  </w:style>
  <w:style w:type="character" w:customStyle="1" w:styleId="WW8Num6z1">
    <w:name w:val="WW8Num6z1"/>
    <w:rsid w:val="00E52BB4"/>
  </w:style>
  <w:style w:type="character" w:customStyle="1" w:styleId="WW8Num6z2">
    <w:name w:val="WW8Num6z2"/>
    <w:rsid w:val="00E52BB4"/>
  </w:style>
  <w:style w:type="character" w:customStyle="1" w:styleId="WW8Num6z3">
    <w:name w:val="WW8Num6z3"/>
    <w:rsid w:val="00E52BB4"/>
  </w:style>
  <w:style w:type="character" w:customStyle="1" w:styleId="WW8Num6z4">
    <w:name w:val="WW8Num6z4"/>
    <w:rsid w:val="00E52BB4"/>
  </w:style>
  <w:style w:type="character" w:customStyle="1" w:styleId="WW8Num6z5">
    <w:name w:val="WW8Num6z5"/>
    <w:rsid w:val="00E52BB4"/>
  </w:style>
  <w:style w:type="character" w:customStyle="1" w:styleId="WW8Num6z6">
    <w:name w:val="WW8Num6z6"/>
    <w:rsid w:val="00E52BB4"/>
  </w:style>
  <w:style w:type="character" w:customStyle="1" w:styleId="WW8Num6z7">
    <w:name w:val="WW8Num6z7"/>
    <w:rsid w:val="00E52BB4"/>
  </w:style>
  <w:style w:type="character" w:customStyle="1" w:styleId="WW8Num6z8">
    <w:name w:val="WW8Num6z8"/>
    <w:rsid w:val="00E52BB4"/>
  </w:style>
  <w:style w:type="character" w:customStyle="1" w:styleId="WWCharLFO1LVL1">
    <w:name w:val="WW_CharLFO1LVL1"/>
    <w:rsid w:val="00E52BB4"/>
    <w:rPr>
      <w:rFonts w:ascii="Wingdings" w:eastAsia="Times New Roman" w:hAnsi="Wingdings" w:cs="Wingdings"/>
      <w:sz w:val="28"/>
      <w:lang w:val="ru-RU"/>
    </w:rPr>
  </w:style>
  <w:style w:type="character" w:customStyle="1" w:styleId="WWCharLFO1LVL2">
    <w:name w:val="WW_CharLFO1LVL2"/>
    <w:rsid w:val="00E52BB4"/>
    <w:rPr>
      <w:rFonts w:ascii="Courier New" w:hAnsi="Courier New" w:cs="Courier New"/>
    </w:rPr>
  </w:style>
  <w:style w:type="character" w:customStyle="1" w:styleId="WWCharLFO1LVL4">
    <w:name w:val="WW_CharLFO1LVL4"/>
    <w:rsid w:val="00E52BB4"/>
    <w:rPr>
      <w:rFonts w:ascii="Symbol" w:hAnsi="Symbol" w:cs="Symbol"/>
    </w:rPr>
  </w:style>
  <w:style w:type="character" w:customStyle="1" w:styleId="WWCharLFO2LVL1">
    <w:name w:val="WW_CharLFO2LVL1"/>
    <w:rsid w:val="00E52BB4"/>
    <w:rPr>
      <w:rFonts w:ascii="Symbol" w:hAnsi="Symbol" w:cs="Times New Roman"/>
      <w:b/>
      <w:i/>
      <w:color w:val="FF0000"/>
      <w:sz w:val="28"/>
      <w:szCs w:val="28"/>
      <w:lang w:val="ru-RU"/>
    </w:rPr>
  </w:style>
  <w:style w:type="character" w:customStyle="1" w:styleId="WWCharLFO2LVL2">
    <w:name w:val="WW_CharLFO2LVL2"/>
    <w:rsid w:val="00E52BB4"/>
    <w:rPr>
      <w:rFonts w:ascii="Symbol" w:hAnsi="Symbol" w:cs="Times New Roman"/>
      <w:b/>
      <w:i/>
      <w:color w:val="FF0000"/>
      <w:sz w:val="28"/>
      <w:szCs w:val="28"/>
      <w:lang w:val="ru-RU"/>
    </w:rPr>
  </w:style>
  <w:style w:type="character" w:customStyle="1" w:styleId="WWCharLFO2LVL3">
    <w:name w:val="WW_CharLFO2LVL3"/>
    <w:rsid w:val="00E52BB4"/>
    <w:rPr>
      <w:rFonts w:ascii="Symbol" w:hAnsi="Symbol" w:cs="Times New Roman"/>
      <w:b/>
      <w:i/>
      <w:color w:val="FF0000"/>
      <w:sz w:val="28"/>
      <w:szCs w:val="28"/>
      <w:lang w:val="ru-RU"/>
    </w:rPr>
  </w:style>
  <w:style w:type="character" w:customStyle="1" w:styleId="WWCharLFO2LVL4">
    <w:name w:val="WW_CharLFO2LVL4"/>
    <w:rsid w:val="00E52BB4"/>
    <w:rPr>
      <w:rFonts w:ascii="Symbol" w:hAnsi="Symbol" w:cs="Times New Roman"/>
      <w:b/>
      <w:i/>
      <w:color w:val="FF0000"/>
      <w:sz w:val="28"/>
      <w:szCs w:val="28"/>
      <w:lang w:val="ru-RU"/>
    </w:rPr>
  </w:style>
  <w:style w:type="character" w:customStyle="1" w:styleId="WWCharLFO2LVL5">
    <w:name w:val="WW_CharLFO2LVL5"/>
    <w:rsid w:val="00E52BB4"/>
    <w:rPr>
      <w:rFonts w:ascii="Symbol" w:hAnsi="Symbol" w:cs="Times New Roman"/>
      <w:b/>
      <w:i/>
      <w:color w:val="FF0000"/>
      <w:sz w:val="28"/>
      <w:szCs w:val="28"/>
      <w:lang w:val="ru-RU"/>
    </w:rPr>
  </w:style>
  <w:style w:type="character" w:customStyle="1" w:styleId="WWCharLFO2LVL6">
    <w:name w:val="WW_CharLFO2LVL6"/>
    <w:rsid w:val="00E52BB4"/>
    <w:rPr>
      <w:rFonts w:ascii="Symbol" w:hAnsi="Symbol" w:cs="Times New Roman"/>
      <w:b/>
      <w:i/>
      <w:color w:val="FF0000"/>
      <w:sz w:val="28"/>
      <w:szCs w:val="28"/>
      <w:lang w:val="ru-RU"/>
    </w:rPr>
  </w:style>
  <w:style w:type="character" w:customStyle="1" w:styleId="WWCharLFO2LVL7">
    <w:name w:val="WW_CharLFO2LVL7"/>
    <w:rsid w:val="00E52BB4"/>
    <w:rPr>
      <w:rFonts w:ascii="Symbol" w:hAnsi="Symbol" w:cs="Times New Roman"/>
      <w:b/>
      <w:i/>
      <w:color w:val="FF0000"/>
      <w:sz w:val="28"/>
      <w:szCs w:val="28"/>
      <w:lang w:val="ru-RU"/>
    </w:rPr>
  </w:style>
  <w:style w:type="character" w:customStyle="1" w:styleId="WWCharLFO2LVL8">
    <w:name w:val="WW_CharLFO2LVL8"/>
    <w:rsid w:val="00E52BB4"/>
    <w:rPr>
      <w:rFonts w:ascii="Symbol" w:hAnsi="Symbol" w:cs="Times New Roman"/>
      <w:b/>
      <w:i/>
      <w:color w:val="FF0000"/>
      <w:sz w:val="28"/>
      <w:szCs w:val="28"/>
      <w:lang w:val="ru-RU"/>
    </w:rPr>
  </w:style>
  <w:style w:type="character" w:customStyle="1" w:styleId="WWCharLFO2LVL9">
    <w:name w:val="WW_CharLFO2LVL9"/>
    <w:rsid w:val="00E52BB4"/>
    <w:rPr>
      <w:rFonts w:ascii="Symbol" w:hAnsi="Symbol" w:cs="Times New Roman"/>
      <w:b/>
      <w:i/>
      <w:color w:val="FF0000"/>
      <w:sz w:val="28"/>
      <w:szCs w:val="28"/>
      <w:lang w:val="ru-RU"/>
    </w:rPr>
  </w:style>
  <w:style w:type="character" w:customStyle="1" w:styleId="WWCharLFO3LVL1">
    <w:name w:val="WW_CharLFO3LVL1"/>
    <w:rsid w:val="00E52BB4"/>
    <w:rPr>
      <w:rFonts w:ascii="Symbol" w:hAnsi="Symbol" w:cs="Symbol"/>
      <w:lang w:val="ru-RU"/>
    </w:rPr>
  </w:style>
  <w:style w:type="character" w:customStyle="1" w:styleId="WWCharLFO3LVL2">
    <w:name w:val="WW_CharLFO3LVL2"/>
    <w:rsid w:val="00E52BB4"/>
    <w:rPr>
      <w:rFonts w:ascii="Symbol" w:hAnsi="Symbol" w:cs="Symbol"/>
      <w:lang w:val="ru-RU"/>
    </w:rPr>
  </w:style>
  <w:style w:type="character" w:customStyle="1" w:styleId="WWCharLFO3LVL3">
    <w:name w:val="WW_CharLFO3LVL3"/>
    <w:rsid w:val="00E52BB4"/>
    <w:rPr>
      <w:rFonts w:ascii="Symbol" w:hAnsi="Symbol" w:cs="Symbol"/>
      <w:lang w:val="ru-RU"/>
    </w:rPr>
  </w:style>
  <w:style w:type="character" w:customStyle="1" w:styleId="WWCharLFO3LVL4">
    <w:name w:val="WW_CharLFO3LVL4"/>
    <w:rsid w:val="00E52BB4"/>
    <w:rPr>
      <w:rFonts w:ascii="Symbol" w:hAnsi="Symbol" w:cs="Symbol"/>
      <w:lang w:val="ru-RU"/>
    </w:rPr>
  </w:style>
  <w:style w:type="character" w:customStyle="1" w:styleId="WWCharLFO3LVL5">
    <w:name w:val="WW_CharLFO3LVL5"/>
    <w:rsid w:val="00E52BB4"/>
    <w:rPr>
      <w:rFonts w:ascii="Symbol" w:hAnsi="Symbol" w:cs="Symbol"/>
      <w:lang w:val="ru-RU"/>
    </w:rPr>
  </w:style>
  <w:style w:type="character" w:customStyle="1" w:styleId="WWCharLFO3LVL6">
    <w:name w:val="WW_CharLFO3LVL6"/>
    <w:rsid w:val="00E52BB4"/>
    <w:rPr>
      <w:rFonts w:ascii="Symbol" w:hAnsi="Symbol" w:cs="Symbol"/>
      <w:lang w:val="ru-RU"/>
    </w:rPr>
  </w:style>
  <w:style w:type="character" w:customStyle="1" w:styleId="WWCharLFO3LVL7">
    <w:name w:val="WW_CharLFO3LVL7"/>
    <w:rsid w:val="00E52BB4"/>
    <w:rPr>
      <w:rFonts w:ascii="Symbol" w:hAnsi="Symbol" w:cs="Symbol"/>
      <w:lang w:val="ru-RU"/>
    </w:rPr>
  </w:style>
  <w:style w:type="character" w:customStyle="1" w:styleId="WWCharLFO3LVL8">
    <w:name w:val="WW_CharLFO3LVL8"/>
    <w:rsid w:val="00E52BB4"/>
    <w:rPr>
      <w:rFonts w:ascii="Symbol" w:hAnsi="Symbol" w:cs="Symbol"/>
      <w:lang w:val="ru-RU"/>
    </w:rPr>
  </w:style>
  <w:style w:type="character" w:customStyle="1" w:styleId="WWCharLFO3LVL9">
    <w:name w:val="WW_CharLFO3LVL9"/>
    <w:rsid w:val="00E52BB4"/>
    <w:rPr>
      <w:rFonts w:ascii="Symbol" w:hAnsi="Symbol" w:cs="Symbol"/>
      <w:lang w:val="ru-RU"/>
    </w:rPr>
  </w:style>
  <w:style w:type="character" w:customStyle="1" w:styleId="WWCharLFO4LVL1">
    <w:name w:val="WW_CharLFO4LVL1"/>
    <w:rsid w:val="00E52BB4"/>
    <w:rPr>
      <w:rFonts w:ascii="Wingdings" w:hAnsi="Wingdings" w:cs="Wingdings"/>
      <w:lang w:val="ru-RU"/>
    </w:rPr>
  </w:style>
  <w:style w:type="character" w:customStyle="1" w:styleId="WWCharLFO4LVL2">
    <w:name w:val="WW_CharLFO4LVL2"/>
    <w:rsid w:val="00E52BB4"/>
    <w:rPr>
      <w:rFonts w:ascii="Courier New" w:hAnsi="Courier New" w:cs="Courier New"/>
    </w:rPr>
  </w:style>
  <w:style w:type="character" w:customStyle="1" w:styleId="WWCharLFO4LVL4">
    <w:name w:val="WW_CharLFO4LVL4"/>
    <w:rsid w:val="00E52BB4"/>
    <w:rPr>
      <w:rFonts w:ascii="Symbol" w:hAnsi="Symbol" w:cs="Symbol"/>
    </w:rPr>
  </w:style>
  <w:style w:type="character" w:customStyle="1" w:styleId="WWCharLFO13LVL1">
    <w:name w:val="WW_CharLFO13LVL1"/>
    <w:rsid w:val="00E52BB4"/>
    <w:rPr>
      <w:rFonts w:ascii="Symbol" w:hAnsi="Symbol"/>
    </w:rPr>
  </w:style>
  <w:style w:type="character" w:customStyle="1" w:styleId="1">
    <w:name w:val="Основной шрифт абзаца1"/>
    <w:rsid w:val="00E52BB4"/>
  </w:style>
  <w:style w:type="paragraph" w:customStyle="1" w:styleId="a5">
    <w:name w:val="Заголовок"/>
    <w:basedOn w:val="a"/>
    <w:next w:val="a6"/>
    <w:rsid w:val="00E52B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rsid w:val="00E52BB4"/>
    <w:pPr>
      <w:spacing w:after="120"/>
    </w:pPr>
  </w:style>
  <w:style w:type="paragraph" w:customStyle="1" w:styleId="10">
    <w:name w:val="Обычный1"/>
    <w:rsid w:val="00E52BB4"/>
    <w:pPr>
      <w:widowControl w:val="0"/>
      <w:suppressAutoHyphens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11">
    <w:name w:val="Название1"/>
    <w:basedOn w:val="a"/>
    <w:next w:val="a6"/>
    <w:rsid w:val="00E52BB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11"/>
    <w:next w:val="a6"/>
    <w:qFormat/>
    <w:rsid w:val="00E52BB4"/>
    <w:pPr>
      <w:jc w:val="center"/>
    </w:pPr>
    <w:rPr>
      <w:i/>
      <w:iCs/>
    </w:rPr>
  </w:style>
  <w:style w:type="paragraph" w:styleId="a9">
    <w:name w:val="List"/>
    <w:basedOn w:val="a6"/>
    <w:rsid w:val="00E52BB4"/>
  </w:style>
  <w:style w:type="paragraph" w:customStyle="1" w:styleId="12">
    <w:name w:val="Название объекта1"/>
    <w:basedOn w:val="a"/>
    <w:rsid w:val="00E52BB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E52BB4"/>
    <w:pPr>
      <w:suppressLineNumbers/>
    </w:pPr>
  </w:style>
  <w:style w:type="paragraph" w:styleId="aa">
    <w:name w:val="No Spacing"/>
    <w:uiPriority w:val="99"/>
    <w:qFormat/>
    <w:rsid w:val="00E52BB4"/>
    <w:pPr>
      <w:suppressAutoHyphens/>
      <w:spacing w:line="100" w:lineRule="atLeast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b">
    <w:name w:val="List Paragraph"/>
    <w:basedOn w:val="a"/>
    <w:uiPriority w:val="34"/>
    <w:qFormat/>
    <w:rsid w:val="00E52BB4"/>
    <w:pPr>
      <w:ind w:left="720"/>
    </w:pPr>
    <w:rPr>
      <w:rFonts w:ascii="Calibri" w:hAnsi="Calibri" w:cs="Calibri"/>
      <w:lang w:val="en-US" w:eastAsia="en-US" w:bidi="en-US"/>
    </w:rPr>
  </w:style>
  <w:style w:type="paragraph" w:customStyle="1" w:styleId="ac">
    <w:name w:val="Содержимое таблицы"/>
    <w:basedOn w:val="a"/>
    <w:rsid w:val="00E52BB4"/>
    <w:pPr>
      <w:suppressLineNumbers/>
      <w:overflowPunct w:val="0"/>
      <w:autoSpaceDE w:val="0"/>
    </w:pPr>
    <w:rPr>
      <w:sz w:val="20"/>
      <w:szCs w:val="20"/>
    </w:rPr>
  </w:style>
  <w:style w:type="paragraph" w:customStyle="1" w:styleId="ad">
    <w:name w:val="Заголовок таблицы"/>
    <w:basedOn w:val="ac"/>
    <w:rsid w:val="00E52BB4"/>
    <w:pPr>
      <w:jc w:val="center"/>
    </w:pPr>
    <w:rPr>
      <w:b/>
      <w:bCs/>
    </w:rPr>
  </w:style>
  <w:style w:type="paragraph" w:customStyle="1" w:styleId="Standard">
    <w:name w:val="Standard"/>
    <w:rsid w:val="00E52BB4"/>
    <w:pPr>
      <w:widowControl w:val="0"/>
      <w:suppressAutoHyphens/>
      <w:spacing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styleId="ae">
    <w:name w:val="Strong"/>
    <w:basedOn w:val="a0"/>
    <w:uiPriority w:val="22"/>
    <w:qFormat/>
    <w:rsid w:val="005F2B25"/>
    <w:rPr>
      <w:b/>
      <w:bCs/>
    </w:rPr>
  </w:style>
  <w:style w:type="paragraph" w:styleId="af">
    <w:name w:val="Normal (Web)"/>
    <w:basedOn w:val="a"/>
    <w:uiPriority w:val="99"/>
    <w:unhideWhenUsed/>
    <w:rsid w:val="00F56DA9"/>
    <w:pPr>
      <w:widowControl/>
      <w:suppressAutoHyphens w:val="0"/>
      <w:spacing w:before="90" w:after="90" w:line="240" w:lineRule="auto"/>
      <w:textAlignment w:val="auto"/>
    </w:pPr>
    <w:rPr>
      <w:rFonts w:ascii="Arial" w:eastAsia="Times New Roman" w:hAnsi="Arial"/>
      <w:color w:val="000000"/>
      <w:kern w:val="0"/>
      <w:sz w:val="9"/>
      <w:szCs w:val="9"/>
      <w:lang w:eastAsia="ru-RU" w:bidi="ar-SA"/>
    </w:rPr>
  </w:style>
  <w:style w:type="paragraph" w:customStyle="1" w:styleId="WW-">
    <w:name w:val="WW-Базовый"/>
    <w:rsid w:val="00CF73B5"/>
    <w:pPr>
      <w:tabs>
        <w:tab w:val="left" w:pos="709"/>
      </w:tabs>
      <w:suppressAutoHyphens/>
      <w:spacing w:after="200" w:line="276" w:lineRule="atLeast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0">
    <w:name w:val="Базовый"/>
    <w:uiPriority w:val="99"/>
    <w:rsid w:val="00CF73B5"/>
    <w:pPr>
      <w:tabs>
        <w:tab w:val="left" w:pos="709"/>
      </w:tabs>
      <w:suppressAutoHyphens/>
      <w:spacing w:after="200" w:line="276" w:lineRule="atLeast"/>
    </w:pPr>
    <w:rPr>
      <w:rFonts w:ascii="Calibri" w:hAnsi="Calibri"/>
      <w:sz w:val="22"/>
      <w:szCs w:val="22"/>
      <w:lang w:eastAsia="en-US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691D25"/>
  </w:style>
  <w:style w:type="paragraph" w:customStyle="1" w:styleId="30">
    <w:name w:val="Основной текст3"/>
    <w:basedOn w:val="a"/>
    <w:rsid w:val="009C19C1"/>
    <w:pPr>
      <w:shd w:val="clear" w:color="auto" w:fill="FFFFFF"/>
      <w:suppressAutoHyphens w:val="0"/>
      <w:spacing w:before="540" w:line="322" w:lineRule="exact"/>
      <w:ind w:hanging="420"/>
      <w:jc w:val="both"/>
      <w:textAlignment w:val="auto"/>
    </w:pPr>
    <w:rPr>
      <w:rFonts w:eastAsia="Times New Roman" w:cs="Times New Roman"/>
      <w:color w:val="000000"/>
      <w:spacing w:val="10"/>
      <w:kern w:val="0"/>
      <w:sz w:val="25"/>
      <w:szCs w:val="25"/>
      <w:lang w:eastAsia="ru-RU" w:bidi="ar-SA"/>
    </w:rPr>
  </w:style>
  <w:style w:type="character" w:customStyle="1" w:styleId="a7">
    <w:name w:val="Основной текст Знак"/>
    <w:basedOn w:val="a0"/>
    <w:link w:val="a6"/>
    <w:rsid w:val="00677B68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af1">
    <w:name w:val="Основной текст + Полужирный"/>
    <w:rsid w:val="00F21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B5BA6"/>
    <w:rPr>
      <w:rFonts w:asciiTheme="majorHAnsi" w:eastAsiaTheme="majorEastAsia" w:hAnsiTheme="majorHAnsi" w:cs="Mangal"/>
      <w:i/>
      <w:iCs/>
      <w:color w:val="243F60" w:themeColor="accent1" w:themeShade="7F"/>
      <w:kern w:val="1"/>
      <w:sz w:val="24"/>
      <w:szCs w:val="21"/>
      <w:lang w:eastAsia="hi-IN" w:bidi="hi-IN"/>
    </w:rPr>
  </w:style>
  <w:style w:type="paragraph" w:styleId="af2">
    <w:name w:val="header"/>
    <w:basedOn w:val="a"/>
    <w:link w:val="af3"/>
    <w:rsid w:val="005B5BA6"/>
    <w:pPr>
      <w:widowControl/>
      <w:spacing w:line="240" w:lineRule="auto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f3">
    <w:name w:val="Верхний колонтитул Знак"/>
    <w:basedOn w:val="a0"/>
    <w:link w:val="af2"/>
    <w:rsid w:val="005B5BA6"/>
    <w:rPr>
      <w:sz w:val="24"/>
      <w:szCs w:val="24"/>
      <w:lang w:eastAsia="ar-SA"/>
    </w:rPr>
  </w:style>
  <w:style w:type="paragraph" w:styleId="20">
    <w:name w:val="Quote"/>
    <w:basedOn w:val="a"/>
    <w:next w:val="a"/>
    <w:link w:val="21"/>
    <w:uiPriority w:val="29"/>
    <w:qFormat/>
    <w:rsid w:val="003E437C"/>
    <w:pPr>
      <w:widowControl/>
      <w:spacing w:line="240" w:lineRule="auto"/>
      <w:textAlignment w:val="auto"/>
    </w:pPr>
    <w:rPr>
      <w:rFonts w:eastAsia="Times New Roman" w:cs="Times New Roman"/>
      <w:i/>
      <w:iCs/>
      <w:color w:val="000000"/>
      <w:kern w:val="0"/>
      <w:lang w:eastAsia="ar-SA" w:bidi="ar-SA"/>
    </w:rPr>
  </w:style>
  <w:style w:type="character" w:customStyle="1" w:styleId="21">
    <w:name w:val="Цитата 2 Знак"/>
    <w:basedOn w:val="a0"/>
    <w:link w:val="20"/>
    <w:uiPriority w:val="29"/>
    <w:rsid w:val="003E437C"/>
    <w:rPr>
      <w:i/>
      <w:iCs/>
      <w:color w:val="000000"/>
      <w:sz w:val="24"/>
      <w:szCs w:val="24"/>
      <w:lang w:eastAsia="ar-SA"/>
    </w:rPr>
  </w:style>
  <w:style w:type="table" w:styleId="af4">
    <w:name w:val="Table Grid"/>
    <w:basedOn w:val="a1"/>
    <w:uiPriority w:val="59"/>
    <w:rsid w:val="0031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EC2A-85C4-4E19-9C90-F45E32AA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47</Pages>
  <Words>18317</Words>
  <Characters>104408</Characters>
  <Application>Microsoft Office Word</Application>
  <DocSecurity>0</DocSecurity>
  <Lines>870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44</cp:revision>
  <dcterms:created xsi:type="dcterms:W3CDTF">2020-01-11T07:47:00Z</dcterms:created>
  <dcterms:modified xsi:type="dcterms:W3CDTF">2020-02-04T07:57:00Z</dcterms:modified>
</cp:coreProperties>
</file>